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50AFD" w14:textId="77777777" w:rsidR="005F13F7" w:rsidRPr="006C6E3D" w:rsidRDefault="005F13F7" w:rsidP="00FA3FB0">
      <w:pPr>
        <w:autoSpaceDE w:val="0"/>
        <w:autoSpaceDN w:val="0"/>
        <w:adjustRightInd w:val="0"/>
        <w:spacing w:after="0" w:line="360" w:lineRule="auto"/>
        <w:ind w:left="142" w:hanging="142"/>
        <w:jc w:val="center"/>
        <w:rPr>
          <w:rFonts w:ascii="Arial Narrow" w:hAnsi="Arial Narrow"/>
        </w:rPr>
      </w:pPr>
    </w:p>
    <w:p w14:paraId="6B338990" w14:textId="77777777" w:rsidR="005F13F7" w:rsidRDefault="00BA77F0" w:rsidP="00FA3FB0">
      <w:pPr>
        <w:spacing w:line="360" w:lineRule="auto"/>
        <w:ind w:left="142" w:hanging="142"/>
        <w:jc w:val="center"/>
        <w:rPr>
          <w:rFonts w:ascii="Arial Narrow" w:hAnsi="Arial Narrow"/>
          <w:b/>
          <w:bCs/>
        </w:rPr>
      </w:pPr>
      <w:r w:rsidRPr="006C6E3D">
        <w:rPr>
          <w:rFonts w:ascii="Arial Narrow" w:hAnsi="Arial Narrow"/>
          <w:noProof/>
          <w:lang w:val="en-US"/>
        </w:rPr>
        <w:drawing>
          <wp:anchor distT="0" distB="0" distL="114300" distR="114300" simplePos="0" relativeHeight="251659264" behindDoc="1" locked="0" layoutInCell="1" allowOverlap="1" wp14:anchorId="2B374197" wp14:editId="01DC0CE9">
            <wp:simplePos x="0" y="0"/>
            <wp:positionH relativeFrom="page">
              <wp:posOffset>3082925</wp:posOffset>
            </wp:positionH>
            <wp:positionV relativeFrom="paragraph">
              <wp:posOffset>363855</wp:posOffset>
            </wp:positionV>
            <wp:extent cx="1402715" cy="1807210"/>
            <wp:effectExtent l="0" t="0" r="6985" b="2540"/>
            <wp:wrapTight wrapText="bothSides">
              <wp:wrapPolygon edited="0">
                <wp:start x="0" y="0"/>
                <wp:lineTo x="0" y="21403"/>
                <wp:lineTo x="21414" y="21403"/>
                <wp:lineTo x="21414" y="0"/>
                <wp:lineTo x="0" y="0"/>
              </wp:wrapPolygon>
            </wp:wrapTight>
            <wp:docPr id="1" name="Picture 1"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  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02715" cy="1807210"/>
                    </a:xfrm>
                    <a:prstGeom prst="rect">
                      <a:avLst/>
                    </a:prstGeom>
                  </pic:spPr>
                </pic:pic>
              </a:graphicData>
            </a:graphic>
            <wp14:sizeRelH relativeFrom="margin">
              <wp14:pctWidth>0</wp14:pctWidth>
            </wp14:sizeRelH>
            <wp14:sizeRelV relativeFrom="margin">
              <wp14:pctHeight>0</wp14:pctHeight>
            </wp14:sizeRelV>
          </wp:anchor>
        </w:drawing>
      </w:r>
    </w:p>
    <w:p w14:paraId="33314AAE" w14:textId="77777777" w:rsidR="00BA77F0" w:rsidRDefault="00BA77F0" w:rsidP="00FA3FB0">
      <w:pPr>
        <w:spacing w:line="360" w:lineRule="auto"/>
        <w:ind w:left="142" w:hanging="142"/>
        <w:jc w:val="center"/>
        <w:rPr>
          <w:rFonts w:ascii="Arial Narrow" w:hAnsi="Arial Narrow"/>
          <w:b/>
          <w:bCs/>
        </w:rPr>
      </w:pPr>
    </w:p>
    <w:p w14:paraId="050AC84F" w14:textId="77777777" w:rsidR="00BA77F0" w:rsidRPr="006C6E3D" w:rsidRDefault="00BA77F0" w:rsidP="00FA3FB0">
      <w:pPr>
        <w:spacing w:line="360" w:lineRule="auto"/>
        <w:ind w:left="142" w:hanging="142"/>
        <w:jc w:val="center"/>
        <w:rPr>
          <w:rFonts w:ascii="Arial Narrow" w:hAnsi="Arial Narrow"/>
          <w:b/>
          <w:bCs/>
        </w:rPr>
      </w:pPr>
    </w:p>
    <w:p w14:paraId="09B3430A" w14:textId="77777777" w:rsidR="00BA77F0" w:rsidRDefault="00BA77F0" w:rsidP="00FA3FB0">
      <w:pPr>
        <w:spacing w:line="360" w:lineRule="auto"/>
        <w:ind w:left="142" w:hanging="142"/>
        <w:jc w:val="center"/>
        <w:rPr>
          <w:rFonts w:ascii="Arial Narrow" w:hAnsi="Arial Narrow"/>
          <w:b/>
          <w:bCs/>
          <w:sz w:val="40"/>
          <w:szCs w:val="40"/>
        </w:rPr>
      </w:pPr>
    </w:p>
    <w:p w14:paraId="3D1F7CEC" w14:textId="77777777" w:rsidR="00BA77F0" w:rsidRDefault="00BA77F0" w:rsidP="00FA3FB0">
      <w:pPr>
        <w:spacing w:line="360" w:lineRule="auto"/>
        <w:ind w:left="142" w:hanging="142"/>
        <w:jc w:val="center"/>
        <w:rPr>
          <w:rFonts w:ascii="Arial Narrow" w:hAnsi="Arial Narrow"/>
          <w:b/>
          <w:bCs/>
          <w:sz w:val="40"/>
          <w:szCs w:val="40"/>
        </w:rPr>
      </w:pPr>
    </w:p>
    <w:p w14:paraId="7C083C9A" w14:textId="77777777" w:rsidR="00BA77F0" w:rsidRDefault="00BA77F0" w:rsidP="00FA3FB0">
      <w:pPr>
        <w:spacing w:line="360" w:lineRule="auto"/>
        <w:ind w:left="142" w:hanging="142"/>
        <w:jc w:val="center"/>
        <w:rPr>
          <w:rFonts w:ascii="Arial Narrow" w:hAnsi="Arial Narrow"/>
          <w:b/>
          <w:bCs/>
          <w:sz w:val="40"/>
          <w:szCs w:val="40"/>
        </w:rPr>
      </w:pPr>
    </w:p>
    <w:p w14:paraId="0C4DAA8A" w14:textId="3523B96E" w:rsidR="00DF512E" w:rsidRPr="006C6E3D" w:rsidRDefault="006273D8" w:rsidP="006273D8">
      <w:pPr>
        <w:spacing w:line="360" w:lineRule="auto"/>
        <w:ind w:left="142" w:hanging="142"/>
        <w:jc w:val="center"/>
        <w:rPr>
          <w:rFonts w:ascii="Arial Narrow" w:hAnsi="Arial Narrow"/>
          <w:b/>
          <w:bCs/>
          <w:sz w:val="32"/>
          <w:szCs w:val="32"/>
        </w:rPr>
      </w:pPr>
      <w:r w:rsidRPr="006273D8">
        <w:rPr>
          <w:rFonts w:ascii="Arial Narrow" w:hAnsi="Arial Narrow"/>
          <w:b/>
          <w:bCs/>
          <w:sz w:val="40"/>
          <w:szCs w:val="40"/>
        </w:rPr>
        <w:t>KOMMISSIE VIR VERSOENING, BEMIDDELING EN ARBITRASIE</w:t>
      </w:r>
    </w:p>
    <w:p w14:paraId="3FFBCB49" w14:textId="1249EDFE" w:rsidR="00DF512E" w:rsidRPr="006C6E3D" w:rsidRDefault="000F7739" w:rsidP="000F7739">
      <w:pPr>
        <w:spacing w:line="360" w:lineRule="auto"/>
        <w:ind w:left="2302"/>
        <w:rPr>
          <w:rFonts w:ascii="Arial Narrow" w:hAnsi="Arial Narrow"/>
        </w:rPr>
      </w:pPr>
      <w:r>
        <w:rPr>
          <w:rFonts w:ascii="Arial Narrow" w:hAnsi="Arial Narrow"/>
          <w:b/>
          <w:bCs/>
          <w:sz w:val="32"/>
          <w:szCs w:val="32"/>
        </w:rPr>
        <w:t xml:space="preserve">   </w:t>
      </w:r>
      <w:r w:rsidR="00183007" w:rsidRPr="00183007">
        <w:rPr>
          <w:rFonts w:ascii="Arial Narrow" w:hAnsi="Arial Narrow"/>
          <w:b/>
          <w:bCs/>
          <w:sz w:val="32"/>
          <w:szCs w:val="32"/>
        </w:rPr>
        <w:t xml:space="preserve">WBTI &amp; WBPI </w:t>
      </w:r>
      <w:r w:rsidR="006273D8" w:rsidRPr="006273D8">
        <w:rPr>
          <w:rFonts w:ascii="Arial Narrow" w:hAnsi="Arial Narrow"/>
          <w:b/>
          <w:bCs/>
          <w:sz w:val="32"/>
          <w:szCs w:val="32"/>
        </w:rPr>
        <w:t>HANDLEIDING</w:t>
      </w:r>
    </w:p>
    <w:p w14:paraId="39B27A00" w14:textId="77777777" w:rsidR="00DF512E" w:rsidRPr="006C6E3D" w:rsidRDefault="00DF512E" w:rsidP="00FA3FB0">
      <w:pPr>
        <w:spacing w:line="360" w:lineRule="auto"/>
        <w:ind w:left="142" w:hanging="142"/>
        <w:jc w:val="center"/>
        <w:rPr>
          <w:rFonts w:ascii="Arial Narrow" w:hAnsi="Arial Narrow"/>
        </w:rPr>
      </w:pPr>
    </w:p>
    <w:p w14:paraId="0278284D" w14:textId="77777777" w:rsidR="00183007" w:rsidRPr="00183007" w:rsidRDefault="00183007" w:rsidP="00183007">
      <w:pPr>
        <w:spacing w:line="360" w:lineRule="auto"/>
        <w:ind w:left="142" w:hanging="142"/>
        <w:jc w:val="center"/>
        <w:rPr>
          <w:rFonts w:ascii="Arial Narrow" w:hAnsi="Arial Narrow" w:cs="Arial"/>
          <w:b/>
        </w:rPr>
      </w:pPr>
      <w:r w:rsidRPr="00183007">
        <w:rPr>
          <w:rFonts w:ascii="Arial Narrow" w:hAnsi="Arial Narrow" w:cs="Arial"/>
          <w:b/>
        </w:rPr>
        <w:t>Opgestel in terme van artikel 14 van die Wet op Bevordering van Toegang tot Inligting 2 van 2000 (soos gewysig)</w:t>
      </w:r>
    </w:p>
    <w:p w14:paraId="0EFF1A9C" w14:textId="79BDCA1A" w:rsidR="000D0204" w:rsidRPr="006C6E3D" w:rsidRDefault="00DF512E" w:rsidP="00FA3FB0">
      <w:pPr>
        <w:spacing w:line="360" w:lineRule="auto"/>
        <w:ind w:left="142" w:hanging="142"/>
        <w:jc w:val="center"/>
        <w:rPr>
          <w:rFonts w:ascii="Arial Narrow" w:hAnsi="Arial Narrow" w:cs="Arial"/>
          <w:b/>
        </w:rPr>
      </w:pPr>
      <w:r w:rsidRPr="006C6E3D">
        <w:rPr>
          <w:rFonts w:ascii="Arial Narrow" w:hAnsi="Arial Narrow" w:cs="Arial"/>
          <w:b/>
          <w:bCs/>
        </w:rPr>
        <w:t xml:space="preserve"> </w:t>
      </w:r>
      <w:r w:rsidR="00183007" w:rsidRPr="00183007">
        <w:rPr>
          <w:rFonts w:ascii="Arial Narrow" w:hAnsi="Arial Narrow" w:cs="Arial"/>
          <w:b/>
          <w:bCs/>
        </w:rPr>
        <w:t>en die Wet op die Beskerming van Persoonlike Inligting 4 van 2013</w:t>
      </w:r>
    </w:p>
    <w:p w14:paraId="6BAC8685" w14:textId="77777777" w:rsidR="000D0204" w:rsidRPr="006C6E3D" w:rsidRDefault="000D0204" w:rsidP="00FA3FB0">
      <w:pPr>
        <w:spacing w:line="360" w:lineRule="auto"/>
        <w:ind w:left="142" w:hanging="142"/>
        <w:jc w:val="center"/>
        <w:rPr>
          <w:rFonts w:ascii="Arial Narrow" w:hAnsi="Arial Narrow"/>
        </w:rPr>
      </w:pPr>
    </w:p>
    <w:p w14:paraId="54B190D4" w14:textId="77777777" w:rsidR="00957A90" w:rsidRPr="006C6E3D" w:rsidRDefault="00957A90" w:rsidP="00FA3FB0">
      <w:pPr>
        <w:spacing w:after="0" w:line="360" w:lineRule="auto"/>
        <w:ind w:left="142" w:hanging="142"/>
        <w:rPr>
          <w:rFonts w:ascii="Arial Narrow" w:hAnsi="Arial Narrow" w:cs="Arial"/>
        </w:rPr>
      </w:pPr>
    </w:p>
    <w:p w14:paraId="3B0E003D" w14:textId="77777777" w:rsidR="00957A90" w:rsidRPr="006C6E3D" w:rsidRDefault="00957A90" w:rsidP="00FA3FB0">
      <w:pPr>
        <w:spacing w:after="0" w:line="360" w:lineRule="auto"/>
        <w:ind w:left="142" w:hanging="142"/>
        <w:jc w:val="right"/>
        <w:rPr>
          <w:rFonts w:ascii="Arial Narrow" w:hAnsi="Arial Narrow" w:cs="Arial"/>
        </w:rPr>
      </w:pPr>
    </w:p>
    <w:p w14:paraId="232BFB3B" w14:textId="77777777" w:rsidR="00957A90" w:rsidRPr="006C6E3D" w:rsidRDefault="00957A90" w:rsidP="00FA3FB0">
      <w:pPr>
        <w:spacing w:after="0" w:line="360" w:lineRule="auto"/>
        <w:ind w:left="142" w:hanging="142"/>
        <w:jc w:val="right"/>
        <w:rPr>
          <w:rFonts w:ascii="Arial Narrow" w:hAnsi="Arial Narrow" w:cs="Arial"/>
        </w:rPr>
      </w:pPr>
    </w:p>
    <w:p w14:paraId="6951BC74" w14:textId="77777777" w:rsidR="00957A90" w:rsidRPr="006C6E3D" w:rsidRDefault="00957A90" w:rsidP="00FA3FB0">
      <w:pPr>
        <w:spacing w:after="0" w:line="360" w:lineRule="auto"/>
        <w:ind w:left="142" w:hanging="142"/>
        <w:jc w:val="right"/>
        <w:rPr>
          <w:rFonts w:ascii="Arial Narrow" w:hAnsi="Arial Narrow" w:cs="Arial"/>
        </w:rPr>
      </w:pPr>
    </w:p>
    <w:p w14:paraId="7FB7ACEA" w14:textId="77777777" w:rsidR="00957A90" w:rsidRPr="006C6E3D" w:rsidRDefault="00957A90" w:rsidP="00FA3FB0">
      <w:pPr>
        <w:spacing w:after="0" w:line="360" w:lineRule="auto"/>
        <w:ind w:left="142" w:hanging="142"/>
        <w:rPr>
          <w:rFonts w:ascii="Arial Narrow" w:hAnsi="Arial Narrow" w:cs="Arial"/>
        </w:rPr>
      </w:pPr>
    </w:p>
    <w:p w14:paraId="44719A19" w14:textId="77777777" w:rsidR="009531CB" w:rsidRPr="006C6E3D" w:rsidRDefault="009531CB" w:rsidP="00FA3FB0">
      <w:pPr>
        <w:spacing w:after="0" w:line="360" w:lineRule="auto"/>
        <w:ind w:left="142" w:hanging="142"/>
        <w:jc w:val="right"/>
        <w:rPr>
          <w:rFonts w:ascii="Arial Narrow" w:hAnsi="Arial Narrow" w:cs="Arial"/>
        </w:rPr>
      </w:pPr>
      <w:r w:rsidRPr="006C6E3D">
        <w:rPr>
          <w:rFonts w:ascii="Arial Narrow" w:hAnsi="Arial Narrow" w:cs="Arial"/>
        </w:rPr>
        <w:tab/>
      </w:r>
    </w:p>
    <w:p w14:paraId="68D94F56" w14:textId="5681C8F8" w:rsidR="00B77229" w:rsidRDefault="00B77229" w:rsidP="00FA3FB0">
      <w:pPr>
        <w:spacing w:after="0" w:line="360" w:lineRule="auto"/>
        <w:ind w:left="142" w:hanging="142"/>
        <w:jc w:val="right"/>
        <w:rPr>
          <w:rFonts w:ascii="Arial Narrow" w:hAnsi="Arial Narrow" w:cs="Arial"/>
          <w:b/>
        </w:rPr>
      </w:pPr>
    </w:p>
    <w:p w14:paraId="245E7380" w14:textId="3AED7C99" w:rsidR="006B06B4" w:rsidRPr="006C6E3D" w:rsidRDefault="00B77229" w:rsidP="00942322">
      <w:pPr>
        <w:rPr>
          <w:rFonts w:ascii="Arial Narrow" w:hAnsi="Arial Narrow" w:cs="Arial"/>
          <w:b/>
        </w:rPr>
      </w:pPr>
      <w:r>
        <w:rPr>
          <w:rFonts w:ascii="Arial Narrow" w:hAnsi="Arial Narrow" w:cs="Arial"/>
          <w:b/>
        </w:rPr>
        <w:br w:type="page"/>
      </w:r>
    </w:p>
    <w:p w14:paraId="73C57A6B" w14:textId="7B08CF5C" w:rsidR="00590A8A" w:rsidRPr="004F6500" w:rsidRDefault="00C11E10" w:rsidP="00FA3FB0">
      <w:pPr>
        <w:pStyle w:val="Heading1"/>
        <w:shd w:val="clear" w:color="auto" w:fill="1F497D" w:themeFill="text2"/>
        <w:ind w:left="142" w:hanging="142"/>
        <w:jc w:val="center"/>
        <w:rPr>
          <w:rFonts w:ascii="Arial Narrow" w:hAnsi="Arial Narrow"/>
          <w:color w:val="FFFFFF" w:themeColor="background1"/>
          <w:sz w:val="24"/>
          <w:szCs w:val="24"/>
        </w:rPr>
      </w:pPr>
      <w:bookmarkStart w:id="0" w:name="_Toc95917648"/>
      <w:bookmarkStart w:id="1" w:name="_Toc97103470"/>
      <w:bookmarkStart w:id="2" w:name="_Toc97107552"/>
      <w:bookmarkStart w:id="3" w:name="_Toc156826225"/>
      <w:bookmarkStart w:id="4" w:name="_Toc52294696"/>
      <w:r w:rsidRPr="00C11E10">
        <w:rPr>
          <w:rFonts w:ascii="Arial Narrow" w:hAnsi="Arial Narrow"/>
          <w:color w:val="FFFFFF" w:themeColor="background1"/>
          <w:sz w:val="24"/>
          <w:szCs w:val="24"/>
        </w:rPr>
        <w:lastRenderedPageBreak/>
        <w:t>INHOUDSOPGAWE</w:t>
      </w:r>
      <w:bookmarkEnd w:id="0"/>
      <w:bookmarkEnd w:id="1"/>
      <w:bookmarkEnd w:id="2"/>
      <w:bookmarkEnd w:id="3"/>
    </w:p>
    <w:sdt>
      <w:sdtPr>
        <w:rPr>
          <w:rFonts w:ascii="Arial Narrow" w:eastAsiaTheme="minorHAnsi" w:hAnsi="Arial Narrow" w:cstheme="minorBidi"/>
          <w:b/>
          <w:color w:val="auto"/>
          <w:sz w:val="20"/>
          <w:szCs w:val="20"/>
          <w:lang w:val="en-ZA"/>
        </w:rPr>
        <w:id w:val="-1124083488"/>
        <w:docPartObj>
          <w:docPartGallery w:val="Table of Contents"/>
          <w:docPartUnique/>
        </w:docPartObj>
      </w:sdtPr>
      <w:sdtEndPr>
        <w:rPr>
          <w:bCs/>
          <w:noProof/>
        </w:rPr>
      </w:sdtEndPr>
      <w:sdtContent>
        <w:p w14:paraId="79F65573" w14:textId="77777777" w:rsidR="00BA77F0" w:rsidRPr="0086344A" w:rsidRDefault="00BA77F0" w:rsidP="00630E67">
          <w:pPr>
            <w:pStyle w:val="TOCHeading"/>
            <w:tabs>
              <w:tab w:val="left" w:pos="8505"/>
              <w:tab w:val="left" w:pos="10206"/>
            </w:tabs>
            <w:spacing w:before="0" w:line="240" w:lineRule="auto"/>
            <w:ind w:left="142" w:right="283" w:hanging="142"/>
            <w:rPr>
              <w:rFonts w:ascii="Arial Narrow" w:eastAsiaTheme="minorHAnsi" w:hAnsi="Arial Narrow" w:cstheme="minorBidi"/>
              <w:b/>
              <w:color w:val="auto"/>
              <w:sz w:val="20"/>
              <w:szCs w:val="20"/>
              <w:lang w:val="en-ZA"/>
            </w:rPr>
          </w:pPr>
        </w:p>
        <w:p w14:paraId="049A1D33" w14:textId="2BBADEEB" w:rsidR="00535C9D" w:rsidRPr="009C293D" w:rsidRDefault="006C6E3D" w:rsidP="00630E67">
          <w:pPr>
            <w:pStyle w:val="TOC1"/>
            <w:tabs>
              <w:tab w:val="clear" w:pos="8080"/>
              <w:tab w:val="clear" w:pos="8222"/>
              <w:tab w:val="left" w:pos="9214"/>
            </w:tabs>
            <w:ind w:right="283"/>
            <w:rPr>
              <w:rFonts w:eastAsiaTheme="minorEastAsia" w:cstheme="minorBidi"/>
              <w:color w:val="auto"/>
              <w:kern w:val="2"/>
              <w:sz w:val="18"/>
              <w:szCs w:val="18"/>
              <w:lang w:eastAsia="en-ZA"/>
              <w14:ligatures w14:val="standardContextual"/>
            </w:rPr>
          </w:pPr>
          <w:r w:rsidRPr="0086344A">
            <w:rPr>
              <w:b/>
              <w:noProof w:val="0"/>
            </w:rPr>
            <w:fldChar w:fldCharType="begin"/>
          </w:r>
          <w:r w:rsidRPr="0086344A">
            <w:rPr>
              <w:b/>
            </w:rPr>
            <w:instrText xml:space="preserve"> TOC \o "1-3" \h \z \u </w:instrText>
          </w:r>
          <w:r w:rsidRPr="0086344A">
            <w:rPr>
              <w:b/>
              <w:noProof w:val="0"/>
            </w:rPr>
            <w:fldChar w:fldCharType="separate"/>
          </w:r>
          <w:hyperlink w:anchor="_Toc156826225" w:history="1">
            <w:r w:rsidR="00C11E10" w:rsidRPr="00C11E10">
              <w:rPr>
                <w:rStyle w:val="Hyperlink"/>
                <w:sz w:val="18"/>
                <w:szCs w:val="18"/>
              </w:rPr>
              <w:t>INHOUDSOPGAWE</w:t>
            </w:r>
            <w:r w:rsidR="00535C9D" w:rsidRPr="009C293D">
              <w:rPr>
                <w:rStyle w:val="Hyperlink"/>
                <w:sz w:val="18"/>
                <w:szCs w:val="18"/>
              </w:rPr>
              <w:t>.....</w:t>
            </w:r>
            <w:r w:rsidR="00535C9D" w:rsidRPr="009C293D">
              <w:rPr>
                <w:webHidden/>
                <w:sz w:val="18"/>
                <w:szCs w:val="18"/>
              </w:rPr>
              <w:tab/>
            </w:r>
            <w:r w:rsidR="00535C9D" w:rsidRPr="009C293D">
              <w:rPr>
                <w:webHidden/>
                <w:sz w:val="18"/>
                <w:szCs w:val="18"/>
              </w:rPr>
              <w:fldChar w:fldCharType="begin"/>
            </w:r>
            <w:r w:rsidR="00535C9D" w:rsidRPr="009C293D">
              <w:rPr>
                <w:webHidden/>
                <w:sz w:val="18"/>
                <w:szCs w:val="18"/>
              </w:rPr>
              <w:instrText xml:space="preserve"> PAGEREF _Toc156826225 \h </w:instrText>
            </w:r>
            <w:r w:rsidR="00535C9D" w:rsidRPr="009C293D">
              <w:rPr>
                <w:webHidden/>
                <w:sz w:val="18"/>
                <w:szCs w:val="18"/>
              </w:rPr>
            </w:r>
            <w:r w:rsidR="00535C9D" w:rsidRPr="009C293D">
              <w:rPr>
                <w:webHidden/>
                <w:sz w:val="18"/>
                <w:szCs w:val="18"/>
              </w:rPr>
              <w:fldChar w:fldCharType="separate"/>
            </w:r>
            <w:r w:rsidR="00154FAF">
              <w:rPr>
                <w:webHidden/>
                <w:sz w:val="18"/>
                <w:szCs w:val="18"/>
              </w:rPr>
              <w:t>2</w:t>
            </w:r>
            <w:r w:rsidR="00535C9D" w:rsidRPr="009C293D">
              <w:rPr>
                <w:webHidden/>
                <w:sz w:val="18"/>
                <w:szCs w:val="18"/>
              </w:rPr>
              <w:fldChar w:fldCharType="end"/>
            </w:r>
          </w:hyperlink>
        </w:p>
        <w:p w14:paraId="275ED970" w14:textId="0B1FAAC2" w:rsidR="00535C9D" w:rsidRPr="009C293D" w:rsidRDefault="00E33CD0" w:rsidP="00630E67">
          <w:pPr>
            <w:pStyle w:val="TOC1"/>
            <w:tabs>
              <w:tab w:val="clear" w:pos="8080"/>
              <w:tab w:val="clear" w:pos="8222"/>
              <w:tab w:val="left" w:pos="9214"/>
            </w:tabs>
            <w:ind w:right="283"/>
            <w:rPr>
              <w:rFonts w:eastAsiaTheme="minorEastAsia" w:cstheme="minorBidi"/>
              <w:color w:val="auto"/>
              <w:kern w:val="2"/>
              <w:sz w:val="18"/>
              <w:szCs w:val="18"/>
              <w:lang w:eastAsia="en-ZA"/>
              <w14:ligatures w14:val="standardContextual"/>
            </w:rPr>
          </w:pPr>
          <w:hyperlink w:anchor="_Toc156826226" w:history="1">
            <w:r w:rsidR="00535C9D" w:rsidRPr="009C293D">
              <w:rPr>
                <w:rStyle w:val="Hyperlink"/>
                <w:sz w:val="18"/>
                <w:szCs w:val="18"/>
              </w:rPr>
              <w:t>1.</w:t>
            </w:r>
            <w:r w:rsidR="00535C9D" w:rsidRPr="009C293D">
              <w:rPr>
                <w:rFonts w:eastAsiaTheme="minorEastAsia" w:cstheme="minorBidi"/>
                <w:color w:val="auto"/>
                <w:kern w:val="2"/>
                <w:sz w:val="18"/>
                <w:szCs w:val="18"/>
                <w:lang w:eastAsia="en-ZA"/>
                <w14:ligatures w14:val="standardContextual"/>
              </w:rPr>
              <w:tab/>
            </w:r>
            <w:r w:rsidR="00C11E10" w:rsidRPr="00C11E10">
              <w:rPr>
                <w:rFonts w:eastAsiaTheme="minorEastAsia" w:cstheme="minorBidi"/>
                <w:color w:val="auto"/>
                <w:kern w:val="2"/>
                <w:sz w:val="18"/>
                <w:szCs w:val="18"/>
                <w:lang w:eastAsia="en-ZA"/>
                <w14:ligatures w14:val="standardContextual"/>
              </w:rPr>
              <w:t>VOORWOORD DEUR DIE INLIGTINGSBEAMPTE</w:t>
            </w:r>
            <w:r w:rsidR="00C11E10" w:rsidRPr="00C11E10">
              <w:rPr>
                <w:rStyle w:val="Hyperlink"/>
                <w:rFonts w:eastAsiaTheme="minorEastAsia" w:cstheme="minorBidi"/>
                <w:color w:val="auto"/>
                <w:kern w:val="2"/>
                <w:sz w:val="18"/>
                <w:szCs w:val="18"/>
                <w:u w:val="none"/>
                <w:lang w:eastAsia="en-ZA"/>
                <w14:ligatures w14:val="standardContextual"/>
              </w:rPr>
              <w:t xml:space="preserve"> </w:t>
            </w:r>
            <w:r w:rsidR="00535C9D" w:rsidRPr="009C293D">
              <w:rPr>
                <w:webHidden/>
                <w:sz w:val="18"/>
                <w:szCs w:val="18"/>
              </w:rPr>
              <w:tab/>
            </w:r>
            <w:r w:rsidR="00535C9D" w:rsidRPr="009C293D">
              <w:rPr>
                <w:webHidden/>
                <w:sz w:val="18"/>
                <w:szCs w:val="18"/>
              </w:rPr>
              <w:fldChar w:fldCharType="begin"/>
            </w:r>
            <w:r w:rsidR="00535C9D" w:rsidRPr="009C293D">
              <w:rPr>
                <w:webHidden/>
                <w:sz w:val="18"/>
                <w:szCs w:val="18"/>
              </w:rPr>
              <w:instrText xml:space="preserve"> PAGEREF _Toc156826226 \h </w:instrText>
            </w:r>
            <w:r w:rsidR="00535C9D" w:rsidRPr="009C293D">
              <w:rPr>
                <w:webHidden/>
                <w:sz w:val="18"/>
                <w:szCs w:val="18"/>
              </w:rPr>
            </w:r>
            <w:r w:rsidR="00535C9D" w:rsidRPr="009C293D">
              <w:rPr>
                <w:webHidden/>
                <w:sz w:val="18"/>
                <w:szCs w:val="18"/>
              </w:rPr>
              <w:fldChar w:fldCharType="separate"/>
            </w:r>
            <w:r w:rsidR="00154FAF">
              <w:rPr>
                <w:webHidden/>
                <w:sz w:val="18"/>
                <w:szCs w:val="18"/>
              </w:rPr>
              <w:t>3</w:t>
            </w:r>
            <w:r w:rsidR="00535C9D" w:rsidRPr="009C293D">
              <w:rPr>
                <w:webHidden/>
                <w:sz w:val="18"/>
                <w:szCs w:val="18"/>
              </w:rPr>
              <w:fldChar w:fldCharType="end"/>
            </w:r>
          </w:hyperlink>
        </w:p>
        <w:p w14:paraId="7CC86218" w14:textId="210B5585" w:rsidR="00535C9D" w:rsidRPr="009C293D" w:rsidRDefault="00E33CD0" w:rsidP="00630E67">
          <w:pPr>
            <w:pStyle w:val="TOC1"/>
            <w:tabs>
              <w:tab w:val="clear" w:pos="8080"/>
              <w:tab w:val="clear" w:pos="8222"/>
              <w:tab w:val="left" w:pos="9214"/>
            </w:tabs>
            <w:ind w:right="283"/>
            <w:rPr>
              <w:rFonts w:eastAsiaTheme="minorEastAsia" w:cstheme="minorBidi"/>
              <w:color w:val="auto"/>
              <w:kern w:val="2"/>
              <w:sz w:val="18"/>
              <w:szCs w:val="18"/>
              <w:lang w:eastAsia="en-ZA"/>
              <w14:ligatures w14:val="standardContextual"/>
            </w:rPr>
          </w:pPr>
          <w:hyperlink w:anchor="_Toc156826227" w:history="1">
            <w:r w:rsidR="00535C9D" w:rsidRPr="009C293D">
              <w:rPr>
                <w:rStyle w:val="Hyperlink"/>
                <w:sz w:val="18"/>
                <w:szCs w:val="18"/>
              </w:rPr>
              <w:t>2.</w:t>
            </w:r>
            <w:r w:rsidR="00535C9D" w:rsidRPr="00C11E10">
              <w:rPr>
                <w:rFonts w:eastAsiaTheme="minorEastAsia" w:cstheme="minorBidi"/>
                <w:caps/>
                <w:color w:val="auto"/>
                <w:kern w:val="2"/>
                <w:sz w:val="18"/>
                <w:szCs w:val="18"/>
                <w:lang w:eastAsia="en-ZA"/>
                <w14:ligatures w14:val="standardContextual"/>
              </w:rPr>
              <w:tab/>
            </w:r>
            <w:r w:rsidR="00535C9D" w:rsidRPr="00C11E10">
              <w:rPr>
                <w:rStyle w:val="Hyperlink"/>
                <w:caps/>
                <w:sz w:val="18"/>
                <w:szCs w:val="18"/>
              </w:rPr>
              <w:t>Definisies</w:t>
            </w:r>
            <w:r w:rsidR="00535C9D" w:rsidRPr="009C293D">
              <w:rPr>
                <w:rStyle w:val="Hyperlink"/>
                <w:sz w:val="18"/>
                <w:szCs w:val="18"/>
              </w:rPr>
              <w:t>.....</w:t>
            </w:r>
            <w:r w:rsidR="00535C9D" w:rsidRPr="009C293D">
              <w:rPr>
                <w:webHidden/>
                <w:sz w:val="18"/>
                <w:szCs w:val="18"/>
              </w:rPr>
              <w:tab/>
            </w:r>
            <w:r w:rsidR="00535C9D" w:rsidRPr="009C293D">
              <w:rPr>
                <w:webHidden/>
                <w:sz w:val="18"/>
                <w:szCs w:val="18"/>
              </w:rPr>
              <w:fldChar w:fldCharType="begin"/>
            </w:r>
            <w:r w:rsidR="00535C9D" w:rsidRPr="009C293D">
              <w:rPr>
                <w:webHidden/>
                <w:sz w:val="18"/>
                <w:szCs w:val="18"/>
              </w:rPr>
              <w:instrText xml:space="preserve"> PAGEREF _Toc156826227 \h </w:instrText>
            </w:r>
            <w:r w:rsidR="00535C9D" w:rsidRPr="009C293D">
              <w:rPr>
                <w:webHidden/>
                <w:sz w:val="18"/>
                <w:szCs w:val="18"/>
              </w:rPr>
            </w:r>
            <w:r w:rsidR="00535C9D" w:rsidRPr="009C293D">
              <w:rPr>
                <w:webHidden/>
                <w:sz w:val="18"/>
                <w:szCs w:val="18"/>
              </w:rPr>
              <w:fldChar w:fldCharType="separate"/>
            </w:r>
            <w:r w:rsidR="00154FAF">
              <w:rPr>
                <w:webHidden/>
                <w:sz w:val="18"/>
                <w:szCs w:val="18"/>
              </w:rPr>
              <w:t>4</w:t>
            </w:r>
            <w:r w:rsidR="00535C9D" w:rsidRPr="009C293D">
              <w:rPr>
                <w:webHidden/>
                <w:sz w:val="18"/>
                <w:szCs w:val="18"/>
              </w:rPr>
              <w:fldChar w:fldCharType="end"/>
            </w:r>
          </w:hyperlink>
        </w:p>
        <w:p w14:paraId="2E682CB4" w14:textId="09DA28AE" w:rsidR="00535C9D" w:rsidRPr="009C293D" w:rsidRDefault="00E33CD0" w:rsidP="00630E67">
          <w:pPr>
            <w:pStyle w:val="TOC1"/>
            <w:tabs>
              <w:tab w:val="clear" w:pos="8080"/>
              <w:tab w:val="clear" w:pos="8222"/>
              <w:tab w:val="left" w:pos="9214"/>
            </w:tabs>
            <w:ind w:right="283"/>
            <w:rPr>
              <w:rFonts w:eastAsiaTheme="minorEastAsia" w:cstheme="minorBidi"/>
              <w:color w:val="auto"/>
              <w:kern w:val="2"/>
              <w:sz w:val="18"/>
              <w:szCs w:val="18"/>
              <w:lang w:eastAsia="en-ZA"/>
              <w14:ligatures w14:val="standardContextual"/>
            </w:rPr>
          </w:pPr>
          <w:hyperlink w:anchor="_Toc156826228" w:history="1">
            <w:r w:rsidR="00535C9D" w:rsidRPr="009C293D">
              <w:rPr>
                <w:rStyle w:val="Hyperlink"/>
                <w:sz w:val="18"/>
                <w:szCs w:val="18"/>
              </w:rPr>
              <w:t>3.</w:t>
            </w:r>
            <w:r w:rsidR="00535C9D" w:rsidRPr="009C293D">
              <w:rPr>
                <w:rFonts w:eastAsiaTheme="minorEastAsia" w:cstheme="minorBidi"/>
                <w:color w:val="auto"/>
                <w:kern w:val="2"/>
                <w:sz w:val="18"/>
                <w:szCs w:val="18"/>
                <w:lang w:eastAsia="en-ZA"/>
                <w14:ligatures w14:val="standardContextual"/>
              </w:rPr>
              <w:tab/>
            </w:r>
            <w:r w:rsidR="00A31537">
              <w:rPr>
                <w:rStyle w:val="Hyperlink"/>
                <w:caps/>
                <w:sz w:val="18"/>
                <w:szCs w:val="18"/>
              </w:rPr>
              <w:t>Doel van die KVBA</w:t>
            </w:r>
            <w:r w:rsidR="00535C9D" w:rsidRPr="00C11E10">
              <w:rPr>
                <w:rStyle w:val="Hyperlink"/>
                <w:caps/>
                <w:sz w:val="18"/>
                <w:szCs w:val="18"/>
              </w:rPr>
              <w:t xml:space="preserve"> wbti handleiding</w:t>
            </w:r>
            <w:r w:rsidR="00535C9D" w:rsidRPr="009C293D">
              <w:rPr>
                <w:webHidden/>
                <w:sz w:val="18"/>
                <w:szCs w:val="18"/>
              </w:rPr>
              <w:tab/>
            </w:r>
            <w:r w:rsidR="00535C9D" w:rsidRPr="009C293D">
              <w:rPr>
                <w:webHidden/>
                <w:sz w:val="18"/>
                <w:szCs w:val="18"/>
              </w:rPr>
              <w:fldChar w:fldCharType="begin"/>
            </w:r>
            <w:r w:rsidR="00535C9D" w:rsidRPr="009C293D">
              <w:rPr>
                <w:webHidden/>
                <w:sz w:val="18"/>
                <w:szCs w:val="18"/>
              </w:rPr>
              <w:instrText xml:space="preserve"> PAGEREF _Toc156826228 \h </w:instrText>
            </w:r>
            <w:r w:rsidR="00535C9D" w:rsidRPr="009C293D">
              <w:rPr>
                <w:webHidden/>
                <w:sz w:val="18"/>
                <w:szCs w:val="18"/>
              </w:rPr>
            </w:r>
            <w:r w:rsidR="00535C9D" w:rsidRPr="009C293D">
              <w:rPr>
                <w:webHidden/>
                <w:sz w:val="18"/>
                <w:szCs w:val="18"/>
              </w:rPr>
              <w:fldChar w:fldCharType="separate"/>
            </w:r>
            <w:r w:rsidR="00154FAF">
              <w:rPr>
                <w:webHidden/>
                <w:sz w:val="18"/>
                <w:szCs w:val="18"/>
              </w:rPr>
              <w:t>5</w:t>
            </w:r>
            <w:r w:rsidR="00535C9D" w:rsidRPr="009C293D">
              <w:rPr>
                <w:webHidden/>
                <w:sz w:val="18"/>
                <w:szCs w:val="18"/>
              </w:rPr>
              <w:fldChar w:fldCharType="end"/>
            </w:r>
          </w:hyperlink>
        </w:p>
        <w:p w14:paraId="6D87C423" w14:textId="4A11EA46" w:rsidR="00535C9D" w:rsidRPr="009C293D" w:rsidRDefault="00E33CD0" w:rsidP="00630E67">
          <w:pPr>
            <w:pStyle w:val="TOC1"/>
            <w:tabs>
              <w:tab w:val="clear" w:pos="8080"/>
              <w:tab w:val="clear" w:pos="8222"/>
              <w:tab w:val="left" w:pos="9214"/>
            </w:tabs>
            <w:ind w:right="283"/>
            <w:rPr>
              <w:rFonts w:eastAsiaTheme="minorEastAsia" w:cstheme="minorBidi"/>
              <w:color w:val="auto"/>
              <w:kern w:val="2"/>
              <w:sz w:val="18"/>
              <w:szCs w:val="18"/>
              <w:lang w:eastAsia="en-ZA"/>
              <w14:ligatures w14:val="standardContextual"/>
            </w:rPr>
          </w:pPr>
          <w:hyperlink w:anchor="_Toc156826229" w:history="1">
            <w:r w:rsidR="00535C9D" w:rsidRPr="009C293D">
              <w:rPr>
                <w:rStyle w:val="Hyperlink"/>
                <w:sz w:val="18"/>
                <w:szCs w:val="18"/>
              </w:rPr>
              <w:t>4.</w:t>
            </w:r>
            <w:r w:rsidR="00C11E10" w:rsidRPr="00C11E10">
              <w:t xml:space="preserve"> </w:t>
            </w:r>
            <w:r w:rsidR="00C11E10" w:rsidRPr="00C11E10">
              <w:rPr>
                <w:rFonts w:eastAsiaTheme="minorEastAsia" w:cstheme="minorBidi"/>
                <w:color w:val="auto"/>
                <w:kern w:val="2"/>
                <w:sz w:val="18"/>
                <w:szCs w:val="18"/>
                <w:lang w:eastAsia="en-ZA"/>
                <w14:ligatures w14:val="standardContextual"/>
              </w:rPr>
              <w:t>STIGTING VAN DIE KOMMISSIE VIR VERSOENING, BEMIDDELING EN ARBITRASIE</w:t>
            </w:r>
            <w:r w:rsidR="00535C9D" w:rsidRPr="009C293D">
              <w:rPr>
                <w:webHidden/>
                <w:sz w:val="18"/>
                <w:szCs w:val="18"/>
              </w:rPr>
              <w:tab/>
            </w:r>
            <w:r w:rsidR="00535C9D" w:rsidRPr="009C293D">
              <w:rPr>
                <w:webHidden/>
                <w:sz w:val="18"/>
                <w:szCs w:val="18"/>
              </w:rPr>
              <w:fldChar w:fldCharType="begin"/>
            </w:r>
            <w:r w:rsidR="00535C9D" w:rsidRPr="009C293D">
              <w:rPr>
                <w:webHidden/>
                <w:sz w:val="18"/>
                <w:szCs w:val="18"/>
              </w:rPr>
              <w:instrText xml:space="preserve"> PAGEREF _Toc156826229 \h </w:instrText>
            </w:r>
            <w:r w:rsidR="00535C9D" w:rsidRPr="009C293D">
              <w:rPr>
                <w:webHidden/>
                <w:sz w:val="18"/>
                <w:szCs w:val="18"/>
              </w:rPr>
              <w:fldChar w:fldCharType="separate"/>
            </w:r>
            <w:r w:rsidR="00154FAF">
              <w:rPr>
                <w:b/>
                <w:bCs/>
                <w:webHidden/>
                <w:sz w:val="18"/>
                <w:szCs w:val="18"/>
                <w:lang w:val="en-US"/>
              </w:rPr>
              <w:t>Error! Bookmark not defined.</w:t>
            </w:r>
            <w:r w:rsidR="00535C9D" w:rsidRPr="009C293D">
              <w:rPr>
                <w:webHidden/>
                <w:sz w:val="18"/>
                <w:szCs w:val="18"/>
              </w:rPr>
              <w:fldChar w:fldCharType="end"/>
            </w:r>
          </w:hyperlink>
        </w:p>
        <w:p w14:paraId="0C7C6F40" w14:textId="5FDE8E4A" w:rsidR="00535C9D" w:rsidRPr="009C293D" w:rsidRDefault="00E33CD0" w:rsidP="00630E67">
          <w:pPr>
            <w:pStyle w:val="TOC2"/>
            <w:tabs>
              <w:tab w:val="right" w:leader="dot" w:pos="9072"/>
              <w:tab w:val="left" w:pos="9214"/>
            </w:tabs>
            <w:spacing w:line="240" w:lineRule="auto"/>
            <w:ind w:right="283"/>
            <w:rPr>
              <w:rFonts w:ascii="Arial Narrow" w:eastAsiaTheme="minorEastAsia" w:hAnsi="Arial Narrow"/>
              <w:noProof/>
              <w:kern w:val="2"/>
              <w:sz w:val="18"/>
              <w:szCs w:val="18"/>
              <w:lang w:eastAsia="en-ZA"/>
              <w14:ligatures w14:val="standardContextual"/>
            </w:rPr>
          </w:pPr>
          <w:hyperlink w:anchor="_Toc156826230" w:history="1">
            <w:r w:rsidR="00535C9D" w:rsidRPr="009C293D">
              <w:rPr>
                <w:rStyle w:val="Hyperlink"/>
                <w:rFonts w:ascii="Arial Narrow" w:hAnsi="Arial Narrow"/>
                <w:noProof/>
                <w:sz w:val="18"/>
                <w:szCs w:val="18"/>
              </w:rPr>
              <w:t>4.1.</w:t>
            </w:r>
            <w:r w:rsidR="00535C9D" w:rsidRPr="009C293D">
              <w:rPr>
                <w:rFonts w:ascii="Arial Narrow" w:eastAsiaTheme="minorEastAsia" w:hAnsi="Arial Narrow"/>
                <w:noProof/>
                <w:kern w:val="2"/>
                <w:sz w:val="18"/>
                <w:szCs w:val="18"/>
                <w:lang w:eastAsia="en-ZA"/>
                <w14:ligatures w14:val="standardContextual"/>
              </w:rPr>
              <w:tab/>
            </w:r>
            <w:r w:rsidR="00F14A0E" w:rsidRPr="00F14A0E">
              <w:rPr>
                <w:rStyle w:val="Hyperlink"/>
                <w:rFonts w:ascii="Arial Narrow" w:hAnsi="Arial Narrow"/>
                <w:b/>
                <w:caps/>
                <w:noProof/>
                <w:sz w:val="18"/>
                <w:szCs w:val="18"/>
              </w:rPr>
              <w:t>Doelwitte</w:t>
            </w:r>
            <w:r w:rsidR="00535C9D" w:rsidRPr="00F14A0E">
              <w:rPr>
                <w:rStyle w:val="Hyperlink"/>
                <w:rFonts w:ascii="Arial Narrow" w:hAnsi="Arial Narrow"/>
                <w:b/>
                <w:caps/>
                <w:noProof/>
                <w:sz w:val="18"/>
                <w:szCs w:val="18"/>
              </w:rPr>
              <w:t>/ opdrag</w:t>
            </w:r>
            <w:r w:rsidR="00535C9D" w:rsidRPr="009C293D">
              <w:rPr>
                <w:rFonts w:ascii="Arial Narrow" w:hAnsi="Arial Narrow"/>
                <w:noProof/>
                <w:webHidden/>
                <w:sz w:val="18"/>
                <w:szCs w:val="18"/>
              </w:rPr>
              <w:tab/>
            </w:r>
            <w:r w:rsidR="00535C9D" w:rsidRPr="009C293D">
              <w:rPr>
                <w:rFonts w:ascii="Arial Narrow" w:hAnsi="Arial Narrow"/>
                <w:noProof/>
                <w:webHidden/>
                <w:sz w:val="18"/>
                <w:szCs w:val="18"/>
              </w:rPr>
              <w:fldChar w:fldCharType="begin"/>
            </w:r>
            <w:r w:rsidR="00535C9D" w:rsidRPr="009C293D">
              <w:rPr>
                <w:rFonts w:ascii="Arial Narrow" w:hAnsi="Arial Narrow"/>
                <w:noProof/>
                <w:webHidden/>
                <w:sz w:val="18"/>
                <w:szCs w:val="18"/>
              </w:rPr>
              <w:instrText xml:space="preserve"> PAGEREF _Toc156826230 \h </w:instrText>
            </w:r>
            <w:r w:rsidR="00535C9D" w:rsidRPr="009C293D">
              <w:rPr>
                <w:rFonts w:ascii="Arial Narrow" w:hAnsi="Arial Narrow"/>
                <w:noProof/>
                <w:webHidden/>
                <w:sz w:val="18"/>
                <w:szCs w:val="18"/>
              </w:rPr>
            </w:r>
            <w:r w:rsidR="00535C9D" w:rsidRPr="009C293D">
              <w:rPr>
                <w:rFonts w:ascii="Arial Narrow" w:hAnsi="Arial Narrow"/>
                <w:noProof/>
                <w:webHidden/>
                <w:sz w:val="18"/>
                <w:szCs w:val="18"/>
              </w:rPr>
              <w:fldChar w:fldCharType="separate"/>
            </w:r>
            <w:r w:rsidR="00154FAF">
              <w:rPr>
                <w:rFonts w:ascii="Arial Narrow" w:hAnsi="Arial Narrow"/>
                <w:noProof/>
                <w:webHidden/>
                <w:sz w:val="18"/>
                <w:szCs w:val="18"/>
              </w:rPr>
              <w:t>6</w:t>
            </w:r>
            <w:r w:rsidR="00535C9D" w:rsidRPr="009C293D">
              <w:rPr>
                <w:rFonts w:ascii="Arial Narrow" w:hAnsi="Arial Narrow"/>
                <w:noProof/>
                <w:webHidden/>
                <w:sz w:val="18"/>
                <w:szCs w:val="18"/>
              </w:rPr>
              <w:fldChar w:fldCharType="end"/>
            </w:r>
          </w:hyperlink>
        </w:p>
        <w:p w14:paraId="1CC49988" w14:textId="0B4CC7FF" w:rsidR="00535C9D" w:rsidRPr="009C293D" w:rsidRDefault="00E33CD0" w:rsidP="00630E67">
          <w:pPr>
            <w:pStyle w:val="TOC2"/>
            <w:tabs>
              <w:tab w:val="right" w:leader="dot" w:pos="9072"/>
              <w:tab w:val="left" w:pos="9214"/>
            </w:tabs>
            <w:spacing w:line="240" w:lineRule="auto"/>
            <w:ind w:right="283"/>
            <w:rPr>
              <w:rFonts w:ascii="Arial Narrow" w:eastAsiaTheme="minorEastAsia" w:hAnsi="Arial Narrow"/>
              <w:noProof/>
              <w:kern w:val="2"/>
              <w:sz w:val="18"/>
              <w:szCs w:val="18"/>
              <w:lang w:eastAsia="en-ZA"/>
              <w14:ligatures w14:val="standardContextual"/>
            </w:rPr>
          </w:pPr>
          <w:hyperlink w:anchor="_Toc156826231" w:history="1">
            <w:r w:rsidR="00535C9D" w:rsidRPr="009C293D">
              <w:rPr>
                <w:rStyle w:val="Hyperlink"/>
                <w:rFonts w:ascii="Arial Narrow" w:hAnsi="Arial Narrow"/>
                <w:noProof/>
                <w:sz w:val="18"/>
                <w:szCs w:val="18"/>
              </w:rPr>
              <w:t>4.2.</w:t>
            </w:r>
            <w:r w:rsidR="00535C9D" w:rsidRPr="009C293D">
              <w:rPr>
                <w:rFonts w:ascii="Arial Narrow" w:eastAsiaTheme="minorEastAsia" w:hAnsi="Arial Narrow"/>
                <w:noProof/>
                <w:kern w:val="2"/>
                <w:sz w:val="18"/>
                <w:szCs w:val="18"/>
                <w:lang w:eastAsia="en-ZA"/>
                <w14:ligatures w14:val="standardContextual"/>
              </w:rPr>
              <w:tab/>
            </w:r>
            <w:r w:rsidR="00F14A0E" w:rsidRPr="00F14A0E">
              <w:rPr>
                <w:rStyle w:val="Hyperlink"/>
                <w:rFonts w:ascii="Arial Narrow" w:hAnsi="Arial Narrow"/>
                <w:b/>
                <w:noProof/>
                <w:sz w:val="18"/>
                <w:szCs w:val="18"/>
              </w:rPr>
              <w:t>DIE VISIE, MISSIE EN WAARDES VAN DIE KVBA</w:t>
            </w:r>
            <w:r w:rsidR="00535C9D" w:rsidRPr="009C293D">
              <w:rPr>
                <w:rFonts w:ascii="Arial Narrow" w:hAnsi="Arial Narrow"/>
                <w:noProof/>
                <w:webHidden/>
                <w:sz w:val="18"/>
                <w:szCs w:val="18"/>
              </w:rPr>
              <w:tab/>
            </w:r>
            <w:r w:rsidR="00535C9D" w:rsidRPr="009C293D">
              <w:rPr>
                <w:rFonts w:ascii="Arial Narrow" w:hAnsi="Arial Narrow"/>
                <w:noProof/>
                <w:webHidden/>
                <w:sz w:val="18"/>
                <w:szCs w:val="18"/>
              </w:rPr>
              <w:fldChar w:fldCharType="begin"/>
            </w:r>
            <w:r w:rsidR="00535C9D" w:rsidRPr="009C293D">
              <w:rPr>
                <w:rFonts w:ascii="Arial Narrow" w:hAnsi="Arial Narrow"/>
                <w:noProof/>
                <w:webHidden/>
                <w:sz w:val="18"/>
                <w:szCs w:val="18"/>
              </w:rPr>
              <w:instrText xml:space="preserve"> PAGEREF _Toc156826231 \h </w:instrText>
            </w:r>
            <w:r w:rsidR="00535C9D" w:rsidRPr="009C293D">
              <w:rPr>
                <w:rFonts w:ascii="Arial Narrow" w:hAnsi="Arial Narrow"/>
                <w:noProof/>
                <w:webHidden/>
                <w:sz w:val="18"/>
                <w:szCs w:val="18"/>
              </w:rPr>
            </w:r>
            <w:r w:rsidR="00535C9D" w:rsidRPr="009C293D">
              <w:rPr>
                <w:rFonts w:ascii="Arial Narrow" w:hAnsi="Arial Narrow"/>
                <w:noProof/>
                <w:webHidden/>
                <w:sz w:val="18"/>
                <w:szCs w:val="18"/>
              </w:rPr>
              <w:fldChar w:fldCharType="separate"/>
            </w:r>
            <w:r w:rsidR="00154FAF">
              <w:rPr>
                <w:rFonts w:ascii="Arial Narrow" w:hAnsi="Arial Narrow"/>
                <w:noProof/>
                <w:webHidden/>
                <w:sz w:val="18"/>
                <w:szCs w:val="18"/>
              </w:rPr>
              <w:t>6</w:t>
            </w:r>
            <w:r w:rsidR="00535C9D" w:rsidRPr="009C293D">
              <w:rPr>
                <w:rFonts w:ascii="Arial Narrow" w:hAnsi="Arial Narrow"/>
                <w:noProof/>
                <w:webHidden/>
                <w:sz w:val="18"/>
                <w:szCs w:val="18"/>
              </w:rPr>
              <w:fldChar w:fldCharType="end"/>
            </w:r>
          </w:hyperlink>
        </w:p>
        <w:p w14:paraId="3D42C17C" w14:textId="7B2654E8" w:rsidR="00535C9D" w:rsidRPr="00F14A0E" w:rsidRDefault="00E33CD0"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32" w:history="1">
            <w:r w:rsidR="00535C9D" w:rsidRPr="00F14A0E">
              <w:rPr>
                <w:rStyle w:val="Hyperlink"/>
                <w:caps/>
                <w:sz w:val="18"/>
                <w:szCs w:val="18"/>
              </w:rPr>
              <w:t>5.</w:t>
            </w:r>
            <w:r w:rsidR="00535C9D" w:rsidRPr="00F14A0E">
              <w:rPr>
                <w:rFonts w:eastAsiaTheme="minorEastAsia" w:cstheme="minorBidi"/>
                <w:caps/>
                <w:color w:val="auto"/>
                <w:kern w:val="2"/>
                <w:sz w:val="18"/>
                <w:szCs w:val="18"/>
                <w:lang w:eastAsia="en-ZA"/>
                <w14:ligatures w14:val="standardContextual"/>
              </w:rPr>
              <w:tab/>
            </w:r>
            <w:r w:rsidR="00F14A0E" w:rsidRPr="00F14A0E">
              <w:rPr>
                <w:rStyle w:val="Hyperlink"/>
                <w:caps/>
                <w:sz w:val="18"/>
                <w:szCs w:val="18"/>
              </w:rPr>
              <w:t>STRUKTUUR EN FUNKSIES VAN DIE KVBA</w:t>
            </w:r>
            <w:r w:rsidR="00535C9D" w:rsidRPr="00F14A0E">
              <w:rPr>
                <w:caps/>
                <w:webHidden/>
                <w:sz w:val="18"/>
                <w:szCs w:val="18"/>
              </w:rPr>
              <w:tab/>
            </w:r>
            <w:r w:rsidR="00535C9D" w:rsidRPr="00F14A0E">
              <w:rPr>
                <w:caps/>
                <w:webHidden/>
                <w:sz w:val="18"/>
                <w:szCs w:val="18"/>
              </w:rPr>
              <w:fldChar w:fldCharType="begin"/>
            </w:r>
            <w:r w:rsidR="00535C9D" w:rsidRPr="00F14A0E">
              <w:rPr>
                <w:caps/>
                <w:webHidden/>
                <w:sz w:val="18"/>
                <w:szCs w:val="18"/>
              </w:rPr>
              <w:instrText xml:space="preserve"> PAGEREF _Toc156826232 \h </w:instrText>
            </w:r>
            <w:r w:rsidR="00535C9D" w:rsidRPr="00F14A0E">
              <w:rPr>
                <w:caps/>
                <w:webHidden/>
                <w:sz w:val="18"/>
                <w:szCs w:val="18"/>
              </w:rPr>
              <w:fldChar w:fldCharType="separate"/>
            </w:r>
            <w:r w:rsidR="00154FAF">
              <w:rPr>
                <w:b/>
                <w:bCs/>
                <w:caps/>
                <w:webHidden/>
                <w:sz w:val="18"/>
                <w:szCs w:val="18"/>
                <w:lang w:val="en-US"/>
              </w:rPr>
              <w:t>Error! Bookmark not defined.</w:t>
            </w:r>
            <w:r w:rsidR="00535C9D" w:rsidRPr="00F14A0E">
              <w:rPr>
                <w:caps/>
                <w:webHidden/>
                <w:sz w:val="18"/>
                <w:szCs w:val="18"/>
              </w:rPr>
              <w:fldChar w:fldCharType="end"/>
            </w:r>
          </w:hyperlink>
        </w:p>
        <w:p w14:paraId="45058C09" w14:textId="399CA697"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33" w:history="1">
            <w:r w:rsidR="00535C9D" w:rsidRPr="00F14A0E">
              <w:rPr>
                <w:rStyle w:val="Hyperlink"/>
                <w:rFonts w:ascii="Arial Narrow" w:hAnsi="Arial Narrow"/>
                <w:caps/>
                <w:noProof/>
                <w:sz w:val="18"/>
                <w:szCs w:val="18"/>
              </w:rPr>
              <w:t>5.1.</w:t>
            </w:r>
            <w:r w:rsidR="00535C9D" w:rsidRPr="00F14A0E">
              <w:rPr>
                <w:rFonts w:ascii="Arial Narrow" w:eastAsiaTheme="minorEastAsia" w:hAnsi="Arial Narrow"/>
                <w:caps/>
                <w:noProof/>
                <w:kern w:val="2"/>
                <w:sz w:val="18"/>
                <w:szCs w:val="18"/>
                <w:lang w:eastAsia="en-ZA"/>
                <w14:ligatures w14:val="standardContextual"/>
              </w:rPr>
              <w:tab/>
            </w:r>
            <w:r w:rsidR="00535C9D" w:rsidRPr="00F14A0E">
              <w:rPr>
                <w:rStyle w:val="Hyperlink"/>
                <w:rFonts w:ascii="Arial Narrow" w:hAnsi="Arial Narrow"/>
                <w:b/>
                <w:caps/>
                <w:noProof/>
                <w:sz w:val="18"/>
                <w:szCs w:val="18"/>
              </w:rPr>
              <w:t>struktuur</w:t>
            </w:r>
            <w:r w:rsidR="00535C9D" w:rsidRPr="00F14A0E">
              <w:rPr>
                <w:rFonts w:ascii="Arial Narrow" w:hAnsi="Arial Narrow"/>
                <w:caps/>
                <w:noProof/>
                <w:webHidden/>
                <w:sz w:val="18"/>
                <w:szCs w:val="18"/>
              </w:rPr>
              <w:tab/>
            </w:r>
            <w:r w:rsidR="00535C9D" w:rsidRPr="00F14A0E">
              <w:rPr>
                <w:rFonts w:ascii="Arial Narrow" w:hAnsi="Arial Narrow"/>
                <w:caps/>
                <w:noProof/>
                <w:webHidden/>
                <w:sz w:val="18"/>
                <w:szCs w:val="18"/>
              </w:rPr>
              <w:fldChar w:fldCharType="begin"/>
            </w:r>
            <w:r w:rsidR="00535C9D" w:rsidRPr="00F14A0E">
              <w:rPr>
                <w:rFonts w:ascii="Arial Narrow" w:hAnsi="Arial Narrow"/>
                <w:caps/>
                <w:noProof/>
                <w:webHidden/>
                <w:sz w:val="18"/>
                <w:szCs w:val="18"/>
              </w:rPr>
              <w:instrText xml:space="preserve"> PAGEREF _Toc156826233 \h </w:instrText>
            </w:r>
            <w:r w:rsidR="00535C9D" w:rsidRPr="00F14A0E">
              <w:rPr>
                <w:rFonts w:ascii="Arial Narrow" w:hAnsi="Arial Narrow"/>
                <w:caps/>
                <w:noProof/>
                <w:webHidden/>
                <w:sz w:val="18"/>
                <w:szCs w:val="18"/>
              </w:rPr>
            </w:r>
            <w:r w:rsidR="00535C9D" w:rsidRPr="00F14A0E">
              <w:rPr>
                <w:rFonts w:ascii="Arial Narrow" w:hAnsi="Arial Narrow"/>
                <w:caps/>
                <w:noProof/>
                <w:webHidden/>
                <w:sz w:val="18"/>
                <w:szCs w:val="18"/>
              </w:rPr>
              <w:fldChar w:fldCharType="separate"/>
            </w:r>
            <w:r w:rsidR="00154FAF">
              <w:rPr>
                <w:rFonts w:ascii="Arial Narrow" w:hAnsi="Arial Narrow"/>
                <w:caps/>
                <w:noProof/>
                <w:webHidden/>
                <w:sz w:val="18"/>
                <w:szCs w:val="18"/>
              </w:rPr>
              <w:t>7</w:t>
            </w:r>
            <w:r w:rsidR="00535C9D" w:rsidRPr="00F14A0E">
              <w:rPr>
                <w:rFonts w:ascii="Arial Narrow" w:hAnsi="Arial Narrow"/>
                <w:caps/>
                <w:noProof/>
                <w:webHidden/>
                <w:sz w:val="18"/>
                <w:szCs w:val="18"/>
              </w:rPr>
              <w:fldChar w:fldCharType="end"/>
            </w:r>
          </w:hyperlink>
        </w:p>
        <w:p w14:paraId="00DA14E2" w14:textId="77544A9A"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34" w:history="1">
            <w:r w:rsidR="00535C9D" w:rsidRPr="00F14A0E">
              <w:rPr>
                <w:rStyle w:val="Hyperlink"/>
                <w:rFonts w:ascii="Arial Narrow" w:hAnsi="Arial Narrow"/>
                <w:caps/>
                <w:noProof/>
                <w:sz w:val="18"/>
                <w:szCs w:val="18"/>
              </w:rPr>
              <w:t>5.2.</w:t>
            </w:r>
            <w:r w:rsidR="00535C9D" w:rsidRPr="00F14A0E">
              <w:rPr>
                <w:rFonts w:ascii="Arial Narrow" w:eastAsiaTheme="minorEastAsia" w:hAnsi="Arial Narrow"/>
                <w:caps/>
                <w:noProof/>
                <w:kern w:val="2"/>
                <w:sz w:val="18"/>
                <w:szCs w:val="18"/>
                <w:lang w:eastAsia="en-ZA"/>
                <w14:ligatures w14:val="standardContextual"/>
              </w:rPr>
              <w:tab/>
            </w:r>
            <w:r w:rsidR="00535C9D" w:rsidRPr="00F14A0E">
              <w:rPr>
                <w:rStyle w:val="Hyperlink"/>
                <w:rFonts w:ascii="Arial Narrow" w:hAnsi="Arial Narrow"/>
                <w:b/>
                <w:caps/>
                <w:noProof/>
                <w:sz w:val="18"/>
                <w:szCs w:val="18"/>
              </w:rPr>
              <w:t>funksies</w:t>
            </w:r>
            <w:r w:rsidR="00535C9D" w:rsidRPr="00F14A0E">
              <w:rPr>
                <w:rFonts w:ascii="Arial Narrow" w:hAnsi="Arial Narrow"/>
                <w:caps/>
                <w:noProof/>
                <w:webHidden/>
                <w:sz w:val="18"/>
                <w:szCs w:val="18"/>
              </w:rPr>
              <w:tab/>
            </w:r>
            <w:r w:rsidR="00535C9D" w:rsidRPr="00F14A0E">
              <w:rPr>
                <w:rFonts w:ascii="Arial Narrow" w:hAnsi="Arial Narrow"/>
                <w:caps/>
                <w:noProof/>
                <w:webHidden/>
                <w:sz w:val="18"/>
                <w:szCs w:val="18"/>
              </w:rPr>
              <w:fldChar w:fldCharType="begin"/>
            </w:r>
            <w:r w:rsidR="00535C9D" w:rsidRPr="00F14A0E">
              <w:rPr>
                <w:rFonts w:ascii="Arial Narrow" w:hAnsi="Arial Narrow"/>
                <w:caps/>
                <w:noProof/>
                <w:webHidden/>
                <w:sz w:val="18"/>
                <w:szCs w:val="18"/>
              </w:rPr>
              <w:instrText xml:space="preserve"> PAGEREF _Toc156826234 \h </w:instrText>
            </w:r>
            <w:r w:rsidR="00535C9D" w:rsidRPr="00F14A0E">
              <w:rPr>
                <w:rFonts w:ascii="Arial Narrow" w:hAnsi="Arial Narrow"/>
                <w:caps/>
                <w:noProof/>
                <w:webHidden/>
                <w:sz w:val="18"/>
                <w:szCs w:val="18"/>
              </w:rPr>
            </w:r>
            <w:r w:rsidR="00535C9D" w:rsidRPr="00F14A0E">
              <w:rPr>
                <w:rFonts w:ascii="Arial Narrow" w:hAnsi="Arial Narrow"/>
                <w:caps/>
                <w:noProof/>
                <w:webHidden/>
                <w:sz w:val="18"/>
                <w:szCs w:val="18"/>
              </w:rPr>
              <w:fldChar w:fldCharType="separate"/>
            </w:r>
            <w:r w:rsidR="00154FAF">
              <w:rPr>
                <w:rFonts w:ascii="Arial Narrow" w:hAnsi="Arial Narrow"/>
                <w:caps/>
                <w:noProof/>
                <w:webHidden/>
                <w:sz w:val="18"/>
                <w:szCs w:val="18"/>
              </w:rPr>
              <w:t>7</w:t>
            </w:r>
            <w:r w:rsidR="00535C9D" w:rsidRPr="00F14A0E">
              <w:rPr>
                <w:rFonts w:ascii="Arial Narrow" w:hAnsi="Arial Narrow"/>
                <w:caps/>
                <w:noProof/>
                <w:webHidden/>
                <w:sz w:val="18"/>
                <w:szCs w:val="18"/>
              </w:rPr>
              <w:fldChar w:fldCharType="end"/>
            </w:r>
          </w:hyperlink>
        </w:p>
        <w:p w14:paraId="495FCCE3" w14:textId="724BB9D3" w:rsidR="00535C9D" w:rsidRPr="00F14A0E" w:rsidRDefault="00E33CD0"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35" w:history="1">
            <w:r w:rsidR="00535C9D" w:rsidRPr="00F14A0E">
              <w:rPr>
                <w:rStyle w:val="Hyperlink"/>
                <w:caps/>
                <w:sz w:val="18"/>
                <w:szCs w:val="18"/>
              </w:rPr>
              <w:t>6.</w:t>
            </w:r>
            <w:r w:rsidR="00535C9D" w:rsidRPr="00F14A0E">
              <w:rPr>
                <w:rFonts w:eastAsiaTheme="minorEastAsia" w:cstheme="minorBidi"/>
                <w:caps/>
                <w:color w:val="auto"/>
                <w:kern w:val="2"/>
                <w:sz w:val="18"/>
                <w:szCs w:val="18"/>
                <w:lang w:eastAsia="en-ZA"/>
                <w14:ligatures w14:val="standardContextual"/>
              </w:rPr>
              <w:tab/>
            </w:r>
            <w:r w:rsidR="00535C9D" w:rsidRPr="00F14A0E">
              <w:rPr>
                <w:rStyle w:val="Hyperlink"/>
                <w:caps/>
                <w:sz w:val="18"/>
                <w:szCs w:val="18"/>
              </w:rPr>
              <w:t>Belangrike kontakbesonderhede vir to</w:t>
            </w:r>
            <w:r w:rsidR="00F14A0E">
              <w:rPr>
                <w:rStyle w:val="Hyperlink"/>
                <w:caps/>
                <w:sz w:val="18"/>
                <w:szCs w:val="18"/>
              </w:rPr>
              <w:t>egang tot inligting van die KVBA</w:t>
            </w:r>
            <w:r w:rsidR="00535C9D" w:rsidRPr="00F14A0E">
              <w:rPr>
                <w:caps/>
                <w:webHidden/>
                <w:sz w:val="18"/>
                <w:szCs w:val="18"/>
              </w:rPr>
              <w:tab/>
            </w:r>
            <w:r w:rsidR="00535C9D" w:rsidRPr="00F14A0E">
              <w:rPr>
                <w:caps/>
                <w:webHidden/>
                <w:sz w:val="18"/>
                <w:szCs w:val="18"/>
              </w:rPr>
              <w:fldChar w:fldCharType="begin"/>
            </w:r>
            <w:r w:rsidR="00535C9D" w:rsidRPr="00F14A0E">
              <w:rPr>
                <w:caps/>
                <w:webHidden/>
                <w:sz w:val="18"/>
                <w:szCs w:val="18"/>
              </w:rPr>
              <w:instrText xml:space="preserve"> PAGEREF _Toc156826235 \h </w:instrText>
            </w:r>
            <w:r w:rsidR="00535C9D" w:rsidRPr="00F14A0E">
              <w:rPr>
                <w:caps/>
                <w:webHidden/>
                <w:sz w:val="18"/>
                <w:szCs w:val="18"/>
              </w:rPr>
              <w:fldChar w:fldCharType="separate"/>
            </w:r>
            <w:r w:rsidR="00154FAF">
              <w:rPr>
                <w:b/>
                <w:bCs/>
                <w:caps/>
                <w:webHidden/>
                <w:sz w:val="18"/>
                <w:szCs w:val="18"/>
                <w:lang w:val="en-US"/>
              </w:rPr>
              <w:t>Error! Bookmark not defined.</w:t>
            </w:r>
            <w:r w:rsidR="00535C9D" w:rsidRPr="00F14A0E">
              <w:rPr>
                <w:caps/>
                <w:webHidden/>
                <w:sz w:val="18"/>
                <w:szCs w:val="18"/>
              </w:rPr>
              <w:fldChar w:fldCharType="end"/>
            </w:r>
          </w:hyperlink>
        </w:p>
        <w:p w14:paraId="7B43EF70" w14:textId="5B8195F5"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36" w:history="1">
            <w:r w:rsidR="00535C9D" w:rsidRPr="00F14A0E">
              <w:rPr>
                <w:rStyle w:val="Hyperlink"/>
                <w:rFonts w:ascii="Arial Narrow" w:hAnsi="Arial Narrow"/>
                <w:caps/>
                <w:noProof/>
                <w:sz w:val="18"/>
                <w:szCs w:val="18"/>
              </w:rPr>
              <w:t>6.1.</w:t>
            </w:r>
            <w:r w:rsidR="00535C9D" w:rsidRPr="00F14A0E">
              <w:rPr>
                <w:rFonts w:ascii="Arial Narrow" w:eastAsiaTheme="minorEastAsia" w:hAnsi="Arial Narrow"/>
                <w:caps/>
                <w:noProof/>
                <w:kern w:val="2"/>
                <w:sz w:val="18"/>
                <w:szCs w:val="18"/>
                <w:lang w:eastAsia="en-ZA"/>
                <w14:ligatures w14:val="standardContextual"/>
              </w:rPr>
              <w:tab/>
            </w:r>
            <w:r w:rsidR="00F14A0E" w:rsidRPr="00F14A0E">
              <w:rPr>
                <w:rStyle w:val="Hyperlink"/>
                <w:rFonts w:ascii="Arial Narrow" w:hAnsi="Arial Narrow"/>
                <w:b/>
                <w:caps/>
                <w:noProof/>
                <w:sz w:val="18"/>
                <w:szCs w:val="18"/>
              </w:rPr>
              <w:t>KVBA SE INLIGTINGSBEAMPTE (IO)</w:t>
            </w:r>
            <w:r w:rsidR="00535C9D" w:rsidRPr="00F14A0E">
              <w:rPr>
                <w:rFonts w:ascii="Arial Narrow" w:hAnsi="Arial Narrow"/>
                <w:caps/>
                <w:noProof/>
                <w:webHidden/>
                <w:sz w:val="18"/>
                <w:szCs w:val="18"/>
              </w:rPr>
              <w:tab/>
            </w:r>
            <w:r w:rsidR="00535C9D" w:rsidRPr="00F14A0E">
              <w:rPr>
                <w:rFonts w:ascii="Arial Narrow" w:hAnsi="Arial Narrow"/>
                <w:caps/>
                <w:noProof/>
                <w:webHidden/>
                <w:sz w:val="18"/>
                <w:szCs w:val="18"/>
              </w:rPr>
              <w:fldChar w:fldCharType="begin"/>
            </w:r>
            <w:r w:rsidR="00535C9D" w:rsidRPr="00F14A0E">
              <w:rPr>
                <w:rFonts w:ascii="Arial Narrow" w:hAnsi="Arial Narrow"/>
                <w:caps/>
                <w:noProof/>
                <w:webHidden/>
                <w:sz w:val="18"/>
                <w:szCs w:val="18"/>
              </w:rPr>
              <w:instrText xml:space="preserve"> PAGEREF _Toc156826236 \h </w:instrText>
            </w:r>
            <w:r w:rsidR="00535C9D" w:rsidRPr="00F14A0E">
              <w:rPr>
                <w:rFonts w:ascii="Arial Narrow" w:hAnsi="Arial Narrow"/>
                <w:caps/>
                <w:noProof/>
                <w:webHidden/>
                <w:sz w:val="18"/>
                <w:szCs w:val="18"/>
              </w:rPr>
              <w:fldChar w:fldCharType="separate"/>
            </w:r>
            <w:r w:rsidR="00154FAF">
              <w:rPr>
                <w:rFonts w:ascii="Arial Narrow" w:hAnsi="Arial Narrow"/>
                <w:b/>
                <w:bCs/>
                <w:caps/>
                <w:noProof/>
                <w:webHidden/>
                <w:sz w:val="18"/>
                <w:szCs w:val="18"/>
                <w:lang w:val="en-US"/>
              </w:rPr>
              <w:t>Error! Bookmark not defined.</w:t>
            </w:r>
            <w:r w:rsidR="00535C9D" w:rsidRPr="00F14A0E">
              <w:rPr>
                <w:rFonts w:ascii="Arial Narrow" w:hAnsi="Arial Narrow"/>
                <w:caps/>
                <w:noProof/>
                <w:webHidden/>
                <w:sz w:val="18"/>
                <w:szCs w:val="18"/>
              </w:rPr>
              <w:fldChar w:fldCharType="end"/>
            </w:r>
          </w:hyperlink>
        </w:p>
        <w:p w14:paraId="78459239" w14:textId="07D74B6D"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37" w:history="1">
            <w:r w:rsidR="00535C9D" w:rsidRPr="00F14A0E">
              <w:rPr>
                <w:rStyle w:val="Hyperlink"/>
                <w:rFonts w:ascii="Arial Narrow" w:hAnsi="Arial Narrow"/>
                <w:caps/>
                <w:noProof/>
                <w:sz w:val="18"/>
                <w:szCs w:val="18"/>
              </w:rPr>
              <w:t>6.2.</w:t>
            </w:r>
            <w:r w:rsidR="00535C9D" w:rsidRPr="00F14A0E">
              <w:rPr>
                <w:rFonts w:ascii="Arial Narrow" w:eastAsiaTheme="minorEastAsia" w:hAnsi="Arial Narrow"/>
                <w:caps/>
                <w:noProof/>
                <w:kern w:val="2"/>
                <w:sz w:val="18"/>
                <w:szCs w:val="18"/>
                <w:lang w:eastAsia="en-ZA"/>
                <w14:ligatures w14:val="standardContextual"/>
              </w:rPr>
              <w:tab/>
            </w:r>
            <w:r w:rsidR="00535C9D" w:rsidRPr="00F14A0E">
              <w:rPr>
                <w:rStyle w:val="Hyperlink"/>
                <w:rFonts w:ascii="Arial Narrow" w:hAnsi="Arial Narrow"/>
                <w:b/>
                <w:caps/>
                <w:noProof/>
                <w:sz w:val="18"/>
                <w:szCs w:val="18"/>
              </w:rPr>
              <w:t>Adjunk-inligtingsbeamptes (dios)</w:t>
            </w:r>
            <w:r w:rsidR="00535C9D" w:rsidRPr="00F14A0E">
              <w:rPr>
                <w:rFonts w:ascii="Arial Narrow" w:hAnsi="Arial Narrow"/>
                <w:caps/>
                <w:noProof/>
                <w:webHidden/>
                <w:sz w:val="18"/>
                <w:szCs w:val="18"/>
              </w:rPr>
              <w:tab/>
            </w:r>
            <w:r w:rsidR="00535C9D" w:rsidRPr="00F14A0E">
              <w:rPr>
                <w:rFonts w:ascii="Arial Narrow" w:hAnsi="Arial Narrow"/>
                <w:caps/>
                <w:noProof/>
                <w:webHidden/>
                <w:sz w:val="18"/>
                <w:szCs w:val="18"/>
              </w:rPr>
              <w:fldChar w:fldCharType="begin"/>
            </w:r>
            <w:r w:rsidR="00535C9D" w:rsidRPr="00F14A0E">
              <w:rPr>
                <w:rFonts w:ascii="Arial Narrow" w:hAnsi="Arial Narrow"/>
                <w:caps/>
                <w:noProof/>
                <w:webHidden/>
                <w:sz w:val="18"/>
                <w:szCs w:val="18"/>
              </w:rPr>
              <w:instrText xml:space="preserve"> PAGEREF _Toc156826237 \h </w:instrText>
            </w:r>
            <w:r w:rsidR="00535C9D" w:rsidRPr="00F14A0E">
              <w:rPr>
                <w:rFonts w:ascii="Arial Narrow" w:hAnsi="Arial Narrow"/>
                <w:caps/>
                <w:noProof/>
                <w:webHidden/>
                <w:sz w:val="18"/>
                <w:szCs w:val="18"/>
              </w:rPr>
            </w:r>
            <w:r w:rsidR="00535C9D" w:rsidRPr="00F14A0E">
              <w:rPr>
                <w:rFonts w:ascii="Arial Narrow" w:hAnsi="Arial Narrow"/>
                <w:caps/>
                <w:noProof/>
                <w:webHidden/>
                <w:sz w:val="18"/>
                <w:szCs w:val="18"/>
              </w:rPr>
              <w:fldChar w:fldCharType="separate"/>
            </w:r>
            <w:r w:rsidR="00154FAF">
              <w:rPr>
                <w:rFonts w:ascii="Arial Narrow" w:hAnsi="Arial Narrow"/>
                <w:caps/>
                <w:noProof/>
                <w:webHidden/>
                <w:sz w:val="18"/>
                <w:szCs w:val="18"/>
              </w:rPr>
              <w:t>10</w:t>
            </w:r>
            <w:r w:rsidR="00535C9D" w:rsidRPr="00F14A0E">
              <w:rPr>
                <w:rFonts w:ascii="Arial Narrow" w:hAnsi="Arial Narrow"/>
                <w:caps/>
                <w:noProof/>
                <w:webHidden/>
                <w:sz w:val="18"/>
                <w:szCs w:val="18"/>
              </w:rPr>
              <w:fldChar w:fldCharType="end"/>
            </w:r>
          </w:hyperlink>
        </w:p>
        <w:p w14:paraId="20077C56" w14:textId="54EA6099"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38" w:history="1">
            <w:r w:rsidR="00535C9D" w:rsidRPr="002147EB">
              <w:rPr>
                <w:rStyle w:val="Hyperlink"/>
                <w:rFonts w:ascii="Arial Narrow" w:hAnsi="Arial Narrow"/>
                <w:caps/>
                <w:noProof/>
                <w:sz w:val="18"/>
                <w:szCs w:val="18"/>
              </w:rPr>
              <w:t>6.3.</w:t>
            </w:r>
            <w:r w:rsidR="00535C9D" w:rsidRPr="002147EB">
              <w:rPr>
                <w:rStyle w:val="Hyperlink"/>
                <w:rFonts w:ascii="Arial Narrow" w:eastAsiaTheme="minorEastAsia" w:hAnsi="Arial Narrow"/>
                <w:caps/>
                <w:noProof/>
                <w:kern w:val="2"/>
                <w:sz w:val="18"/>
                <w:szCs w:val="18"/>
                <w:lang w:eastAsia="en-ZA"/>
                <w14:ligatures w14:val="standardContextual"/>
              </w:rPr>
              <w:tab/>
            </w:r>
            <w:r w:rsidR="002147EB" w:rsidRPr="002147EB">
              <w:rPr>
                <w:rStyle w:val="Hyperlink"/>
                <w:rFonts w:ascii="Arial Narrow" w:hAnsi="Arial Narrow"/>
                <w:b/>
                <w:caps/>
                <w:noProof/>
                <w:sz w:val="18"/>
                <w:szCs w:val="18"/>
              </w:rPr>
              <w:t xml:space="preserve">TOEGANG TOT INLIGTING EN NAVRAE VERWANTE MET </w:t>
            </w:r>
            <w:r w:rsidR="002147EB" w:rsidRPr="002147EB">
              <w:rPr>
                <w:rStyle w:val="Hyperlink"/>
                <w:rFonts w:ascii="Arial Narrow" w:hAnsi="Arial Narrow"/>
                <w:b/>
                <w:bCs/>
                <w:caps/>
                <w:noProof/>
                <w:sz w:val="18"/>
                <w:szCs w:val="18"/>
              </w:rPr>
              <w:t>WBTI &amp; WBPI</w:t>
            </w:r>
            <w:r w:rsidR="002147EB" w:rsidRPr="002147EB">
              <w:rPr>
                <w:rStyle w:val="Hyperlink"/>
                <w:rFonts w:ascii="Arial Narrow" w:hAnsi="Arial Narrow"/>
                <w:b/>
                <w:caps/>
                <w:noProof/>
                <w:sz w:val="18"/>
                <w:szCs w:val="18"/>
              </w:rPr>
              <w:t>: ALGEMENE KONTAKTE</w:t>
            </w:r>
            <w:r w:rsidR="00535C9D" w:rsidRPr="002147EB">
              <w:rPr>
                <w:rStyle w:val="Hyperlink"/>
                <w:rFonts w:ascii="Arial Narrow" w:hAnsi="Arial Narrow"/>
                <w:caps/>
                <w:noProof/>
                <w:webHidden/>
                <w:sz w:val="18"/>
                <w:szCs w:val="18"/>
              </w:rPr>
              <w:tab/>
            </w:r>
            <w:r w:rsidR="00535C9D" w:rsidRPr="002147EB">
              <w:rPr>
                <w:rStyle w:val="Hyperlink"/>
                <w:rFonts w:ascii="Arial Narrow" w:hAnsi="Arial Narrow"/>
                <w:caps/>
                <w:noProof/>
                <w:webHidden/>
                <w:sz w:val="18"/>
                <w:szCs w:val="18"/>
              </w:rPr>
              <w:fldChar w:fldCharType="begin"/>
            </w:r>
            <w:r w:rsidR="00535C9D" w:rsidRPr="002147EB">
              <w:rPr>
                <w:rStyle w:val="Hyperlink"/>
                <w:rFonts w:ascii="Arial Narrow" w:hAnsi="Arial Narrow"/>
                <w:caps/>
                <w:noProof/>
                <w:webHidden/>
                <w:sz w:val="18"/>
                <w:szCs w:val="18"/>
              </w:rPr>
              <w:instrText xml:space="preserve"> PAGEREF _Toc156826238 \h </w:instrText>
            </w:r>
            <w:r w:rsidR="00535C9D" w:rsidRPr="002147EB">
              <w:rPr>
                <w:rStyle w:val="Hyperlink"/>
                <w:rFonts w:ascii="Arial Narrow" w:hAnsi="Arial Narrow"/>
                <w:caps/>
                <w:noProof/>
                <w:webHidden/>
                <w:sz w:val="18"/>
                <w:szCs w:val="18"/>
              </w:rPr>
            </w:r>
            <w:r w:rsidR="00535C9D" w:rsidRPr="002147EB">
              <w:rPr>
                <w:rStyle w:val="Hyperlink"/>
                <w:rFonts w:ascii="Arial Narrow" w:hAnsi="Arial Narrow"/>
                <w:caps/>
                <w:noProof/>
                <w:webHidden/>
                <w:sz w:val="18"/>
                <w:szCs w:val="18"/>
              </w:rPr>
              <w:fldChar w:fldCharType="separate"/>
            </w:r>
            <w:r w:rsidR="00154FAF">
              <w:rPr>
                <w:rStyle w:val="Hyperlink"/>
                <w:rFonts w:ascii="Arial Narrow" w:hAnsi="Arial Narrow"/>
                <w:caps/>
                <w:noProof/>
                <w:webHidden/>
                <w:sz w:val="18"/>
                <w:szCs w:val="18"/>
              </w:rPr>
              <w:t>12</w:t>
            </w:r>
            <w:r w:rsidR="00535C9D" w:rsidRPr="002147EB">
              <w:rPr>
                <w:rStyle w:val="Hyperlink"/>
                <w:rFonts w:ascii="Arial Narrow" w:hAnsi="Arial Narrow"/>
                <w:caps/>
                <w:noProof/>
                <w:webHidden/>
                <w:sz w:val="18"/>
                <w:szCs w:val="18"/>
              </w:rPr>
              <w:fldChar w:fldCharType="end"/>
            </w:r>
          </w:hyperlink>
        </w:p>
        <w:p w14:paraId="5A39AACF" w14:textId="3F4DF697" w:rsidR="00535C9D" w:rsidRPr="00F14A0E" w:rsidRDefault="00E33CD0"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39" w:history="1">
            <w:r w:rsidR="00535C9D" w:rsidRPr="00F14A0E">
              <w:rPr>
                <w:rStyle w:val="Hyperlink"/>
                <w:caps/>
                <w:sz w:val="18"/>
                <w:szCs w:val="18"/>
              </w:rPr>
              <w:t>7.</w:t>
            </w:r>
            <w:r w:rsidR="00535C9D" w:rsidRPr="00F14A0E">
              <w:rPr>
                <w:rFonts w:eastAsiaTheme="minorEastAsia" w:cstheme="minorBidi"/>
                <w:caps/>
                <w:color w:val="auto"/>
                <w:kern w:val="2"/>
                <w:sz w:val="18"/>
                <w:szCs w:val="18"/>
                <w:lang w:eastAsia="en-ZA"/>
                <w14:ligatures w14:val="standardContextual"/>
              </w:rPr>
              <w:tab/>
            </w:r>
            <w:r w:rsidR="00535C9D" w:rsidRPr="00F14A0E">
              <w:rPr>
                <w:rStyle w:val="Hyperlink"/>
                <w:caps/>
                <w:sz w:val="18"/>
                <w:szCs w:val="18"/>
              </w:rPr>
              <w:t>Beskrywing van alle regsmiddele beskikbaar ten opsigte van 'n handeling of versuim om op te</w:t>
            </w:r>
            <w:r w:rsidR="002147EB">
              <w:rPr>
                <w:rStyle w:val="Hyperlink"/>
                <w:caps/>
                <w:sz w:val="18"/>
                <w:szCs w:val="18"/>
              </w:rPr>
              <w:t xml:space="preserve"> tree ingevolge die wbti / WBPI</w:t>
            </w:r>
            <w:r w:rsidR="00535C9D" w:rsidRPr="00F14A0E">
              <w:rPr>
                <w:caps/>
                <w:webHidden/>
                <w:sz w:val="18"/>
                <w:szCs w:val="18"/>
              </w:rPr>
              <w:tab/>
            </w:r>
            <w:r w:rsidR="00535C9D" w:rsidRPr="00F14A0E">
              <w:rPr>
                <w:caps/>
                <w:webHidden/>
                <w:sz w:val="18"/>
                <w:szCs w:val="18"/>
              </w:rPr>
              <w:fldChar w:fldCharType="begin"/>
            </w:r>
            <w:r w:rsidR="00535C9D" w:rsidRPr="00F14A0E">
              <w:rPr>
                <w:caps/>
                <w:webHidden/>
                <w:sz w:val="18"/>
                <w:szCs w:val="18"/>
              </w:rPr>
              <w:instrText xml:space="preserve"> PAGEREF _Toc156826239 \h </w:instrText>
            </w:r>
            <w:r w:rsidR="00535C9D" w:rsidRPr="00F14A0E">
              <w:rPr>
                <w:caps/>
                <w:webHidden/>
                <w:sz w:val="18"/>
                <w:szCs w:val="18"/>
              </w:rPr>
              <w:fldChar w:fldCharType="separate"/>
            </w:r>
            <w:r w:rsidR="00154FAF">
              <w:rPr>
                <w:b/>
                <w:bCs/>
                <w:caps/>
                <w:webHidden/>
                <w:sz w:val="18"/>
                <w:szCs w:val="18"/>
                <w:lang w:val="en-US"/>
              </w:rPr>
              <w:t>Error! Bookmark not defined.</w:t>
            </w:r>
            <w:r w:rsidR="00535C9D" w:rsidRPr="00F14A0E">
              <w:rPr>
                <w:caps/>
                <w:webHidden/>
                <w:sz w:val="18"/>
                <w:szCs w:val="18"/>
              </w:rPr>
              <w:fldChar w:fldCharType="end"/>
            </w:r>
          </w:hyperlink>
        </w:p>
        <w:p w14:paraId="715AB08C" w14:textId="07CFD848"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40" w:history="1">
            <w:r w:rsidR="00535C9D" w:rsidRPr="00F14A0E">
              <w:rPr>
                <w:rStyle w:val="Hyperlink"/>
                <w:rFonts w:ascii="Arial Narrow" w:hAnsi="Arial Narrow"/>
                <w:caps/>
                <w:noProof/>
                <w:sz w:val="18"/>
                <w:szCs w:val="18"/>
              </w:rPr>
              <w:t>7.1.</w:t>
            </w:r>
            <w:r w:rsidR="00535C9D" w:rsidRPr="00F14A0E">
              <w:rPr>
                <w:rFonts w:ascii="Arial Narrow" w:eastAsiaTheme="minorEastAsia" w:hAnsi="Arial Narrow"/>
                <w:caps/>
                <w:noProof/>
                <w:kern w:val="2"/>
                <w:sz w:val="18"/>
                <w:szCs w:val="18"/>
                <w:lang w:eastAsia="en-ZA"/>
                <w14:ligatures w14:val="standardContextual"/>
              </w:rPr>
              <w:tab/>
            </w:r>
            <w:r w:rsidR="00535C9D" w:rsidRPr="00F14A0E">
              <w:rPr>
                <w:rStyle w:val="Hyperlink"/>
                <w:rFonts w:ascii="Arial Narrow" w:hAnsi="Arial Narrow"/>
                <w:b/>
                <w:caps/>
                <w:noProof/>
                <w:sz w:val="18"/>
                <w:szCs w:val="18"/>
              </w:rPr>
              <w:t xml:space="preserve">Die versoeker kan 'n </w:t>
            </w:r>
            <w:r w:rsidR="008F436A" w:rsidRPr="008F436A">
              <w:rPr>
                <w:rStyle w:val="Hyperlink"/>
                <w:rFonts w:ascii="Arial Narrow" w:hAnsi="Arial Narrow"/>
                <w:b/>
                <w:caps/>
                <w:noProof/>
                <w:sz w:val="18"/>
                <w:szCs w:val="18"/>
              </w:rPr>
              <w:t>INTERNE BEROEP</w:t>
            </w:r>
            <w:r w:rsidR="008F436A">
              <w:rPr>
                <w:rStyle w:val="Hyperlink"/>
                <w:rFonts w:ascii="Arial Narrow" w:hAnsi="Arial Narrow"/>
                <w:b/>
                <w:caps/>
                <w:noProof/>
                <w:sz w:val="18"/>
                <w:szCs w:val="18"/>
              </w:rPr>
              <w:t xml:space="preserve"> by die direkteur van die KVBA</w:t>
            </w:r>
            <w:r w:rsidR="00535C9D" w:rsidRPr="00F14A0E">
              <w:rPr>
                <w:rStyle w:val="Hyperlink"/>
                <w:rFonts w:ascii="Arial Narrow" w:hAnsi="Arial Narrow"/>
                <w:b/>
                <w:caps/>
                <w:noProof/>
                <w:sz w:val="18"/>
                <w:szCs w:val="18"/>
              </w:rPr>
              <w:t>*</w:t>
            </w:r>
            <w:r w:rsidR="00535C9D" w:rsidRPr="00F14A0E">
              <w:rPr>
                <w:rFonts w:ascii="Arial Narrow" w:hAnsi="Arial Narrow"/>
                <w:caps/>
                <w:noProof/>
                <w:webHidden/>
                <w:sz w:val="18"/>
                <w:szCs w:val="18"/>
              </w:rPr>
              <w:tab/>
            </w:r>
            <w:r w:rsidR="00535C9D" w:rsidRPr="00F14A0E">
              <w:rPr>
                <w:rFonts w:ascii="Arial Narrow" w:hAnsi="Arial Narrow"/>
                <w:caps/>
                <w:noProof/>
                <w:webHidden/>
                <w:sz w:val="18"/>
                <w:szCs w:val="18"/>
              </w:rPr>
              <w:fldChar w:fldCharType="begin"/>
            </w:r>
            <w:r w:rsidR="00535C9D" w:rsidRPr="00F14A0E">
              <w:rPr>
                <w:rFonts w:ascii="Arial Narrow" w:hAnsi="Arial Narrow"/>
                <w:caps/>
                <w:noProof/>
                <w:webHidden/>
                <w:sz w:val="18"/>
                <w:szCs w:val="18"/>
              </w:rPr>
              <w:instrText xml:space="preserve"> PAGEREF _Toc156826240 \h </w:instrText>
            </w:r>
            <w:r w:rsidR="00535C9D" w:rsidRPr="00F14A0E">
              <w:rPr>
                <w:rFonts w:ascii="Arial Narrow" w:hAnsi="Arial Narrow"/>
                <w:caps/>
                <w:noProof/>
                <w:webHidden/>
                <w:sz w:val="18"/>
                <w:szCs w:val="18"/>
              </w:rPr>
            </w:r>
            <w:r w:rsidR="00535C9D" w:rsidRPr="00F14A0E">
              <w:rPr>
                <w:rFonts w:ascii="Arial Narrow" w:hAnsi="Arial Narrow"/>
                <w:caps/>
                <w:noProof/>
                <w:webHidden/>
                <w:sz w:val="18"/>
                <w:szCs w:val="18"/>
              </w:rPr>
              <w:fldChar w:fldCharType="separate"/>
            </w:r>
            <w:r w:rsidR="00154FAF">
              <w:rPr>
                <w:rFonts w:ascii="Arial Narrow" w:hAnsi="Arial Narrow"/>
                <w:caps/>
                <w:noProof/>
                <w:webHidden/>
                <w:sz w:val="18"/>
                <w:szCs w:val="18"/>
              </w:rPr>
              <w:t>13</w:t>
            </w:r>
            <w:r w:rsidR="00535C9D" w:rsidRPr="00F14A0E">
              <w:rPr>
                <w:rFonts w:ascii="Arial Narrow" w:hAnsi="Arial Narrow"/>
                <w:caps/>
                <w:noProof/>
                <w:webHidden/>
                <w:sz w:val="18"/>
                <w:szCs w:val="18"/>
              </w:rPr>
              <w:fldChar w:fldCharType="end"/>
            </w:r>
          </w:hyperlink>
        </w:p>
        <w:p w14:paraId="3F33D389" w14:textId="2996D409"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41" w:history="1">
            <w:r w:rsidR="00535C9D" w:rsidRPr="00F14A0E">
              <w:rPr>
                <w:rStyle w:val="Hyperlink"/>
                <w:rFonts w:ascii="Arial Narrow" w:hAnsi="Arial Narrow"/>
                <w:caps/>
                <w:noProof/>
                <w:sz w:val="18"/>
                <w:szCs w:val="18"/>
              </w:rPr>
              <w:t>7.2.</w:t>
            </w:r>
            <w:r w:rsidR="00535C9D" w:rsidRPr="00F14A0E">
              <w:rPr>
                <w:rFonts w:ascii="Arial Narrow" w:eastAsiaTheme="minorEastAsia" w:hAnsi="Arial Narrow"/>
                <w:caps/>
                <w:noProof/>
                <w:kern w:val="2"/>
                <w:sz w:val="18"/>
                <w:szCs w:val="18"/>
                <w:lang w:eastAsia="en-ZA"/>
                <w14:ligatures w14:val="standardContextual"/>
              </w:rPr>
              <w:tab/>
            </w:r>
            <w:r w:rsidR="008F436A">
              <w:rPr>
                <w:rStyle w:val="Hyperlink"/>
                <w:rFonts w:ascii="Arial Narrow" w:hAnsi="Arial Narrow"/>
                <w:b/>
                <w:caps/>
                <w:noProof/>
                <w:sz w:val="18"/>
                <w:szCs w:val="18"/>
              </w:rPr>
              <w:t>Die prosedure om 'n interne BEROEP</w:t>
            </w:r>
            <w:r w:rsidR="00535C9D" w:rsidRPr="00F14A0E">
              <w:rPr>
                <w:rStyle w:val="Hyperlink"/>
                <w:rFonts w:ascii="Arial Narrow" w:hAnsi="Arial Narrow"/>
                <w:b/>
                <w:caps/>
                <w:noProof/>
                <w:sz w:val="18"/>
                <w:szCs w:val="18"/>
              </w:rPr>
              <w:t xml:space="preserve"> is soos volg</w:t>
            </w:r>
            <w:r w:rsidR="00F97DEB">
              <w:rPr>
                <w:rStyle w:val="Hyperlink"/>
                <w:rFonts w:ascii="Arial Narrow" w:hAnsi="Arial Narrow"/>
                <w:b/>
                <w:caps/>
                <w:noProof/>
                <w:sz w:val="18"/>
                <w:szCs w:val="18"/>
              </w:rPr>
              <w:t>:</w:t>
            </w:r>
            <w:r w:rsidR="00535C9D" w:rsidRPr="00F14A0E">
              <w:rPr>
                <w:rFonts w:ascii="Arial Narrow" w:hAnsi="Arial Narrow"/>
                <w:caps/>
                <w:noProof/>
                <w:webHidden/>
                <w:sz w:val="18"/>
                <w:szCs w:val="18"/>
              </w:rPr>
              <w:tab/>
            </w:r>
            <w:r w:rsidR="00535C9D" w:rsidRPr="00F14A0E">
              <w:rPr>
                <w:rFonts w:ascii="Arial Narrow" w:hAnsi="Arial Narrow"/>
                <w:caps/>
                <w:noProof/>
                <w:webHidden/>
                <w:sz w:val="18"/>
                <w:szCs w:val="18"/>
              </w:rPr>
              <w:fldChar w:fldCharType="begin"/>
            </w:r>
            <w:r w:rsidR="00535C9D" w:rsidRPr="00F14A0E">
              <w:rPr>
                <w:rFonts w:ascii="Arial Narrow" w:hAnsi="Arial Narrow"/>
                <w:caps/>
                <w:noProof/>
                <w:webHidden/>
                <w:sz w:val="18"/>
                <w:szCs w:val="18"/>
              </w:rPr>
              <w:instrText xml:space="preserve"> PAGEREF _Toc156826241 \h </w:instrText>
            </w:r>
            <w:r w:rsidR="00535C9D" w:rsidRPr="00F14A0E">
              <w:rPr>
                <w:rFonts w:ascii="Arial Narrow" w:hAnsi="Arial Narrow"/>
                <w:caps/>
                <w:noProof/>
                <w:webHidden/>
                <w:sz w:val="18"/>
                <w:szCs w:val="18"/>
              </w:rPr>
            </w:r>
            <w:r w:rsidR="00535C9D" w:rsidRPr="00F14A0E">
              <w:rPr>
                <w:rFonts w:ascii="Arial Narrow" w:hAnsi="Arial Narrow"/>
                <w:caps/>
                <w:noProof/>
                <w:webHidden/>
                <w:sz w:val="18"/>
                <w:szCs w:val="18"/>
              </w:rPr>
              <w:fldChar w:fldCharType="separate"/>
            </w:r>
            <w:r w:rsidR="00154FAF">
              <w:rPr>
                <w:rFonts w:ascii="Arial Narrow" w:hAnsi="Arial Narrow"/>
                <w:caps/>
                <w:noProof/>
                <w:webHidden/>
                <w:sz w:val="18"/>
                <w:szCs w:val="18"/>
              </w:rPr>
              <w:t>13</w:t>
            </w:r>
            <w:r w:rsidR="00535C9D" w:rsidRPr="00F14A0E">
              <w:rPr>
                <w:rFonts w:ascii="Arial Narrow" w:hAnsi="Arial Narrow"/>
                <w:caps/>
                <w:noProof/>
                <w:webHidden/>
                <w:sz w:val="18"/>
                <w:szCs w:val="18"/>
              </w:rPr>
              <w:fldChar w:fldCharType="end"/>
            </w:r>
          </w:hyperlink>
        </w:p>
        <w:p w14:paraId="4246FF2B" w14:textId="38CA5E33"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42" w:history="1">
            <w:r w:rsidR="00535C9D" w:rsidRPr="00F14A0E">
              <w:rPr>
                <w:rStyle w:val="Hyperlink"/>
                <w:rFonts w:ascii="Arial Narrow" w:hAnsi="Arial Narrow"/>
                <w:caps/>
                <w:noProof/>
                <w:sz w:val="18"/>
                <w:szCs w:val="18"/>
              </w:rPr>
              <w:t>7.3.</w:t>
            </w:r>
            <w:r w:rsidR="00535C9D" w:rsidRPr="00F14A0E">
              <w:rPr>
                <w:rFonts w:ascii="Arial Narrow" w:eastAsiaTheme="minorEastAsia" w:hAnsi="Arial Narrow"/>
                <w:caps/>
                <w:noProof/>
                <w:kern w:val="2"/>
                <w:sz w:val="18"/>
                <w:szCs w:val="18"/>
                <w:lang w:eastAsia="en-ZA"/>
                <w14:ligatures w14:val="standardContextual"/>
              </w:rPr>
              <w:tab/>
            </w:r>
            <w:r w:rsidR="00535C9D" w:rsidRPr="00F14A0E">
              <w:rPr>
                <w:rStyle w:val="Hyperlink"/>
                <w:rFonts w:ascii="Arial Narrow" w:hAnsi="Arial Narrow"/>
                <w:b/>
                <w:caps/>
                <w:noProof/>
                <w:sz w:val="18"/>
                <w:szCs w:val="18"/>
              </w:rPr>
              <w:t xml:space="preserve">Indien die versoeker nie tevrede met die besluit van die direkteur met betrekking tot die beroep, kan die versoeker by 'n hof aansoek doen om regshulp binne 180 dae </w:t>
            </w:r>
            <w:r w:rsidR="008F436A">
              <w:rPr>
                <w:rStyle w:val="Hyperlink"/>
                <w:rFonts w:ascii="Arial Narrow" w:hAnsi="Arial Narrow"/>
                <w:b/>
                <w:caps/>
                <w:noProof/>
                <w:sz w:val="18"/>
                <w:szCs w:val="18"/>
              </w:rPr>
              <w:t>van ontvangs van die direkteur</w:t>
            </w:r>
            <w:r w:rsidR="00535C9D" w:rsidRPr="00F14A0E">
              <w:rPr>
                <w:rStyle w:val="Hyperlink"/>
                <w:rFonts w:ascii="Arial Narrow" w:hAnsi="Arial Narrow"/>
                <w:b/>
                <w:caps/>
                <w:noProof/>
                <w:sz w:val="18"/>
                <w:szCs w:val="18"/>
              </w:rPr>
              <w:t xml:space="preserve"> te besluit</w:t>
            </w:r>
            <w:r w:rsidR="008F436A">
              <w:rPr>
                <w:rStyle w:val="Hyperlink"/>
                <w:rFonts w:ascii="Arial Narrow" w:hAnsi="Arial Narrow"/>
                <w:b/>
                <w:caps/>
                <w:noProof/>
                <w:sz w:val="18"/>
                <w:szCs w:val="18"/>
              </w:rPr>
              <w:t>……</w:t>
            </w:r>
            <w:r w:rsidR="00535C9D" w:rsidRPr="00F14A0E">
              <w:rPr>
                <w:rFonts w:ascii="Arial Narrow" w:hAnsi="Arial Narrow"/>
                <w:caps/>
                <w:noProof/>
                <w:webHidden/>
                <w:sz w:val="18"/>
                <w:szCs w:val="18"/>
              </w:rPr>
              <w:tab/>
            </w:r>
            <w:r w:rsidR="00535C9D" w:rsidRPr="00F14A0E">
              <w:rPr>
                <w:rFonts w:ascii="Arial Narrow" w:hAnsi="Arial Narrow"/>
                <w:caps/>
                <w:noProof/>
                <w:webHidden/>
                <w:sz w:val="18"/>
                <w:szCs w:val="18"/>
              </w:rPr>
              <w:fldChar w:fldCharType="begin"/>
            </w:r>
            <w:r w:rsidR="00535C9D" w:rsidRPr="00F14A0E">
              <w:rPr>
                <w:rFonts w:ascii="Arial Narrow" w:hAnsi="Arial Narrow"/>
                <w:caps/>
                <w:noProof/>
                <w:webHidden/>
                <w:sz w:val="18"/>
                <w:szCs w:val="18"/>
              </w:rPr>
              <w:instrText xml:space="preserve"> PAGEREF _Toc156826242 \h </w:instrText>
            </w:r>
            <w:r w:rsidR="00535C9D" w:rsidRPr="00F14A0E">
              <w:rPr>
                <w:rFonts w:ascii="Arial Narrow" w:hAnsi="Arial Narrow"/>
                <w:caps/>
                <w:noProof/>
                <w:webHidden/>
                <w:sz w:val="18"/>
                <w:szCs w:val="18"/>
              </w:rPr>
            </w:r>
            <w:r w:rsidR="00535C9D" w:rsidRPr="00F14A0E">
              <w:rPr>
                <w:rFonts w:ascii="Arial Narrow" w:hAnsi="Arial Narrow"/>
                <w:caps/>
                <w:noProof/>
                <w:webHidden/>
                <w:sz w:val="18"/>
                <w:szCs w:val="18"/>
              </w:rPr>
              <w:fldChar w:fldCharType="separate"/>
            </w:r>
            <w:r w:rsidR="00154FAF">
              <w:rPr>
                <w:rFonts w:ascii="Arial Narrow" w:hAnsi="Arial Narrow"/>
                <w:caps/>
                <w:noProof/>
                <w:webHidden/>
                <w:sz w:val="18"/>
                <w:szCs w:val="18"/>
              </w:rPr>
              <w:t>14</w:t>
            </w:r>
            <w:r w:rsidR="00535C9D" w:rsidRPr="00F14A0E">
              <w:rPr>
                <w:rFonts w:ascii="Arial Narrow" w:hAnsi="Arial Narrow"/>
                <w:caps/>
                <w:noProof/>
                <w:webHidden/>
                <w:sz w:val="18"/>
                <w:szCs w:val="18"/>
              </w:rPr>
              <w:fldChar w:fldCharType="end"/>
            </w:r>
          </w:hyperlink>
        </w:p>
        <w:p w14:paraId="38B7EAA4" w14:textId="1962C02A"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43" w:history="1">
            <w:r w:rsidR="00535C9D" w:rsidRPr="00F14A0E">
              <w:rPr>
                <w:rStyle w:val="Hyperlink"/>
                <w:rFonts w:ascii="Arial Narrow" w:hAnsi="Arial Narrow"/>
                <w:caps/>
                <w:noProof/>
                <w:sz w:val="18"/>
                <w:szCs w:val="18"/>
              </w:rPr>
              <w:t>7.4.</w:t>
            </w:r>
            <w:r w:rsidR="00535C9D" w:rsidRPr="00F14A0E">
              <w:rPr>
                <w:rFonts w:ascii="Arial Narrow" w:eastAsiaTheme="minorEastAsia" w:hAnsi="Arial Narrow"/>
                <w:caps/>
                <w:noProof/>
                <w:kern w:val="2"/>
                <w:sz w:val="18"/>
                <w:szCs w:val="18"/>
                <w:lang w:eastAsia="en-ZA"/>
                <w14:ligatures w14:val="standardContextual"/>
              </w:rPr>
              <w:tab/>
            </w:r>
            <w:r w:rsidR="00535C9D" w:rsidRPr="00F14A0E">
              <w:rPr>
                <w:rStyle w:val="Hyperlink"/>
                <w:rFonts w:ascii="Arial Narrow" w:hAnsi="Arial Narrow"/>
                <w:b/>
                <w:caps/>
                <w:noProof/>
                <w:sz w:val="18"/>
                <w:szCs w:val="18"/>
              </w:rPr>
              <w:t>Die regsmiddele beskikbaar indien die bepalings van die wbti nie nagekom word nie</w:t>
            </w:r>
            <w:r w:rsidR="00535C9D" w:rsidRPr="00F14A0E">
              <w:rPr>
                <w:rFonts w:ascii="Arial Narrow" w:hAnsi="Arial Narrow"/>
                <w:caps/>
                <w:noProof/>
                <w:webHidden/>
                <w:sz w:val="18"/>
                <w:szCs w:val="18"/>
              </w:rPr>
              <w:tab/>
            </w:r>
            <w:r w:rsidR="00535C9D" w:rsidRPr="00F14A0E">
              <w:rPr>
                <w:rFonts w:ascii="Arial Narrow" w:hAnsi="Arial Narrow"/>
                <w:caps/>
                <w:noProof/>
                <w:webHidden/>
                <w:sz w:val="18"/>
                <w:szCs w:val="18"/>
              </w:rPr>
              <w:fldChar w:fldCharType="begin"/>
            </w:r>
            <w:r w:rsidR="00535C9D" w:rsidRPr="00F14A0E">
              <w:rPr>
                <w:rFonts w:ascii="Arial Narrow" w:hAnsi="Arial Narrow"/>
                <w:caps/>
                <w:noProof/>
                <w:webHidden/>
                <w:sz w:val="18"/>
                <w:szCs w:val="18"/>
              </w:rPr>
              <w:instrText xml:space="preserve"> PAGEREF _Toc156826243 \h </w:instrText>
            </w:r>
            <w:r w:rsidR="00535C9D" w:rsidRPr="00F14A0E">
              <w:rPr>
                <w:rFonts w:ascii="Arial Narrow" w:hAnsi="Arial Narrow"/>
                <w:caps/>
                <w:noProof/>
                <w:webHidden/>
                <w:sz w:val="18"/>
                <w:szCs w:val="18"/>
              </w:rPr>
            </w:r>
            <w:r w:rsidR="00535C9D" w:rsidRPr="00F14A0E">
              <w:rPr>
                <w:rFonts w:ascii="Arial Narrow" w:hAnsi="Arial Narrow"/>
                <w:caps/>
                <w:noProof/>
                <w:webHidden/>
                <w:sz w:val="18"/>
                <w:szCs w:val="18"/>
              </w:rPr>
              <w:fldChar w:fldCharType="separate"/>
            </w:r>
            <w:r w:rsidR="00154FAF">
              <w:rPr>
                <w:rFonts w:ascii="Arial Narrow" w:hAnsi="Arial Narrow"/>
                <w:caps/>
                <w:noProof/>
                <w:webHidden/>
                <w:sz w:val="18"/>
                <w:szCs w:val="18"/>
              </w:rPr>
              <w:t>14</w:t>
            </w:r>
            <w:r w:rsidR="00535C9D" w:rsidRPr="00F14A0E">
              <w:rPr>
                <w:rFonts w:ascii="Arial Narrow" w:hAnsi="Arial Narrow"/>
                <w:caps/>
                <w:noProof/>
                <w:webHidden/>
                <w:sz w:val="18"/>
                <w:szCs w:val="18"/>
              </w:rPr>
              <w:fldChar w:fldCharType="end"/>
            </w:r>
          </w:hyperlink>
        </w:p>
        <w:p w14:paraId="02B15D24" w14:textId="5A0BD875" w:rsidR="00535C9D" w:rsidRPr="00F14A0E" w:rsidRDefault="00E33CD0"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44" w:history="1">
            <w:r w:rsidR="00535C9D" w:rsidRPr="00F14A0E">
              <w:rPr>
                <w:rStyle w:val="Hyperlink"/>
                <w:caps/>
                <w:sz w:val="18"/>
                <w:szCs w:val="18"/>
              </w:rPr>
              <w:t>8.</w:t>
            </w:r>
            <w:r w:rsidR="00535C9D" w:rsidRPr="00F14A0E">
              <w:rPr>
                <w:rFonts w:eastAsiaTheme="minorEastAsia" w:cstheme="minorBidi"/>
                <w:caps/>
                <w:color w:val="auto"/>
                <w:kern w:val="2"/>
                <w:sz w:val="18"/>
                <w:szCs w:val="18"/>
                <w:lang w:eastAsia="en-ZA"/>
                <w14:ligatures w14:val="standardContextual"/>
              </w:rPr>
              <w:tab/>
            </w:r>
            <w:r w:rsidR="00535C9D" w:rsidRPr="00F14A0E">
              <w:rPr>
                <w:rStyle w:val="Hyperlink"/>
                <w:caps/>
                <w:sz w:val="18"/>
                <w:szCs w:val="18"/>
              </w:rPr>
              <w:t>Gids oor hoe om die wbti te gebruik en hoe om toegang tot die gids</w:t>
            </w:r>
            <w:r w:rsidR="00535C9D" w:rsidRPr="00F14A0E">
              <w:rPr>
                <w:caps/>
                <w:webHidden/>
                <w:sz w:val="18"/>
                <w:szCs w:val="18"/>
              </w:rPr>
              <w:tab/>
            </w:r>
            <w:r w:rsidR="00535C9D" w:rsidRPr="00F14A0E">
              <w:rPr>
                <w:caps/>
                <w:webHidden/>
                <w:sz w:val="18"/>
                <w:szCs w:val="18"/>
              </w:rPr>
              <w:fldChar w:fldCharType="begin"/>
            </w:r>
            <w:r w:rsidR="00535C9D" w:rsidRPr="00F14A0E">
              <w:rPr>
                <w:caps/>
                <w:webHidden/>
                <w:sz w:val="18"/>
                <w:szCs w:val="18"/>
              </w:rPr>
              <w:instrText xml:space="preserve"> PAGEREF _Toc156826244 \h </w:instrText>
            </w:r>
            <w:r w:rsidR="00535C9D" w:rsidRPr="00F14A0E">
              <w:rPr>
                <w:caps/>
                <w:webHidden/>
                <w:sz w:val="18"/>
                <w:szCs w:val="18"/>
              </w:rPr>
            </w:r>
            <w:r w:rsidR="00535C9D" w:rsidRPr="00F14A0E">
              <w:rPr>
                <w:caps/>
                <w:webHidden/>
                <w:sz w:val="18"/>
                <w:szCs w:val="18"/>
              </w:rPr>
              <w:fldChar w:fldCharType="separate"/>
            </w:r>
            <w:r w:rsidR="00154FAF">
              <w:rPr>
                <w:caps/>
                <w:webHidden/>
                <w:sz w:val="18"/>
                <w:szCs w:val="18"/>
              </w:rPr>
              <w:t>14</w:t>
            </w:r>
            <w:r w:rsidR="00535C9D" w:rsidRPr="00F14A0E">
              <w:rPr>
                <w:caps/>
                <w:webHidden/>
                <w:sz w:val="18"/>
                <w:szCs w:val="18"/>
              </w:rPr>
              <w:fldChar w:fldCharType="end"/>
            </w:r>
          </w:hyperlink>
        </w:p>
        <w:p w14:paraId="694ECD19" w14:textId="13EC9731" w:rsidR="00535C9D" w:rsidRPr="00F14A0E" w:rsidRDefault="00E33CD0"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45" w:history="1">
            <w:r w:rsidR="00535C9D" w:rsidRPr="00F14A0E">
              <w:rPr>
                <w:rStyle w:val="Hyperlink"/>
                <w:caps/>
                <w:sz w:val="18"/>
                <w:szCs w:val="18"/>
              </w:rPr>
              <w:t>9.</w:t>
            </w:r>
            <w:r w:rsidR="00535C9D" w:rsidRPr="00F14A0E">
              <w:rPr>
                <w:rFonts w:eastAsiaTheme="minorEastAsia" w:cstheme="minorBidi"/>
                <w:caps/>
                <w:color w:val="auto"/>
                <w:kern w:val="2"/>
                <w:sz w:val="18"/>
                <w:szCs w:val="18"/>
                <w:lang w:eastAsia="en-ZA"/>
                <w14:ligatures w14:val="standardContextual"/>
              </w:rPr>
              <w:tab/>
            </w:r>
            <w:r w:rsidR="00535C9D" w:rsidRPr="00F14A0E">
              <w:rPr>
                <w:rStyle w:val="Hyperlink"/>
                <w:caps/>
                <w:sz w:val="18"/>
                <w:szCs w:val="18"/>
              </w:rPr>
              <w:t>Beskrywing van die onderwerpe waaroor die KVBA rekords hou en kategorieë rekords gehou deur die KVBA</w:t>
            </w:r>
            <w:r w:rsidR="00535C9D" w:rsidRPr="00F14A0E">
              <w:rPr>
                <w:caps/>
                <w:webHidden/>
                <w:sz w:val="18"/>
                <w:szCs w:val="18"/>
              </w:rPr>
              <w:tab/>
            </w:r>
            <w:r w:rsidR="008F436A">
              <w:rPr>
                <w:caps/>
                <w:webHidden/>
                <w:sz w:val="18"/>
                <w:szCs w:val="18"/>
              </w:rPr>
              <w:t>………………………………………………………………………………………………………………………………………………………….</w:t>
            </w:r>
            <w:r w:rsidR="00535C9D" w:rsidRPr="00F14A0E">
              <w:rPr>
                <w:caps/>
                <w:webHidden/>
                <w:sz w:val="18"/>
                <w:szCs w:val="18"/>
              </w:rPr>
              <w:fldChar w:fldCharType="begin"/>
            </w:r>
            <w:r w:rsidR="00535C9D" w:rsidRPr="00F14A0E">
              <w:rPr>
                <w:caps/>
                <w:webHidden/>
                <w:sz w:val="18"/>
                <w:szCs w:val="18"/>
              </w:rPr>
              <w:instrText xml:space="preserve"> PAGEREF _Toc156826245 \h </w:instrText>
            </w:r>
            <w:r w:rsidR="00535C9D" w:rsidRPr="00F14A0E">
              <w:rPr>
                <w:caps/>
                <w:webHidden/>
                <w:sz w:val="18"/>
                <w:szCs w:val="18"/>
              </w:rPr>
            </w:r>
            <w:r w:rsidR="00535C9D" w:rsidRPr="00F14A0E">
              <w:rPr>
                <w:caps/>
                <w:webHidden/>
                <w:sz w:val="18"/>
                <w:szCs w:val="18"/>
              </w:rPr>
              <w:fldChar w:fldCharType="separate"/>
            </w:r>
            <w:r w:rsidR="00154FAF">
              <w:rPr>
                <w:caps/>
                <w:webHidden/>
                <w:sz w:val="18"/>
                <w:szCs w:val="18"/>
              </w:rPr>
              <w:t>15</w:t>
            </w:r>
            <w:r w:rsidR="00535C9D" w:rsidRPr="00F14A0E">
              <w:rPr>
                <w:caps/>
                <w:webHidden/>
                <w:sz w:val="18"/>
                <w:szCs w:val="18"/>
              </w:rPr>
              <w:fldChar w:fldCharType="end"/>
            </w:r>
          </w:hyperlink>
        </w:p>
        <w:p w14:paraId="0F1F1992" w14:textId="664A2BED" w:rsidR="00535C9D" w:rsidRPr="00F14A0E" w:rsidRDefault="00E33CD0"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46" w:history="1">
            <w:r w:rsidR="00535C9D" w:rsidRPr="00F14A0E">
              <w:rPr>
                <w:rStyle w:val="Hyperlink"/>
                <w:caps/>
                <w:sz w:val="18"/>
                <w:szCs w:val="18"/>
              </w:rPr>
              <w:t>10.</w:t>
            </w:r>
            <w:r w:rsidR="00535C9D" w:rsidRPr="00F14A0E">
              <w:rPr>
                <w:rFonts w:eastAsiaTheme="minorEastAsia" w:cstheme="minorBidi"/>
                <w:caps/>
                <w:color w:val="auto"/>
                <w:kern w:val="2"/>
                <w:sz w:val="18"/>
                <w:szCs w:val="18"/>
                <w:lang w:eastAsia="en-ZA"/>
                <w14:ligatures w14:val="standardContextual"/>
              </w:rPr>
              <w:tab/>
            </w:r>
            <w:r w:rsidR="00535C9D" w:rsidRPr="00F14A0E">
              <w:rPr>
                <w:rStyle w:val="Hyperlink"/>
                <w:caps/>
                <w:sz w:val="18"/>
                <w:szCs w:val="18"/>
              </w:rPr>
              <w:t>Prosedure om aansoek te doen om toegang tot rekords gehou deur die KVBA in terme van die wbti</w:t>
            </w:r>
            <w:r w:rsidR="00535C9D" w:rsidRPr="00F14A0E">
              <w:rPr>
                <w:caps/>
                <w:webHidden/>
                <w:sz w:val="18"/>
                <w:szCs w:val="18"/>
              </w:rPr>
              <w:tab/>
            </w:r>
            <w:r w:rsidR="00535C9D" w:rsidRPr="00F14A0E">
              <w:rPr>
                <w:caps/>
                <w:webHidden/>
                <w:sz w:val="18"/>
                <w:szCs w:val="18"/>
              </w:rPr>
              <w:fldChar w:fldCharType="begin"/>
            </w:r>
            <w:r w:rsidR="00535C9D" w:rsidRPr="00F14A0E">
              <w:rPr>
                <w:caps/>
                <w:webHidden/>
                <w:sz w:val="18"/>
                <w:szCs w:val="18"/>
              </w:rPr>
              <w:instrText xml:space="preserve"> PAGEREF _Toc156826246 \h </w:instrText>
            </w:r>
            <w:r w:rsidR="00535C9D" w:rsidRPr="00F14A0E">
              <w:rPr>
                <w:caps/>
                <w:webHidden/>
                <w:sz w:val="18"/>
                <w:szCs w:val="18"/>
              </w:rPr>
            </w:r>
            <w:r w:rsidR="00535C9D" w:rsidRPr="00F14A0E">
              <w:rPr>
                <w:caps/>
                <w:webHidden/>
                <w:sz w:val="18"/>
                <w:szCs w:val="18"/>
              </w:rPr>
              <w:fldChar w:fldCharType="separate"/>
            </w:r>
            <w:r w:rsidR="00154FAF">
              <w:rPr>
                <w:caps/>
                <w:webHidden/>
                <w:sz w:val="18"/>
                <w:szCs w:val="18"/>
              </w:rPr>
              <w:t>16</w:t>
            </w:r>
            <w:r w:rsidR="00535C9D" w:rsidRPr="00F14A0E">
              <w:rPr>
                <w:caps/>
                <w:webHidden/>
                <w:sz w:val="18"/>
                <w:szCs w:val="18"/>
              </w:rPr>
              <w:fldChar w:fldCharType="end"/>
            </w:r>
          </w:hyperlink>
        </w:p>
        <w:p w14:paraId="3724A638" w14:textId="530F37E4" w:rsidR="00535C9D" w:rsidRPr="00F14A0E" w:rsidRDefault="00E33CD0"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47" w:history="1">
            <w:r w:rsidR="00535C9D" w:rsidRPr="00F14A0E">
              <w:rPr>
                <w:rStyle w:val="Hyperlink"/>
                <w:caps/>
                <w:sz w:val="18"/>
                <w:szCs w:val="18"/>
              </w:rPr>
              <w:t>11.</w:t>
            </w:r>
            <w:r w:rsidR="00535C9D" w:rsidRPr="00F14A0E">
              <w:rPr>
                <w:rFonts w:eastAsiaTheme="minorEastAsia" w:cstheme="minorBidi"/>
                <w:caps/>
                <w:color w:val="auto"/>
                <w:kern w:val="2"/>
                <w:sz w:val="18"/>
                <w:szCs w:val="18"/>
                <w:lang w:eastAsia="en-ZA"/>
                <w14:ligatures w14:val="standardContextual"/>
              </w:rPr>
              <w:tab/>
            </w:r>
            <w:r w:rsidR="00535C9D" w:rsidRPr="00F14A0E">
              <w:rPr>
                <w:rStyle w:val="Hyperlink"/>
                <w:caps/>
                <w:sz w:val="18"/>
                <w:szCs w:val="18"/>
              </w:rPr>
              <w:t>Verlengde tydperk wat handel met versoeke wat tydens die eerste twee jaar</w:t>
            </w:r>
            <w:r w:rsidR="00535C9D" w:rsidRPr="00F14A0E">
              <w:rPr>
                <w:caps/>
                <w:webHidden/>
                <w:sz w:val="18"/>
                <w:szCs w:val="18"/>
              </w:rPr>
              <w:tab/>
            </w:r>
            <w:r w:rsidR="00535C9D" w:rsidRPr="00F14A0E">
              <w:rPr>
                <w:caps/>
                <w:webHidden/>
                <w:sz w:val="18"/>
                <w:szCs w:val="18"/>
              </w:rPr>
              <w:fldChar w:fldCharType="begin"/>
            </w:r>
            <w:r w:rsidR="00535C9D" w:rsidRPr="00F14A0E">
              <w:rPr>
                <w:caps/>
                <w:webHidden/>
                <w:sz w:val="18"/>
                <w:szCs w:val="18"/>
              </w:rPr>
              <w:instrText xml:space="preserve"> PAGEREF _Toc156826247 \h </w:instrText>
            </w:r>
            <w:r w:rsidR="00535C9D" w:rsidRPr="00F14A0E">
              <w:rPr>
                <w:caps/>
                <w:webHidden/>
                <w:sz w:val="18"/>
                <w:szCs w:val="18"/>
              </w:rPr>
            </w:r>
            <w:r w:rsidR="00535C9D" w:rsidRPr="00F14A0E">
              <w:rPr>
                <w:caps/>
                <w:webHidden/>
                <w:sz w:val="18"/>
                <w:szCs w:val="18"/>
              </w:rPr>
              <w:fldChar w:fldCharType="separate"/>
            </w:r>
            <w:r w:rsidR="00154FAF">
              <w:rPr>
                <w:caps/>
                <w:webHidden/>
                <w:sz w:val="18"/>
                <w:szCs w:val="18"/>
              </w:rPr>
              <w:t>19</w:t>
            </w:r>
            <w:r w:rsidR="00535C9D" w:rsidRPr="00F14A0E">
              <w:rPr>
                <w:caps/>
                <w:webHidden/>
                <w:sz w:val="18"/>
                <w:szCs w:val="18"/>
              </w:rPr>
              <w:fldChar w:fldCharType="end"/>
            </w:r>
          </w:hyperlink>
        </w:p>
        <w:p w14:paraId="14098451" w14:textId="70F2D9B4" w:rsidR="00535C9D" w:rsidRPr="00F14A0E" w:rsidRDefault="00E33CD0"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48" w:history="1">
            <w:r w:rsidR="00535C9D" w:rsidRPr="00F14A0E">
              <w:rPr>
                <w:rStyle w:val="Hyperlink"/>
                <w:caps/>
                <w:sz w:val="18"/>
                <w:szCs w:val="18"/>
              </w:rPr>
              <w:t>12.</w:t>
            </w:r>
            <w:r w:rsidR="00535C9D" w:rsidRPr="00F14A0E">
              <w:rPr>
                <w:rFonts w:eastAsiaTheme="minorEastAsia" w:cstheme="minorBidi"/>
                <w:caps/>
                <w:color w:val="auto"/>
                <w:kern w:val="2"/>
                <w:sz w:val="18"/>
                <w:szCs w:val="18"/>
                <w:lang w:eastAsia="en-ZA"/>
                <w14:ligatures w14:val="standardContextual"/>
              </w:rPr>
              <w:tab/>
            </w:r>
            <w:r w:rsidR="00535C9D" w:rsidRPr="00F14A0E">
              <w:rPr>
                <w:rStyle w:val="Hyperlink"/>
                <w:caps/>
                <w:sz w:val="18"/>
                <w:szCs w:val="18"/>
              </w:rPr>
              <w:t>Gronde van die toestaan of weiering van toegang tot rekords gehou deur die KVBA in terme van die wbti</w:t>
            </w:r>
            <w:r w:rsidR="00535C9D" w:rsidRPr="00F14A0E">
              <w:rPr>
                <w:caps/>
                <w:webHidden/>
                <w:sz w:val="18"/>
                <w:szCs w:val="18"/>
              </w:rPr>
              <w:tab/>
            </w:r>
            <w:r w:rsidR="002D1A0C">
              <w:rPr>
                <w:caps/>
                <w:webHidden/>
                <w:sz w:val="18"/>
                <w:szCs w:val="18"/>
              </w:rPr>
              <w:t>………………………………………………………………………………………………………………………………………………………….</w:t>
            </w:r>
            <w:r w:rsidR="00535C9D" w:rsidRPr="00F14A0E">
              <w:rPr>
                <w:caps/>
                <w:webHidden/>
                <w:sz w:val="18"/>
                <w:szCs w:val="18"/>
              </w:rPr>
              <w:fldChar w:fldCharType="begin"/>
            </w:r>
            <w:r w:rsidR="00535C9D" w:rsidRPr="00F14A0E">
              <w:rPr>
                <w:caps/>
                <w:webHidden/>
                <w:sz w:val="18"/>
                <w:szCs w:val="18"/>
              </w:rPr>
              <w:instrText xml:space="preserve"> PAGEREF _Toc156826248 \h </w:instrText>
            </w:r>
            <w:r w:rsidR="00535C9D" w:rsidRPr="00F14A0E">
              <w:rPr>
                <w:caps/>
                <w:webHidden/>
                <w:sz w:val="18"/>
                <w:szCs w:val="18"/>
              </w:rPr>
            </w:r>
            <w:r w:rsidR="00535C9D" w:rsidRPr="00F14A0E">
              <w:rPr>
                <w:caps/>
                <w:webHidden/>
                <w:sz w:val="18"/>
                <w:szCs w:val="18"/>
              </w:rPr>
              <w:fldChar w:fldCharType="separate"/>
            </w:r>
            <w:r w:rsidR="00154FAF">
              <w:rPr>
                <w:caps/>
                <w:webHidden/>
                <w:sz w:val="18"/>
                <w:szCs w:val="18"/>
              </w:rPr>
              <w:t>19</w:t>
            </w:r>
            <w:r w:rsidR="00535C9D" w:rsidRPr="00F14A0E">
              <w:rPr>
                <w:caps/>
                <w:webHidden/>
                <w:sz w:val="18"/>
                <w:szCs w:val="18"/>
              </w:rPr>
              <w:fldChar w:fldCharType="end"/>
            </w:r>
          </w:hyperlink>
        </w:p>
        <w:p w14:paraId="4C25E653" w14:textId="47E7EA4F" w:rsidR="00535C9D" w:rsidRPr="00F14A0E" w:rsidRDefault="00E33CD0"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49" w:history="1">
            <w:r w:rsidR="00535C9D" w:rsidRPr="00F14A0E">
              <w:rPr>
                <w:rStyle w:val="Hyperlink"/>
                <w:rFonts w:eastAsia="Calibri" w:cs="OpenSans"/>
                <w:caps/>
                <w:sz w:val="18"/>
                <w:szCs w:val="18"/>
              </w:rPr>
              <w:t>13.</w:t>
            </w:r>
            <w:r w:rsidR="00535C9D" w:rsidRPr="00F14A0E">
              <w:rPr>
                <w:rFonts w:eastAsiaTheme="minorEastAsia" w:cstheme="minorBidi"/>
                <w:caps/>
                <w:color w:val="auto"/>
                <w:kern w:val="2"/>
                <w:sz w:val="18"/>
                <w:szCs w:val="18"/>
                <w:lang w:eastAsia="en-ZA"/>
                <w14:ligatures w14:val="standardContextual"/>
              </w:rPr>
              <w:tab/>
            </w:r>
            <w:r w:rsidR="002D1A0C">
              <w:rPr>
                <w:rStyle w:val="Hyperlink"/>
                <w:caps/>
                <w:sz w:val="18"/>
                <w:szCs w:val="18"/>
              </w:rPr>
              <w:t xml:space="preserve">Verpligte </w:t>
            </w:r>
            <w:r w:rsidR="002D1A0C" w:rsidRPr="002D1A0C">
              <w:rPr>
                <w:rStyle w:val="Hyperlink"/>
                <w:caps/>
                <w:sz w:val="18"/>
                <w:szCs w:val="18"/>
              </w:rPr>
              <w:t>BESKERMING</w:t>
            </w:r>
            <w:r w:rsidR="00535C9D" w:rsidRPr="00F14A0E">
              <w:rPr>
                <w:rStyle w:val="Hyperlink"/>
                <w:caps/>
                <w:sz w:val="18"/>
                <w:szCs w:val="18"/>
              </w:rPr>
              <w:t xml:space="preserve"> van veiligheid van individue, en beskerming van eiendom nie</w:t>
            </w:r>
            <w:r w:rsidR="00535C9D" w:rsidRPr="00F14A0E">
              <w:rPr>
                <w:caps/>
                <w:webHidden/>
                <w:sz w:val="18"/>
                <w:szCs w:val="18"/>
              </w:rPr>
              <w:tab/>
            </w:r>
            <w:r w:rsidR="00535C9D" w:rsidRPr="00F14A0E">
              <w:rPr>
                <w:caps/>
                <w:webHidden/>
                <w:sz w:val="18"/>
                <w:szCs w:val="18"/>
              </w:rPr>
              <w:fldChar w:fldCharType="begin"/>
            </w:r>
            <w:r w:rsidR="00535C9D" w:rsidRPr="00F14A0E">
              <w:rPr>
                <w:caps/>
                <w:webHidden/>
                <w:sz w:val="18"/>
                <w:szCs w:val="18"/>
              </w:rPr>
              <w:instrText xml:space="preserve"> PAGEREF _Toc156826249 \h </w:instrText>
            </w:r>
            <w:r w:rsidR="00535C9D" w:rsidRPr="00F14A0E">
              <w:rPr>
                <w:caps/>
                <w:webHidden/>
                <w:sz w:val="18"/>
                <w:szCs w:val="18"/>
              </w:rPr>
            </w:r>
            <w:r w:rsidR="00535C9D" w:rsidRPr="00F14A0E">
              <w:rPr>
                <w:caps/>
                <w:webHidden/>
                <w:sz w:val="18"/>
                <w:szCs w:val="18"/>
              </w:rPr>
              <w:fldChar w:fldCharType="separate"/>
            </w:r>
            <w:r w:rsidR="00154FAF">
              <w:rPr>
                <w:caps/>
                <w:webHidden/>
                <w:sz w:val="18"/>
                <w:szCs w:val="18"/>
              </w:rPr>
              <w:t>20</w:t>
            </w:r>
            <w:r w:rsidR="00535C9D" w:rsidRPr="00F14A0E">
              <w:rPr>
                <w:caps/>
                <w:webHidden/>
                <w:sz w:val="18"/>
                <w:szCs w:val="18"/>
              </w:rPr>
              <w:fldChar w:fldCharType="end"/>
            </w:r>
          </w:hyperlink>
        </w:p>
        <w:p w14:paraId="6501E241" w14:textId="4C9F9CB4" w:rsidR="00535C9D" w:rsidRPr="00F14A0E" w:rsidRDefault="00E33CD0" w:rsidP="00630E67">
          <w:pPr>
            <w:pStyle w:val="TOC1"/>
            <w:tabs>
              <w:tab w:val="clear" w:pos="8080"/>
              <w:tab w:val="clear" w:pos="8222"/>
              <w:tab w:val="left" w:pos="9214"/>
              <w:tab w:val="left" w:pos="9356"/>
            </w:tabs>
            <w:ind w:right="283"/>
            <w:rPr>
              <w:rFonts w:eastAsiaTheme="minorEastAsia" w:cstheme="minorBidi"/>
              <w:caps/>
              <w:color w:val="auto"/>
              <w:kern w:val="2"/>
              <w:sz w:val="18"/>
              <w:szCs w:val="18"/>
              <w:lang w:eastAsia="en-ZA"/>
              <w14:ligatures w14:val="standardContextual"/>
            </w:rPr>
          </w:pPr>
          <w:hyperlink w:anchor="_Toc156826250" w:history="1">
            <w:r w:rsidR="00535C9D" w:rsidRPr="00F14A0E">
              <w:rPr>
                <w:rStyle w:val="Hyperlink"/>
                <w:caps/>
                <w:sz w:val="18"/>
                <w:szCs w:val="18"/>
              </w:rPr>
              <w:t>14.</w:t>
            </w:r>
            <w:r w:rsidR="00535C9D" w:rsidRPr="00F14A0E">
              <w:rPr>
                <w:rFonts w:eastAsiaTheme="minorEastAsia" w:cstheme="minorBidi"/>
                <w:caps/>
                <w:color w:val="auto"/>
                <w:kern w:val="2"/>
                <w:sz w:val="18"/>
                <w:szCs w:val="18"/>
                <w:lang w:eastAsia="en-ZA"/>
                <w14:ligatures w14:val="standardContextual"/>
              </w:rPr>
              <w:tab/>
            </w:r>
            <w:r w:rsidR="00535C9D" w:rsidRPr="00F14A0E">
              <w:rPr>
                <w:rStyle w:val="Hyperlink"/>
                <w:caps/>
                <w:sz w:val="18"/>
                <w:szCs w:val="18"/>
              </w:rPr>
              <w:t>Kategorieë van rekords van die KVBA wat beskikbaar is sonder dat 'n persoon 'n versoek om toegang</w:t>
            </w:r>
            <w:r w:rsidR="00535C9D" w:rsidRPr="00F14A0E">
              <w:rPr>
                <w:rStyle w:val="Hyperlink"/>
                <w:caps/>
                <w:sz w:val="18"/>
                <w:szCs w:val="18"/>
              </w:rPr>
              <w:t xml:space="preserve"> </w:t>
            </w:r>
            <w:r w:rsidR="00535C9D" w:rsidRPr="00F14A0E">
              <w:rPr>
                <w:rStyle w:val="Hyperlink"/>
                <w:caps/>
                <w:sz w:val="18"/>
                <w:szCs w:val="18"/>
              </w:rPr>
              <w:t>nie</w:t>
            </w:r>
            <w:r w:rsidR="009E6D79">
              <w:rPr>
                <w:rStyle w:val="Hyperlink"/>
                <w:caps/>
                <w:sz w:val="18"/>
                <w:szCs w:val="18"/>
              </w:rPr>
              <w:t>……………</w:t>
            </w:r>
            <w:r w:rsidR="00535C9D" w:rsidRPr="00F14A0E">
              <w:rPr>
                <w:caps/>
                <w:webHidden/>
                <w:sz w:val="18"/>
                <w:szCs w:val="18"/>
              </w:rPr>
              <w:tab/>
            </w:r>
            <w:r w:rsidR="00A93812">
              <w:rPr>
                <w:caps/>
                <w:webHidden/>
                <w:sz w:val="18"/>
                <w:szCs w:val="18"/>
              </w:rPr>
              <w:t>21</w:t>
            </w:r>
          </w:hyperlink>
        </w:p>
        <w:p w14:paraId="1451CB3B" w14:textId="6D994C97" w:rsidR="00535C9D" w:rsidRPr="00F14A0E" w:rsidRDefault="00E33CD0"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51" w:history="1">
            <w:r w:rsidR="00535C9D" w:rsidRPr="00F14A0E">
              <w:rPr>
                <w:rStyle w:val="Hyperlink"/>
                <w:caps/>
                <w:sz w:val="18"/>
                <w:szCs w:val="18"/>
              </w:rPr>
              <w:t>15.</w:t>
            </w:r>
            <w:r w:rsidR="00535C9D" w:rsidRPr="00F14A0E">
              <w:rPr>
                <w:rFonts w:eastAsiaTheme="minorEastAsia" w:cstheme="minorBidi"/>
                <w:caps/>
                <w:color w:val="auto"/>
                <w:kern w:val="2"/>
                <w:sz w:val="18"/>
                <w:szCs w:val="18"/>
                <w:lang w:eastAsia="en-ZA"/>
                <w14:ligatures w14:val="standardContextual"/>
              </w:rPr>
              <w:tab/>
            </w:r>
            <w:r w:rsidR="00535C9D" w:rsidRPr="00F14A0E">
              <w:rPr>
                <w:rStyle w:val="Hyperlink"/>
                <w:caps/>
                <w:sz w:val="18"/>
                <w:szCs w:val="18"/>
              </w:rPr>
              <w:t>Dienste beskikbaar aan die lede van die publiek van die KVBA en hoe om toegang tot daardie dienste te verkry</w:t>
            </w:r>
            <w:r w:rsidR="00535C9D" w:rsidRPr="00F14A0E">
              <w:rPr>
                <w:caps/>
                <w:webHidden/>
                <w:sz w:val="18"/>
                <w:szCs w:val="18"/>
              </w:rPr>
              <w:tab/>
            </w:r>
            <w:r w:rsidR="001A5BFF">
              <w:rPr>
                <w:caps/>
                <w:webHidden/>
                <w:sz w:val="18"/>
                <w:szCs w:val="18"/>
              </w:rPr>
              <w:t>23</w:t>
            </w:r>
          </w:hyperlink>
        </w:p>
        <w:p w14:paraId="20EE5454" w14:textId="43D34273" w:rsidR="00535C9D" w:rsidRPr="00F14A0E" w:rsidRDefault="00E33CD0"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52" w:history="1">
            <w:r w:rsidR="00535C9D" w:rsidRPr="00F14A0E">
              <w:rPr>
                <w:rStyle w:val="Hyperlink"/>
                <w:caps/>
                <w:sz w:val="18"/>
                <w:szCs w:val="18"/>
              </w:rPr>
              <w:t>16.</w:t>
            </w:r>
            <w:r w:rsidR="00535C9D" w:rsidRPr="00F14A0E">
              <w:rPr>
                <w:rFonts w:eastAsiaTheme="minorEastAsia" w:cstheme="minorBidi"/>
                <w:caps/>
                <w:color w:val="auto"/>
                <w:kern w:val="2"/>
                <w:sz w:val="18"/>
                <w:szCs w:val="18"/>
                <w:lang w:eastAsia="en-ZA"/>
                <w14:ligatures w14:val="standardContextual"/>
              </w:rPr>
              <w:tab/>
            </w:r>
            <w:r w:rsidR="002D1A0C" w:rsidRPr="002D1A0C">
              <w:rPr>
                <w:rStyle w:val="Hyperlink"/>
                <w:caps/>
                <w:sz w:val="18"/>
                <w:szCs w:val="18"/>
              </w:rPr>
              <w:t>UITSTEL</w:t>
            </w:r>
            <w:r w:rsidR="00535C9D" w:rsidRPr="00F14A0E">
              <w:rPr>
                <w:rStyle w:val="Hyperlink"/>
                <w:caps/>
                <w:sz w:val="18"/>
                <w:szCs w:val="18"/>
              </w:rPr>
              <w:t xml:space="preserve"> van toegang</w:t>
            </w:r>
            <w:r w:rsidR="00535C9D" w:rsidRPr="00F14A0E">
              <w:rPr>
                <w:caps/>
                <w:webHidden/>
                <w:sz w:val="18"/>
                <w:szCs w:val="18"/>
              </w:rPr>
              <w:tab/>
            </w:r>
            <w:r w:rsidR="003570E4">
              <w:rPr>
                <w:caps/>
                <w:webHidden/>
                <w:sz w:val="18"/>
                <w:szCs w:val="18"/>
              </w:rPr>
              <w:t>24</w:t>
            </w:r>
          </w:hyperlink>
        </w:p>
        <w:p w14:paraId="7225CF56" w14:textId="22FFD439" w:rsidR="00535C9D" w:rsidRPr="00F14A0E" w:rsidRDefault="00E33CD0"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53" w:history="1">
            <w:r w:rsidR="00535C9D" w:rsidRPr="00F14A0E">
              <w:rPr>
                <w:rStyle w:val="Hyperlink"/>
                <w:caps/>
                <w:sz w:val="18"/>
                <w:szCs w:val="18"/>
              </w:rPr>
              <w:t>17.</w:t>
            </w:r>
            <w:r w:rsidR="00535C9D" w:rsidRPr="00F14A0E">
              <w:rPr>
                <w:rFonts w:eastAsiaTheme="minorEastAsia" w:cstheme="minorBidi"/>
                <w:caps/>
                <w:color w:val="auto"/>
                <w:kern w:val="2"/>
                <w:sz w:val="18"/>
                <w:szCs w:val="18"/>
                <w:lang w:eastAsia="en-ZA"/>
                <w14:ligatures w14:val="standardContextual"/>
              </w:rPr>
              <w:tab/>
            </w:r>
            <w:r w:rsidR="00535C9D" w:rsidRPr="00F14A0E">
              <w:rPr>
                <w:rStyle w:val="Hyperlink"/>
                <w:caps/>
                <w:sz w:val="18"/>
                <w:szCs w:val="18"/>
              </w:rPr>
              <w:t>Openbare betrokkenheid by die formulering van beleid of die uitoefening van die bevoegdhede of die verrigting van pligte wat deur die KVBA</w:t>
            </w:r>
            <w:r w:rsidR="00535C9D" w:rsidRPr="00F14A0E">
              <w:rPr>
                <w:caps/>
                <w:webHidden/>
                <w:sz w:val="18"/>
                <w:szCs w:val="18"/>
              </w:rPr>
              <w:tab/>
            </w:r>
            <w:r w:rsidR="003570E4">
              <w:rPr>
                <w:caps/>
                <w:webHidden/>
                <w:sz w:val="18"/>
                <w:szCs w:val="18"/>
              </w:rPr>
              <w:t>24</w:t>
            </w:r>
          </w:hyperlink>
        </w:p>
        <w:p w14:paraId="2F90189E" w14:textId="640317B9" w:rsidR="00535C9D" w:rsidRPr="00F14A0E" w:rsidRDefault="00E33CD0"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54" w:history="1">
            <w:r w:rsidR="00535C9D" w:rsidRPr="00F14A0E">
              <w:rPr>
                <w:rStyle w:val="Hyperlink"/>
                <w:caps/>
                <w:sz w:val="18"/>
                <w:szCs w:val="18"/>
              </w:rPr>
              <w:t>18.</w:t>
            </w:r>
            <w:r w:rsidR="00535C9D" w:rsidRPr="00F14A0E">
              <w:rPr>
                <w:rFonts w:eastAsiaTheme="minorEastAsia" w:cstheme="minorBidi"/>
                <w:caps/>
                <w:color w:val="auto"/>
                <w:kern w:val="2"/>
                <w:sz w:val="18"/>
                <w:szCs w:val="18"/>
                <w:lang w:eastAsia="en-ZA"/>
                <w14:ligatures w14:val="standardContextual"/>
              </w:rPr>
              <w:tab/>
            </w:r>
            <w:r w:rsidR="00535C9D" w:rsidRPr="00F14A0E">
              <w:rPr>
                <w:rStyle w:val="Hyperlink"/>
                <w:caps/>
                <w:sz w:val="18"/>
                <w:szCs w:val="18"/>
              </w:rPr>
              <w:t>Verwerking van persoonlike inligting</w:t>
            </w:r>
            <w:r w:rsidR="00535C9D" w:rsidRPr="00F14A0E">
              <w:rPr>
                <w:caps/>
                <w:webHidden/>
                <w:sz w:val="18"/>
                <w:szCs w:val="18"/>
              </w:rPr>
              <w:tab/>
            </w:r>
            <w:r w:rsidR="00535C9D" w:rsidRPr="00F14A0E">
              <w:rPr>
                <w:caps/>
                <w:webHidden/>
                <w:sz w:val="18"/>
                <w:szCs w:val="18"/>
              </w:rPr>
              <w:fldChar w:fldCharType="begin"/>
            </w:r>
            <w:r w:rsidR="00535C9D" w:rsidRPr="00F14A0E">
              <w:rPr>
                <w:caps/>
                <w:webHidden/>
                <w:sz w:val="18"/>
                <w:szCs w:val="18"/>
              </w:rPr>
              <w:instrText xml:space="preserve"> PAGEREF _Toc156826254 \h </w:instrText>
            </w:r>
            <w:r w:rsidR="00535C9D" w:rsidRPr="00F14A0E">
              <w:rPr>
                <w:caps/>
                <w:webHidden/>
                <w:sz w:val="18"/>
                <w:szCs w:val="18"/>
              </w:rPr>
              <w:fldChar w:fldCharType="separate"/>
            </w:r>
            <w:r w:rsidR="00154FAF">
              <w:rPr>
                <w:b/>
                <w:bCs/>
                <w:caps/>
                <w:webHidden/>
                <w:sz w:val="18"/>
                <w:szCs w:val="18"/>
                <w:lang w:val="en-US"/>
              </w:rPr>
              <w:t>Error! Bookmark not defined.</w:t>
            </w:r>
            <w:r w:rsidR="00535C9D" w:rsidRPr="00F14A0E">
              <w:rPr>
                <w:caps/>
                <w:webHidden/>
                <w:sz w:val="18"/>
                <w:szCs w:val="18"/>
              </w:rPr>
              <w:fldChar w:fldCharType="end"/>
            </w:r>
          </w:hyperlink>
        </w:p>
        <w:p w14:paraId="460D4156" w14:textId="785BF921"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55" w:history="1">
            <w:r w:rsidR="00535C9D" w:rsidRPr="00F14A0E">
              <w:rPr>
                <w:rStyle w:val="Hyperlink"/>
                <w:rFonts w:ascii="Arial Narrow" w:hAnsi="Arial Narrow"/>
                <w:caps/>
                <w:noProof/>
                <w:sz w:val="18"/>
                <w:szCs w:val="18"/>
              </w:rPr>
              <w:t>18.1.</w:t>
            </w:r>
            <w:r w:rsidR="00535C9D" w:rsidRPr="00F14A0E">
              <w:rPr>
                <w:rFonts w:ascii="Arial Narrow" w:eastAsiaTheme="minorEastAsia" w:hAnsi="Arial Narrow"/>
                <w:caps/>
                <w:noProof/>
                <w:kern w:val="2"/>
                <w:sz w:val="18"/>
                <w:szCs w:val="18"/>
                <w:lang w:eastAsia="en-ZA"/>
                <w14:ligatures w14:val="standardContextual"/>
              </w:rPr>
              <w:tab/>
            </w:r>
            <w:r w:rsidR="00535C9D" w:rsidRPr="00F14A0E">
              <w:rPr>
                <w:rStyle w:val="Hyperlink"/>
                <w:rFonts w:ascii="Arial Narrow" w:hAnsi="Arial Narrow"/>
                <w:b/>
                <w:caps/>
                <w:noProof/>
                <w:sz w:val="18"/>
                <w:szCs w:val="18"/>
              </w:rPr>
              <w:t>Doel van verwerking</w:t>
            </w:r>
            <w:r w:rsidR="00535C9D" w:rsidRPr="00F14A0E">
              <w:rPr>
                <w:rFonts w:ascii="Arial Narrow" w:hAnsi="Arial Narrow"/>
                <w:caps/>
                <w:noProof/>
                <w:webHidden/>
                <w:sz w:val="18"/>
                <w:szCs w:val="18"/>
              </w:rPr>
              <w:tab/>
            </w:r>
            <w:r w:rsidR="00535C9D" w:rsidRPr="00F14A0E">
              <w:rPr>
                <w:rFonts w:ascii="Arial Narrow" w:hAnsi="Arial Narrow"/>
                <w:caps/>
                <w:noProof/>
                <w:webHidden/>
                <w:sz w:val="18"/>
                <w:szCs w:val="18"/>
              </w:rPr>
              <w:fldChar w:fldCharType="begin"/>
            </w:r>
            <w:r w:rsidR="00535C9D" w:rsidRPr="00F14A0E">
              <w:rPr>
                <w:rFonts w:ascii="Arial Narrow" w:hAnsi="Arial Narrow"/>
                <w:caps/>
                <w:noProof/>
                <w:webHidden/>
                <w:sz w:val="18"/>
                <w:szCs w:val="18"/>
              </w:rPr>
              <w:instrText xml:space="preserve"> PAGEREF _Toc156826255 \h </w:instrText>
            </w:r>
            <w:r w:rsidR="00535C9D" w:rsidRPr="00F14A0E">
              <w:rPr>
                <w:rFonts w:ascii="Arial Narrow" w:hAnsi="Arial Narrow"/>
                <w:caps/>
                <w:noProof/>
                <w:webHidden/>
                <w:sz w:val="18"/>
                <w:szCs w:val="18"/>
              </w:rPr>
            </w:r>
            <w:r w:rsidR="00535C9D" w:rsidRPr="00F14A0E">
              <w:rPr>
                <w:rFonts w:ascii="Arial Narrow" w:hAnsi="Arial Narrow"/>
                <w:caps/>
                <w:noProof/>
                <w:webHidden/>
                <w:sz w:val="18"/>
                <w:szCs w:val="18"/>
              </w:rPr>
              <w:fldChar w:fldCharType="separate"/>
            </w:r>
            <w:r w:rsidR="00154FAF">
              <w:rPr>
                <w:rFonts w:ascii="Arial Narrow" w:hAnsi="Arial Narrow"/>
                <w:caps/>
                <w:noProof/>
                <w:webHidden/>
                <w:sz w:val="18"/>
                <w:szCs w:val="18"/>
              </w:rPr>
              <w:t>24</w:t>
            </w:r>
            <w:r w:rsidR="00535C9D" w:rsidRPr="00F14A0E">
              <w:rPr>
                <w:rFonts w:ascii="Arial Narrow" w:hAnsi="Arial Narrow"/>
                <w:caps/>
                <w:noProof/>
                <w:webHidden/>
                <w:sz w:val="18"/>
                <w:szCs w:val="18"/>
              </w:rPr>
              <w:fldChar w:fldCharType="end"/>
            </w:r>
          </w:hyperlink>
        </w:p>
        <w:p w14:paraId="05905537" w14:textId="46856C16"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56" w:history="1">
            <w:r w:rsidR="00535C9D" w:rsidRPr="00F14A0E">
              <w:rPr>
                <w:rStyle w:val="Hyperlink"/>
                <w:rFonts w:ascii="Arial Narrow" w:hAnsi="Arial Narrow"/>
                <w:caps/>
                <w:noProof/>
                <w:sz w:val="18"/>
                <w:szCs w:val="18"/>
              </w:rPr>
              <w:t>18.2.</w:t>
            </w:r>
            <w:r w:rsidR="00535C9D" w:rsidRPr="00F14A0E">
              <w:rPr>
                <w:rFonts w:ascii="Arial Narrow" w:eastAsiaTheme="minorEastAsia" w:hAnsi="Arial Narrow"/>
                <w:caps/>
                <w:noProof/>
                <w:kern w:val="2"/>
                <w:sz w:val="18"/>
                <w:szCs w:val="18"/>
                <w:lang w:eastAsia="en-ZA"/>
                <w14:ligatures w14:val="standardContextual"/>
              </w:rPr>
              <w:tab/>
            </w:r>
            <w:r w:rsidR="00B728A5" w:rsidRPr="00B728A5">
              <w:rPr>
                <w:rStyle w:val="Hyperlink"/>
                <w:rFonts w:ascii="Arial Narrow" w:hAnsi="Arial Narrow"/>
                <w:b/>
                <w:caps/>
                <w:noProof/>
                <w:sz w:val="18"/>
                <w:szCs w:val="18"/>
              </w:rPr>
              <w:t>DATA ONDERWERP REGTE</w:t>
            </w:r>
            <w:r w:rsidR="00535C9D" w:rsidRPr="00F14A0E">
              <w:rPr>
                <w:rFonts w:ascii="Arial Narrow" w:hAnsi="Arial Narrow"/>
                <w:caps/>
                <w:noProof/>
                <w:webHidden/>
                <w:sz w:val="18"/>
                <w:szCs w:val="18"/>
              </w:rPr>
              <w:tab/>
            </w:r>
            <w:r w:rsidR="00535C9D" w:rsidRPr="00F14A0E">
              <w:rPr>
                <w:rFonts w:ascii="Arial Narrow" w:hAnsi="Arial Narrow"/>
                <w:caps/>
                <w:noProof/>
                <w:webHidden/>
                <w:sz w:val="18"/>
                <w:szCs w:val="18"/>
              </w:rPr>
              <w:fldChar w:fldCharType="begin"/>
            </w:r>
            <w:r w:rsidR="00535C9D" w:rsidRPr="00F14A0E">
              <w:rPr>
                <w:rFonts w:ascii="Arial Narrow" w:hAnsi="Arial Narrow"/>
                <w:caps/>
                <w:noProof/>
                <w:webHidden/>
                <w:sz w:val="18"/>
                <w:szCs w:val="18"/>
              </w:rPr>
              <w:instrText xml:space="preserve"> PAGEREF _Toc156826256 \h </w:instrText>
            </w:r>
            <w:r w:rsidR="00535C9D" w:rsidRPr="00F14A0E">
              <w:rPr>
                <w:rFonts w:ascii="Arial Narrow" w:hAnsi="Arial Narrow"/>
                <w:caps/>
                <w:noProof/>
                <w:webHidden/>
                <w:sz w:val="18"/>
                <w:szCs w:val="18"/>
              </w:rPr>
            </w:r>
            <w:r w:rsidR="00535C9D" w:rsidRPr="00F14A0E">
              <w:rPr>
                <w:rFonts w:ascii="Arial Narrow" w:hAnsi="Arial Narrow"/>
                <w:caps/>
                <w:noProof/>
                <w:webHidden/>
                <w:sz w:val="18"/>
                <w:szCs w:val="18"/>
              </w:rPr>
              <w:fldChar w:fldCharType="separate"/>
            </w:r>
            <w:r w:rsidR="00154FAF">
              <w:rPr>
                <w:rFonts w:ascii="Arial Narrow" w:hAnsi="Arial Narrow"/>
                <w:caps/>
                <w:noProof/>
                <w:webHidden/>
                <w:sz w:val="18"/>
                <w:szCs w:val="18"/>
              </w:rPr>
              <w:t>24</w:t>
            </w:r>
            <w:r w:rsidR="00535C9D" w:rsidRPr="00F14A0E">
              <w:rPr>
                <w:rFonts w:ascii="Arial Narrow" w:hAnsi="Arial Narrow"/>
                <w:caps/>
                <w:noProof/>
                <w:webHidden/>
                <w:sz w:val="18"/>
                <w:szCs w:val="18"/>
              </w:rPr>
              <w:fldChar w:fldCharType="end"/>
            </w:r>
          </w:hyperlink>
        </w:p>
        <w:p w14:paraId="0D21D1B6" w14:textId="476DCC6A"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57" w:history="1">
            <w:r w:rsidR="00535C9D" w:rsidRPr="00F14A0E">
              <w:rPr>
                <w:rStyle w:val="Hyperlink"/>
                <w:rFonts w:ascii="Arial Narrow" w:hAnsi="Arial Narrow"/>
                <w:caps/>
                <w:noProof/>
                <w:sz w:val="18"/>
                <w:szCs w:val="18"/>
              </w:rPr>
              <w:t>18.3.</w:t>
            </w:r>
            <w:r w:rsidR="00535C9D" w:rsidRPr="00F14A0E">
              <w:rPr>
                <w:rFonts w:ascii="Arial Narrow" w:eastAsiaTheme="minorEastAsia" w:hAnsi="Arial Narrow"/>
                <w:caps/>
                <w:noProof/>
                <w:kern w:val="2"/>
                <w:sz w:val="18"/>
                <w:szCs w:val="18"/>
                <w:lang w:eastAsia="en-ZA"/>
                <w14:ligatures w14:val="standardContextual"/>
              </w:rPr>
              <w:tab/>
            </w:r>
            <w:r w:rsidR="00535C9D" w:rsidRPr="00F14A0E">
              <w:rPr>
                <w:rStyle w:val="Hyperlink"/>
                <w:rFonts w:ascii="Arial Narrow" w:hAnsi="Arial Narrow"/>
                <w:b/>
                <w:caps/>
                <w:noProof/>
                <w:sz w:val="18"/>
                <w:szCs w:val="18"/>
              </w:rPr>
              <w:t>Omstandighede waarin die KVBA sal die proses</w:t>
            </w:r>
            <w:r w:rsidR="003570E4">
              <w:rPr>
                <w:rStyle w:val="Hyperlink"/>
                <w:rFonts w:ascii="Arial Narrow" w:hAnsi="Arial Narrow"/>
                <w:b/>
                <w:caps/>
                <w:noProof/>
                <w:sz w:val="18"/>
                <w:szCs w:val="18"/>
              </w:rPr>
              <w:t xml:space="preserve"> van die persoonlike inligting</w:t>
            </w:r>
            <w:r w:rsidR="00535C9D" w:rsidRPr="00F14A0E">
              <w:rPr>
                <w:rStyle w:val="Hyperlink"/>
                <w:rFonts w:ascii="Arial Narrow" w:hAnsi="Arial Narrow"/>
                <w:b/>
                <w:caps/>
                <w:noProof/>
                <w:sz w:val="18"/>
                <w:szCs w:val="18"/>
              </w:rPr>
              <w:t xml:space="preserve"> nakoming van </w:t>
            </w:r>
            <w:r w:rsidR="00B728A5" w:rsidRPr="00B728A5">
              <w:rPr>
                <w:rStyle w:val="Hyperlink"/>
                <w:rFonts w:ascii="Arial Narrow" w:hAnsi="Arial Narrow"/>
                <w:b/>
                <w:caps/>
                <w:noProof/>
                <w:sz w:val="18"/>
                <w:szCs w:val="18"/>
              </w:rPr>
              <w:t>STATUTÊR</w:t>
            </w:r>
            <w:r w:rsidR="00535C9D" w:rsidRPr="00F14A0E">
              <w:rPr>
                <w:rStyle w:val="Hyperlink"/>
                <w:rFonts w:ascii="Arial Narrow" w:hAnsi="Arial Narrow"/>
                <w:b/>
                <w:caps/>
                <w:noProof/>
                <w:sz w:val="18"/>
                <w:szCs w:val="18"/>
              </w:rPr>
              <w:t xml:space="preserve"> verpligtinge in terme van die Grondwet en arbeidswetgewing</w:t>
            </w:r>
            <w:r w:rsidR="00535C9D" w:rsidRPr="00F14A0E">
              <w:rPr>
                <w:rFonts w:ascii="Arial Narrow" w:hAnsi="Arial Narrow"/>
                <w:caps/>
                <w:noProof/>
                <w:webHidden/>
                <w:sz w:val="18"/>
                <w:szCs w:val="18"/>
              </w:rPr>
              <w:tab/>
            </w:r>
            <w:r w:rsidR="00535C9D" w:rsidRPr="00F14A0E">
              <w:rPr>
                <w:rFonts w:ascii="Arial Narrow" w:hAnsi="Arial Narrow"/>
                <w:caps/>
                <w:noProof/>
                <w:webHidden/>
                <w:sz w:val="18"/>
                <w:szCs w:val="18"/>
              </w:rPr>
              <w:fldChar w:fldCharType="begin"/>
            </w:r>
            <w:r w:rsidR="00535C9D" w:rsidRPr="00F14A0E">
              <w:rPr>
                <w:rFonts w:ascii="Arial Narrow" w:hAnsi="Arial Narrow"/>
                <w:caps/>
                <w:noProof/>
                <w:webHidden/>
                <w:sz w:val="18"/>
                <w:szCs w:val="18"/>
              </w:rPr>
              <w:instrText xml:space="preserve"> PAGEREF _Toc156826257 \h </w:instrText>
            </w:r>
            <w:r w:rsidR="00535C9D" w:rsidRPr="00F14A0E">
              <w:rPr>
                <w:rFonts w:ascii="Arial Narrow" w:hAnsi="Arial Narrow"/>
                <w:caps/>
                <w:noProof/>
                <w:webHidden/>
                <w:sz w:val="18"/>
                <w:szCs w:val="18"/>
              </w:rPr>
            </w:r>
            <w:r w:rsidR="00535C9D" w:rsidRPr="00F14A0E">
              <w:rPr>
                <w:rFonts w:ascii="Arial Narrow" w:hAnsi="Arial Narrow"/>
                <w:caps/>
                <w:noProof/>
                <w:webHidden/>
                <w:sz w:val="18"/>
                <w:szCs w:val="18"/>
              </w:rPr>
              <w:fldChar w:fldCharType="separate"/>
            </w:r>
            <w:r w:rsidR="00154FAF">
              <w:rPr>
                <w:rFonts w:ascii="Arial Narrow" w:hAnsi="Arial Narrow"/>
                <w:caps/>
                <w:noProof/>
                <w:webHidden/>
                <w:sz w:val="18"/>
                <w:szCs w:val="18"/>
              </w:rPr>
              <w:t>25</w:t>
            </w:r>
            <w:r w:rsidR="00535C9D" w:rsidRPr="00F14A0E">
              <w:rPr>
                <w:rFonts w:ascii="Arial Narrow" w:hAnsi="Arial Narrow"/>
                <w:caps/>
                <w:noProof/>
                <w:webHidden/>
                <w:sz w:val="18"/>
                <w:szCs w:val="18"/>
              </w:rPr>
              <w:fldChar w:fldCharType="end"/>
            </w:r>
          </w:hyperlink>
        </w:p>
        <w:p w14:paraId="6576E578" w14:textId="12A80FF8"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58" w:history="1">
            <w:r w:rsidR="00535C9D" w:rsidRPr="00F14A0E">
              <w:rPr>
                <w:rStyle w:val="Hyperlink"/>
                <w:rFonts w:ascii="Arial Narrow" w:hAnsi="Arial Narrow"/>
                <w:caps/>
                <w:noProof/>
                <w:sz w:val="18"/>
                <w:szCs w:val="18"/>
              </w:rPr>
              <w:t>18.4.</w:t>
            </w:r>
            <w:r w:rsidR="00535C9D" w:rsidRPr="00F14A0E">
              <w:rPr>
                <w:rFonts w:ascii="Arial Narrow" w:eastAsiaTheme="minorEastAsia" w:hAnsi="Arial Narrow"/>
                <w:caps/>
                <w:noProof/>
                <w:kern w:val="2"/>
                <w:sz w:val="18"/>
                <w:szCs w:val="18"/>
                <w:lang w:eastAsia="en-ZA"/>
                <w14:ligatures w14:val="standardContextual"/>
              </w:rPr>
              <w:tab/>
            </w:r>
            <w:r w:rsidR="00535C9D" w:rsidRPr="00F14A0E">
              <w:rPr>
                <w:rStyle w:val="Hyperlink"/>
                <w:rFonts w:ascii="Arial Narrow" w:hAnsi="Arial Narrow"/>
                <w:b/>
                <w:caps/>
                <w:noProof/>
                <w:sz w:val="18"/>
                <w:szCs w:val="18"/>
              </w:rPr>
              <w:t>toegang TO</w:t>
            </w:r>
            <w:r w:rsidR="00B728A5">
              <w:rPr>
                <w:rStyle w:val="Hyperlink"/>
                <w:rFonts w:ascii="Arial Narrow" w:hAnsi="Arial Narrow"/>
                <w:b/>
                <w:caps/>
                <w:noProof/>
                <w:sz w:val="18"/>
                <w:szCs w:val="18"/>
              </w:rPr>
              <w:t>T</w:t>
            </w:r>
            <w:r w:rsidR="00535C9D" w:rsidRPr="00F14A0E">
              <w:rPr>
                <w:rStyle w:val="Hyperlink"/>
                <w:rFonts w:ascii="Arial Narrow" w:hAnsi="Arial Narrow"/>
                <w:b/>
                <w:caps/>
                <w:noProof/>
                <w:sz w:val="18"/>
                <w:szCs w:val="18"/>
              </w:rPr>
              <w:t xml:space="preserve"> Persoonlike inligting</w:t>
            </w:r>
            <w:r w:rsidR="00535C9D" w:rsidRPr="00F14A0E">
              <w:rPr>
                <w:rFonts w:ascii="Arial Narrow" w:hAnsi="Arial Narrow"/>
                <w:caps/>
                <w:noProof/>
                <w:webHidden/>
                <w:sz w:val="18"/>
                <w:szCs w:val="18"/>
              </w:rPr>
              <w:tab/>
            </w:r>
            <w:r w:rsidR="00535C9D" w:rsidRPr="00F14A0E">
              <w:rPr>
                <w:rFonts w:ascii="Arial Narrow" w:hAnsi="Arial Narrow"/>
                <w:caps/>
                <w:noProof/>
                <w:webHidden/>
                <w:sz w:val="18"/>
                <w:szCs w:val="18"/>
              </w:rPr>
              <w:fldChar w:fldCharType="begin"/>
            </w:r>
            <w:r w:rsidR="00535C9D" w:rsidRPr="00F14A0E">
              <w:rPr>
                <w:rFonts w:ascii="Arial Narrow" w:hAnsi="Arial Narrow"/>
                <w:caps/>
                <w:noProof/>
                <w:webHidden/>
                <w:sz w:val="18"/>
                <w:szCs w:val="18"/>
              </w:rPr>
              <w:instrText xml:space="preserve"> PAGEREF _Toc156826258 \h </w:instrText>
            </w:r>
            <w:r w:rsidR="00535C9D" w:rsidRPr="00F14A0E">
              <w:rPr>
                <w:rFonts w:ascii="Arial Narrow" w:hAnsi="Arial Narrow"/>
                <w:caps/>
                <w:noProof/>
                <w:webHidden/>
                <w:sz w:val="18"/>
                <w:szCs w:val="18"/>
              </w:rPr>
            </w:r>
            <w:r w:rsidR="00535C9D" w:rsidRPr="00F14A0E">
              <w:rPr>
                <w:rFonts w:ascii="Arial Narrow" w:hAnsi="Arial Narrow"/>
                <w:caps/>
                <w:noProof/>
                <w:webHidden/>
                <w:sz w:val="18"/>
                <w:szCs w:val="18"/>
              </w:rPr>
              <w:fldChar w:fldCharType="separate"/>
            </w:r>
            <w:r w:rsidR="00154FAF">
              <w:rPr>
                <w:rFonts w:ascii="Arial Narrow" w:hAnsi="Arial Narrow"/>
                <w:caps/>
                <w:noProof/>
                <w:webHidden/>
                <w:sz w:val="18"/>
                <w:szCs w:val="18"/>
              </w:rPr>
              <w:t>26</w:t>
            </w:r>
            <w:r w:rsidR="00535C9D" w:rsidRPr="00F14A0E">
              <w:rPr>
                <w:rFonts w:ascii="Arial Narrow" w:hAnsi="Arial Narrow"/>
                <w:caps/>
                <w:noProof/>
                <w:webHidden/>
                <w:sz w:val="18"/>
                <w:szCs w:val="18"/>
              </w:rPr>
              <w:fldChar w:fldCharType="end"/>
            </w:r>
          </w:hyperlink>
        </w:p>
        <w:p w14:paraId="1D4E08D5" w14:textId="50EBD67B"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59" w:history="1">
            <w:r w:rsidR="00535C9D" w:rsidRPr="00AE2BD7">
              <w:rPr>
                <w:rStyle w:val="Hyperlink"/>
                <w:rFonts w:ascii="Arial Narrow" w:hAnsi="Arial Narrow"/>
                <w:caps/>
                <w:noProof/>
                <w:sz w:val="18"/>
                <w:szCs w:val="18"/>
              </w:rPr>
              <w:t>18.5.</w:t>
            </w:r>
            <w:r w:rsidR="00535C9D" w:rsidRPr="00AE2BD7">
              <w:rPr>
                <w:rStyle w:val="Hyperlink"/>
                <w:rFonts w:ascii="Arial Narrow" w:eastAsiaTheme="minorEastAsia" w:hAnsi="Arial Narrow"/>
                <w:caps/>
                <w:noProof/>
                <w:kern w:val="2"/>
                <w:sz w:val="18"/>
                <w:szCs w:val="18"/>
                <w:lang w:eastAsia="en-ZA"/>
                <w14:ligatures w14:val="standardContextual"/>
              </w:rPr>
              <w:tab/>
            </w:r>
            <w:r w:rsidR="00535C9D" w:rsidRPr="00AE2BD7">
              <w:rPr>
                <w:rStyle w:val="Hyperlink"/>
                <w:rFonts w:ascii="Arial Narrow" w:hAnsi="Arial Narrow" w:cs="Arial"/>
                <w:b/>
                <w:caps/>
                <w:noProof/>
                <w:sz w:val="18"/>
                <w:szCs w:val="18"/>
              </w:rPr>
              <w:t xml:space="preserve">Prosesvloei – Beswaar teen die verwerking van persoonlike inligting in terme van </w:t>
            </w:r>
            <w:r w:rsidR="00AE2BD7" w:rsidRPr="00AE2BD7">
              <w:rPr>
                <w:rStyle w:val="Hyperlink"/>
                <w:rFonts w:ascii="Arial Narrow" w:hAnsi="Arial Narrow" w:cs="Arial"/>
                <w:b/>
                <w:bCs/>
                <w:caps/>
                <w:noProof/>
                <w:sz w:val="18"/>
                <w:szCs w:val="18"/>
              </w:rPr>
              <w:t>WBPI</w:t>
            </w:r>
            <w:r w:rsidR="00535C9D" w:rsidRPr="00AE2BD7">
              <w:rPr>
                <w:rStyle w:val="Hyperlink"/>
                <w:rFonts w:ascii="Arial Narrow" w:hAnsi="Arial Narrow"/>
                <w:caps/>
                <w:noProof/>
                <w:webHidden/>
                <w:sz w:val="18"/>
                <w:szCs w:val="18"/>
              </w:rPr>
              <w:tab/>
            </w:r>
            <w:r w:rsidR="00535C9D" w:rsidRPr="00AE2BD7">
              <w:rPr>
                <w:rStyle w:val="Hyperlink"/>
                <w:rFonts w:ascii="Arial Narrow" w:hAnsi="Arial Narrow"/>
                <w:caps/>
                <w:noProof/>
                <w:webHidden/>
                <w:sz w:val="18"/>
                <w:szCs w:val="18"/>
              </w:rPr>
              <w:fldChar w:fldCharType="begin"/>
            </w:r>
            <w:r w:rsidR="00535C9D" w:rsidRPr="00AE2BD7">
              <w:rPr>
                <w:rStyle w:val="Hyperlink"/>
                <w:rFonts w:ascii="Arial Narrow" w:hAnsi="Arial Narrow"/>
                <w:caps/>
                <w:noProof/>
                <w:webHidden/>
                <w:sz w:val="18"/>
                <w:szCs w:val="18"/>
              </w:rPr>
              <w:instrText xml:space="preserve"> PAGEREF _Toc156826259 \h </w:instrText>
            </w:r>
            <w:r w:rsidR="00535C9D" w:rsidRPr="00AE2BD7">
              <w:rPr>
                <w:rStyle w:val="Hyperlink"/>
                <w:rFonts w:ascii="Arial Narrow" w:hAnsi="Arial Narrow"/>
                <w:caps/>
                <w:noProof/>
                <w:webHidden/>
                <w:sz w:val="18"/>
                <w:szCs w:val="18"/>
              </w:rPr>
            </w:r>
            <w:r w:rsidR="00535C9D" w:rsidRPr="00AE2BD7">
              <w:rPr>
                <w:rStyle w:val="Hyperlink"/>
                <w:rFonts w:ascii="Arial Narrow" w:hAnsi="Arial Narrow"/>
                <w:caps/>
                <w:noProof/>
                <w:webHidden/>
                <w:sz w:val="18"/>
                <w:szCs w:val="18"/>
              </w:rPr>
              <w:fldChar w:fldCharType="separate"/>
            </w:r>
            <w:r w:rsidR="00154FAF">
              <w:rPr>
                <w:rStyle w:val="Hyperlink"/>
                <w:rFonts w:ascii="Arial Narrow" w:hAnsi="Arial Narrow"/>
                <w:caps/>
                <w:noProof/>
                <w:webHidden/>
                <w:sz w:val="18"/>
                <w:szCs w:val="18"/>
              </w:rPr>
              <w:t>27</w:t>
            </w:r>
            <w:r w:rsidR="00535C9D" w:rsidRPr="00AE2BD7">
              <w:rPr>
                <w:rStyle w:val="Hyperlink"/>
                <w:rFonts w:ascii="Arial Narrow" w:hAnsi="Arial Narrow"/>
                <w:caps/>
                <w:noProof/>
                <w:webHidden/>
                <w:sz w:val="18"/>
                <w:szCs w:val="18"/>
              </w:rPr>
              <w:fldChar w:fldCharType="end"/>
            </w:r>
          </w:hyperlink>
        </w:p>
        <w:p w14:paraId="55B59DDB" w14:textId="6BC703CC"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60" w:history="1">
            <w:r w:rsidR="00535C9D" w:rsidRPr="00AE2BD7">
              <w:rPr>
                <w:rStyle w:val="Hyperlink"/>
                <w:rFonts w:ascii="Arial Narrow" w:hAnsi="Arial Narrow"/>
                <w:caps/>
                <w:noProof/>
                <w:sz w:val="18"/>
                <w:szCs w:val="18"/>
              </w:rPr>
              <w:t>18.6.</w:t>
            </w:r>
            <w:r w:rsidR="00535C9D" w:rsidRPr="00AE2BD7">
              <w:rPr>
                <w:rStyle w:val="Hyperlink"/>
                <w:rFonts w:ascii="Arial Narrow" w:eastAsiaTheme="minorEastAsia" w:hAnsi="Arial Narrow"/>
                <w:caps/>
                <w:noProof/>
                <w:kern w:val="2"/>
                <w:sz w:val="18"/>
                <w:szCs w:val="18"/>
                <w:lang w:eastAsia="en-ZA"/>
                <w14:ligatures w14:val="standardContextual"/>
              </w:rPr>
              <w:tab/>
            </w:r>
            <w:r w:rsidR="00535C9D" w:rsidRPr="00AE2BD7">
              <w:rPr>
                <w:rStyle w:val="Hyperlink"/>
                <w:rFonts w:ascii="Arial Narrow" w:hAnsi="Arial Narrow"/>
                <w:b/>
                <w:caps/>
                <w:noProof/>
                <w:sz w:val="18"/>
                <w:szCs w:val="18"/>
              </w:rPr>
              <w:t xml:space="preserve">Prosesvloei - </w:t>
            </w:r>
            <w:r w:rsidR="00535C9D" w:rsidRPr="00AE2BD7">
              <w:rPr>
                <w:rStyle w:val="Hyperlink"/>
                <w:rFonts w:ascii="Arial Narrow" w:hAnsi="Arial Narrow" w:cs="Arial"/>
                <w:b/>
                <w:caps/>
                <w:noProof/>
                <w:sz w:val="18"/>
                <w:szCs w:val="18"/>
              </w:rPr>
              <w:t xml:space="preserve">Versoek om die korrekte of skrap persoonlike inligting in terme van </w:t>
            </w:r>
            <w:r w:rsidR="00AE2BD7" w:rsidRPr="00AE2BD7">
              <w:rPr>
                <w:rStyle w:val="Hyperlink"/>
                <w:rFonts w:ascii="Arial Narrow" w:hAnsi="Arial Narrow" w:cs="Arial"/>
                <w:b/>
                <w:bCs/>
                <w:caps/>
                <w:noProof/>
                <w:sz w:val="18"/>
                <w:szCs w:val="18"/>
              </w:rPr>
              <w:t>WBPI</w:t>
            </w:r>
            <w:r w:rsidR="00535C9D" w:rsidRPr="00AE2BD7">
              <w:rPr>
                <w:rStyle w:val="Hyperlink"/>
                <w:rFonts w:ascii="Arial Narrow" w:hAnsi="Arial Narrow"/>
                <w:caps/>
                <w:noProof/>
                <w:webHidden/>
                <w:sz w:val="18"/>
                <w:szCs w:val="18"/>
              </w:rPr>
              <w:tab/>
            </w:r>
            <w:r w:rsidR="00535C9D" w:rsidRPr="00AE2BD7">
              <w:rPr>
                <w:rStyle w:val="Hyperlink"/>
                <w:rFonts w:ascii="Arial Narrow" w:hAnsi="Arial Narrow"/>
                <w:caps/>
                <w:noProof/>
                <w:webHidden/>
                <w:sz w:val="18"/>
                <w:szCs w:val="18"/>
              </w:rPr>
              <w:fldChar w:fldCharType="begin"/>
            </w:r>
            <w:r w:rsidR="00535C9D" w:rsidRPr="00AE2BD7">
              <w:rPr>
                <w:rStyle w:val="Hyperlink"/>
                <w:rFonts w:ascii="Arial Narrow" w:hAnsi="Arial Narrow"/>
                <w:caps/>
                <w:noProof/>
                <w:webHidden/>
                <w:sz w:val="18"/>
                <w:szCs w:val="18"/>
              </w:rPr>
              <w:instrText xml:space="preserve"> PAGEREF _Toc156826260 \h </w:instrText>
            </w:r>
            <w:r w:rsidR="00535C9D" w:rsidRPr="00AE2BD7">
              <w:rPr>
                <w:rStyle w:val="Hyperlink"/>
                <w:rFonts w:ascii="Arial Narrow" w:hAnsi="Arial Narrow"/>
                <w:caps/>
                <w:noProof/>
                <w:webHidden/>
                <w:sz w:val="18"/>
                <w:szCs w:val="18"/>
              </w:rPr>
            </w:r>
            <w:r w:rsidR="00535C9D" w:rsidRPr="00AE2BD7">
              <w:rPr>
                <w:rStyle w:val="Hyperlink"/>
                <w:rFonts w:ascii="Arial Narrow" w:hAnsi="Arial Narrow"/>
                <w:caps/>
                <w:noProof/>
                <w:webHidden/>
                <w:sz w:val="18"/>
                <w:szCs w:val="18"/>
              </w:rPr>
              <w:fldChar w:fldCharType="separate"/>
            </w:r>
            <w:r w:rsidR="00154FAF">
              <w:rPr>
                <w:rStyle w:val="Hyperlink"/>
                <w:rFonts w:ascii="Arial Narrow" w:hAnsi="Arial Narrow"/>
                <w:caps/>
                <w:noProof/>
                <w:webHidden/>
                <w:sz w:val="18"/>
                <w:szCs w:val="18"/>
              </w:rPr>
              <w:t>28</w:t>
            </w:r>
            <w:r w:rsidR="00535C9D" w:rsidRPr="00AE2BD7">
              <w:rPr>
                <w:rStyle w:val="Hyperlink"/>
                <w:rFonts w:ascii="Arial Narrow" w:hAnsi="Arial Narrow"/>
                <w:caps/>
                <w:noProof/>
                <w:webHidden/>
                <w:sz w:val="18"/>
                <w:szCs w:val="18"/>
              </w:rPr>
              <w:fldChar w:fldCharType="end"/>
            </w:r>
          </w:hyperlink>
        </w:p>
        <w:p w14:paraId="3375C987" w14:textId="36B03D2D"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61" w:history="1">
            <w:r w:rsidR="00535C9D" w:rsidRPr="00F14A0E">
              <w:rPr>
                <w:rStyle w:val="Hyperlink"/>
                <w:rFonts w:ascii="Arial Narrow" w:hAnsi="Arial Narrow"/>
                <w:caps/>
                <w:noProof/>
                <w:sz w:val="18"/>
                <w:szCs w:val="18"/>
              </w:rPr>
              <w:t>18.7.</w:t>
            </w:r>
            <w:r w:rsidR="00535C9D" w:rsidRPr="00F14A0E">
              <w:rPr>
                <w:rFonts w:ascii="Arial Narrow" w:eastAsiaTheme="minorEastAsia" w:hAnsi="Arial Narrow"/>
                <w:caps/>
                <w:noProof/>
                <w:kern w:val="2"/>
                <w:sz w:val="18"/>
                <w:szCs w:val="18"/>
                <w:lang w:eastAsia="en-ZA"/>
                <w14:ligatures w14:val="standardContextual"/>
              </w:rPr>
              <w:tab/>
            </w:r>
            <w:r w:rsidR="00535C9D" w:rsidRPr="00F14A0E">
              <w:rPr>
                <w:rStyle w:val="Hyperlink"/>
                <w:rFonts w:ascii="Arial Narrow" w:hAnsi="Arial Narrow"/>
                <w:b/>
                <w:caps/>
                <w:noProof/>
                <w:sz w:val="18"/>
                <w:szCs w:val="18"/>
              </w:rPr>
              <w:t xml:space="preserve">Beskrywing van kategorieë van </w:t>
            </w:r>
            <w:r w:rsidR="00AE2BD7" w:rsidRPr="00AE2BD7">
              <w:rPr>
                <w:rStyle w:val="Hyperlink"/>
                <w:rFonts w:ascii="Arial Narrow" w:hAnsi="Arial Narrow"/>
                <w:b/>
                <w:caps/>
                <w:noProof/>
                <w:sz w:val="18"/>
                <w:szCs w:val="18"/>
              </w:rPr>
              <w:t>DATA ONDERWERPE</w:t>
            </w:r>
            <w:r w:rsidR="00535C9D" w:rsidRPr="00F14A0E">
              <w:rPr>
                <w:rStyle w:val="Hyperlink"/>
                <w:rFonts w:ascii="Arial Narrow" w:hAnsi="Arial Narrow"/>
                <w:b/>
                <w:caps/>
                <w:noProof/>
                <w:sz w:val="18"/>
                <w:szCs w:val="18"/>
              </w:rPr>
              <w:t xml:space="preserve"> en van die inligting of kategorieë van inligting met betrekking daartoe</w:t>
            </w:r>
            <w:r w:rsidR="00535C9D" w:rsidRPr="00F14A0E">
              <w:rPr>
                <w:rFonts w:ascii="Arial Narrow" w:hAnsi="Arial Narrow"/>
                <w:caps/>
                <w:noProof/>
                <w:webHidden/>
                <w:sz w:val="18"/>
                <w:szCs w:val="18"/>
              </w:rPr>
              <w:tab/>
            </w:r>
            <w:r w:rsidR="00535C9D" w:rsidRPr="00F14A0E">
              <w:rPr>
                <w:rFonts w:ascii="Arial Narrow" w:hAnsi="Arial Narrow"/>
                <w:caps/>
                <w:noProof/>
                <w:webHidden/>
                <w:sz w:val="18"/>
                <w:szCs w:val="18"/>
              </w:rPr>
              <w:fldChar w:fldCharType="begin"/>
            </w:r>
            <w:r w:rsidR="00535C9D" w:rsidRPr="00F14A0E">
              <w:rPr>
                <w:rFonts w:ascii="Arial Narrow" w:hAnsi="Arial Narrow"/>
                <w:caps/>
                <w:noProof/>
                <w:webHidden/>
                <w:sz w:val="18"/>
                <w:szCs w:val="18"/>
              </w:rPr>
              <w:instrText xml:space="preserve"> PAGEREF _Toc156826261 \h </w:instrText>
            </w:r>
            <w:r w:rsidR="00535C9D" w:rsidRPr="00F14A0E">
              <w:rPr>
                <w:rFonts w:ascii="Arial Narrow" w:hAnsi="Arial Narrow"/>
                <w:caps/>
                <w:noProof/>
                <w:webHidden/>
                <w:sz w:val="18"/>
                <w:szCs w:val="18"/>
              </w:rPr>
            </w:r>
            <w:r w:rsidR="00535C9D" w:rsidRPr="00F14A0E">
              <w:rPr>
                <w:rFonts w:ascii="Arial Narrow" w:hAnsi="Arial Narrow"/>
                <w:caps/>
                <w:noProof/>
                <w:webHidden/>
                <w:sz w:val="18"/>
                <w:szCs w:val="18"/>
              </w:rPr>
              <w:fldChar w:fldCharType="separate"/>
            </w:r>
            <w:r w:rsidR="00154FAF">
              <w:rPr>
                <w:rFonts w:ascii="Arial Narrow" w:hAnsi="Arial Narrow"/>
                <w:caps/>
                <w:noProof/>
                <w:webHidden/>
                <w:sz w:val="18"/>
                <w:szCs w:val="18"/>
              </w:rPr>
              <w:t>28</w:t>
            </w:r>
            <w:r w:rsidR="00535C9D" w:rsidRPr="00F14A0E">
              <w:rPr>
                <w:rFonts w:ascii="Arial Narrow" w:hAnsi="Arial Narrow"/>
                <w:caps/>
                <w:noProof/>
                <w:webHidden/>
                <w:sz w:val="18"/>
                <w:szCs w:val="18"/>
              </w:rPr>
              <w:fldChar w:fldCharType="end"/>
            </w:r>
          </w:hyperlink>
        </w:p>
        <w:p w14:paraId="48C11A42" w14:textId="6822D784"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62" w:history="1">
            <w:r w:rsidR="00535C9D" w:rsidRPr="00F14A0E">
              <w:rPr>
                <w:rStyle w:val="Hyperlink"/>
                <w:rFonts w:ascii="Arial Narrow" w:hAnsi="Arial Narrow"/>
                <w:caps/>
                <w:noProof/>
                <w:sz w:val="18"/>
                <w:szCs w:val="18"/>
              </w:rPr>
              <w:t>18.9.</w:t>
            </w:r>
            <w:r w:rsidR="00535C9D" w:rsidRPr="00F14A0E">
              <w:rPr>
                <w:rFonts w:ascii="Arial Narrow" w:eastAsiaTheme="minorEastAsia" w:hAnsi="Arial Narrow"/>
                <w:caps/>
                <w:noProof/>
                <w:kern w:val="2"/>
                <w:sz w:val="18"/>
                <w:szCs w:val="18"/>
                <w:lang w:eastAsia="en-ZA"/>
                <w14:ligatures w14:val="standardContextual"/>
              </w:rPr>
              <w:tab/>
            </w:r>
            <w:r w:rsidR="00AE2BD7">
              <w:rPr>
                <w:rStyle w:val="Hyperlink"/>
                <w:rFonts w:ascii="Arial Narrow" w:hAnsi="Arial Narrow"/>
                <w:b/>
                <w:caps/>
                <w:noProof/>
                <w:sz w:val="18"/>
                <w:szCs w:val="18"/>
              </w:rPr>
              <w:t>Beplande OORGRENS</w:t>
            </w:r>
            <w:r w:rsidR="00535C9D" w:rsidRPr="00F14A0E">
              <w:rPr>
                <w:rStyle w:val="Hyperlink"/>
                <w:rFonts w:ascii="Arial Narrow" w:hAnsi="Arial Narrow"/>
                <w:b/>
                <w:caps/>
                <w:noProof/>
                <w:sz w:val="18"/>
                <w:szCs w:val="18"/>
              </w:rPr>
              <w:t xml:space="preserve"> vloei van persoonlike inligting</w:t>
            </w:r>
            <w:r w:rsidR="00535C9D" w:rsidRPr="00F14A0E">
              <w:rPr>
                <w:rFonts w:ascii="Arial Narrow" w:hAnsi="Arial Narrow"/>
                <w:caps/>
                <w:noProof/>
                <w:webHidden/>
                <w:sz w:val="18"/>
                <w:szCs w:val="18"/>
              </w:rPr>
              <w:tab/>
            </w:r>
            <w:r w:rsidR="00535C9D" w:rsidRPr="00F14A0E">
              <w:rPr>
                <w:rFonts w:ascii="Arial Narrow" w:hAnsi="Arial Narrow"/>
                <w:caps/>
                <w:noProof/>
                <w:webHidden/>
                <w:sz w:val="18"/>
                <w:szCs w:val="18"/>
              </w:rPr>
              <w:fldChar w:fldCharType="begin"/>
            </w:r>
            <w:r w:rsidR="00535C9D" w:rsidRPr="00F14A0E">
              <w:rPr>
                <w:rFonts w:ascii="Arial Narrow" w:hAnsi="Arial Narrow"/>
                <w:caps/>
                <w:noProof/>
                <w:webHidden/>
                <w:sz w:val="18"/>
                <w:szCs w:val="18"/>
              </w:rPr>
              <w:instrText xml:space="preserve"> PAGEREF _Toc156826262 \h </w:instrText>
            </w:r>
            <w:r w:rsidR="00535C9D" w:rsidRPr="00F14A0E">
              <w:rPr>
                <w:rFonts w:ascii="Arial Narrow" w:hAnsi="Arial Narrow"/>
                <w:caps/>
                <w:noProof/>
                <w:webHidden/>
                <w:sz w:val="18"/>
                <w:szCs w:val="18"/>
              </w:rPr>
            </w:r>
            <w:r w:rsidR="00535C9D" w:rsidRPr="00F14A0E">
              <w:rPr>
                <w:rFonts w:ascii="Arial Narrow" w:hAnsi="Arial Narrow"/>
                <w:caps/>
                <w:noProof/>
                <w:webHidden/>
                <w:sz w:val="18"/>
                <w:szCs w:val="18"/>
              </w:rPr>
              <w:fldChar w:fldCharType="separate"/>
            </w:r>
            <w:r w:rsidR="00154FAF">
              <w:rPr>
                <w:rFonts w:ascii="Arial Narrow" w:hAnsi="Arial Narrow"/>
                <w:caps/>
                <w:noProof/>
                <w:webHidden/>
                <w:sz w:val="18"/>
                <w:szCs w:val="18"/>
              </w:rPr>
              <w:t>29</w:t>
            </w:r>
            <w:r w:rsidR="00535C9D" w:rsidRPr="00F14A0E">
              <w:rPr>
                <w:rFonts w:ascii="Arial Narrow" w:hAnsi="Arial Narrow"/>
                <w:caps/>
                <w:noProof/>
                <w:webHidden/>
                <w:sz w:val="18"/>
                <w:szCs w:val="18"/>
              </w:rPr>
              <w:fldChar w:fldCharType="end"/>
            </w:r>
          </w:hyperlink>
        </w:p>
        <w:p w14:paraId="33192421" w14:textId="357CCCD6" w:rsidR="00535C9D" w:rsidRPr="00F14A0E" w:rsidRDefault="00E33CD0"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63" w:history="1">
            <w:r w:rsidR="00535C9D" w:rsidRPr="00F14A0E">
              <w:rPr>
                <w:rStyle w:val="Hyperlink"/>
                <w:caps/>
                <w:sz w:val="18"/>
                <w:szCs w:val="18"/>
              </w:rPr>
              <w:t>19.</w:t>
            </w:r>
            <w:r w:rsidR="00535C9D" w:rsidRPr="00F14A0E">
              <w:rPr>
                <w:rFonts w:eastAsiaTheme="minorEastAsia" w:cstheme="minorBidi"/>
                <w:caps/>
                <w:color w:val="auto"/>
                <w:kern w:val="2"/>
                <w:sz w:val="18"/>
                <w:szCs w:val="18"/>
                <w:lang w:eastAsia="en-ZA"/>
                <w14:ligatures w14:val="standardContextual"/>
              </w:rPr>
              <w:tab/>
            </w:r>
            <w:r w:rsidR="00535C9D" w:rsidRPr="00F14A0E">
              <w:rPr>
                <w:rStyle w:val="Hyperlink"/>
                <w:caps/>
                <w:sz w:val="18"/>
                <w:szCs w:val="18"/>
              </w:rPr>
              <w:t>Beskikbaarheid van die handleiding</w:t>
            </w:r>
            <w:r w:rsidR="00535C9D" w:rsidRPr="00F14A0E">
              <w:rPr>
                <w:caps/>
                <w:webHidden/>
                <w:sz w:val="18"/>
                <w:szCs w:val="18"/>
              </w:rPr>
              <w:tab/>
            </w:r>
            <w:r w:rsidR="00535C9D" w:rsidRPr="00F14A0E">
              <w:rPr>
                <w:caps/>
                <w:webHidden/>
                <w:sz w:val="18"/>
                <w:szCs w:val="18"/>
              </w:rPr>
              <w:fldChar w:fldCharType="begin"/>
            </w:r>
            <w:r w:rsidR="00535C9D" w:rsidRPr="00F14A0E">
              <w:rPr>
                <w:caps/>
                <w:webHidden/>
                <w:sz w:val="18"/>
                <w:szCs w:val="18"/>
              </w:rPr>
              <w:instrText xml:space="preserve"> PAGEREF _Toc156826263 \h </w:instrText>
            </w:r>
            <w:r w:rsidR="00535C9D" w:rsidRPr="00F14A0E">
              <w:rPr>
                <w:caps/>
                <w:webHidden/>
                <w:sz w:val="18"/>
                <w:szCs w:val="18"/>
              </w:rPr>
            </w:r>
            <w:r w:rsidR="00535C9D" w:rsidRPr="00F14A0E">
              <w:rPr>
                <w:caps/>
                <w:webHidden/>
                <w:sz w:val="18"/>
                <w:szCs w:val="18"/>
              </w:rPr>
              <w:fldChar w:fldCharType="separate"/>
            </w:r>
            <w:r w:rsidR="00154FAF">
              <w:rPr>
                <w:caps/>
                <w:webHidden/>
                <w:sz w:val="18"/>
                <w:szCs w:val="18"/>
              </w:rPr>
              <w:t>32</w:t>
            </w:r>
            <w:r w:rsidR="00535C9D" w:rsidRPr="00F14A0E">
              <w:rPr>
                <w:caps/>
                <w:webHidden/>
                <w:sz w:val="18"/>
                <w:szCs w:val="18"/>
              </w:rPr>
              <w:fldChar w:fldCharType="end"/>
            </w:r>
          </w:hyperlink>
        </w:p>
        <w:p w14:paraId="668BCAC5" w14:textId="7C5BC05F"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64" w:history="1">
            <w:r w:rsidR="00535C9D" w:rsidRPr="00F14A0E">
              <w:rPr>
                <w:rStyle w:val="Hyperlink"/>
                <w:rFonts w:ascii="Arial Narrow" w:hAnsi="Arial Narrow"/>
                <w:caps/>
                <w:noProof/>
                <w:sz w:val="18"/>
                <w:szCs w:val="18"/>
              </w:rPr>
              <w:t>19.1.</w:t>
            </w:r>
            <w:r w:rsidR="00535C9D" w:rsidRPr="00F14A0E">
              <w:rPr>
                <w:rFonts w:ascii="Arial Narrow" w:eastAsiaTheme="minorEastAsia" w:hAnsi="Arial Narrow"/>
                <w:caps/>
                <w:noProof/>
                <w:kern w:val="2"/>
                <w:sz w:val="18"/>
                <w:szCs w:val="18"/>
                <w:lang w:eastAsia="en-ZA"/>
                <w14:ligatures w14:val="standardContextual"/>
              </w:rPr>
              <w:tab/>
            </w:r>
            <w:r w:rsidR="00535C9D" w:rsidRPr="00F14A0E">
              <w:rPr>
                <w:rStyle w:val="Hyperlink"/>
                <w:rFonts w:ascii="Arial Narrow" w:hAnsi="Arial Narrow"/>
                <w:b/>
                <w:caps/>
                <w:noProof/>
                <w:sz w:val="18"/>
                <w:szCs w:val="18"/>
              </w:rPr>
              <w:t xml:space="preserve">Hierdie handleiding beskikbaar gestel word in </w:t>
            </w:r>
            <w:r w:rsidR="00AE2BD7">
              <w:rPr>
                <w:rStyle w:val="Hyperlink"/>
                <w:rFonts w:ascii="Arial Narrow" w:hAnsi="Arial Narrow"/>
                <w:b/>
                <w:caps/>
                <w:noProof/>
                <w:sz w:val="18"/>
                <w:szCs w:val="18"/>
              </w:rPr>
              <w:t>die volgende amptelike TALE</w:t>
            </w:r>
            <w:r w:rsidR="00535C9D" w:rsidRPr="00F14A0E">
              <w:rPr>
                <w:rStyle w:val="Hyperlink"/>
                <w:rFonts w:ascii="Arial Narrow" w:hAnsi="Arial Narrow"/>
                <w:b/>
                <w:caps/>
                <w:noProof/>
                <w:sz w:val="18"/>
                <w:szCs w:val="18"/>
              </w:rPr>
              <w:t>-</w:t>
            </w:r>
            <w:r w:rsidR="00535C9D" w:rsidRPr="00F14A0E">
              <w:rPr>
                <w:rFonts w:ascii="Arial Narrow" w:hAnsi="Arial Narrow"/>
                <w:caps/>
                <w:noProof/>
                <w:webHidden/>
                <w:sz w:val="18"/>
                <w:szCs w:val="18"/>
              </w:rPr>
              <w:tab/>
            </w:r>
            <w:r w:rsidR="00535C9D" w:rsidRPr="00F14A0E">
              <w:rPr>
                <w:rFonts w:ascii="Arial Narrow" w:hAnsi="Arial Narrow"/>
                <w:caps/>
                <w:noProof/>
                <w:webHidden/>
                <w:sz w:val="18"/>
                <w:szCs w:val="18"/>
              </w:rPr>
              <w:fldChar w:fldCharType="begin"/>
            </w:r>
            <w:r w:rsidR="00535C9D" w:rsidRPr="00F14A0E">
              <w:rPr>
                <w:rFonts w:ascii="Arial Narrow" w:hAnsi="Arial Narrow"/>
                <w:caps/>
                <w:noProof/>
                <w:webHidden/>
                <w:sz w:val="18"/>
                <w:szCs w:val="18"/>
              </w:rPr>
              <w:instrText xml:space="preserve"> PAGEREF _Toc156826264 \h </w:instrText>
            </w:r>
            <w:r w:rsidR="00535C9D" w:rsidRPr="00F14A0E">
              <w:rPr>
                <w:rFonts w:ascii="Arial Narrow" w:hAnsi="Arial Narrow"/>
                <w:caps/>
                <w:noProof/>
                <w:webHidden/>
                <w:sz w:val="18"/>
                <w:szCs w:val="18"/>
              </w:rPr>
            </w:r>
            <w:r w:rsidR="00535C9D" w:rsidRPr="00F14A0E">
              <w:rPr>
                <w:rFonts w:ascii="Arial Narrow" w:hAnsi="Arial Narrow"/>
                <w:caps/>
                <w:noProof/>
                <w:webHidden/>
                <w:sz w:val="18"/>
                <w:szCs w:val="18"/>
              </w:rPr>
              <w:fldChar w:fldCharType="separate"/>
            </w:r>
            <w:r w:rsidR="00154FAF">
              <w:rPr>
                <w:rFonts w:ascii="Arial Narrow" w:hAnsi="Arial Narrow"/>
                <w:caps/>
                <w:noProof/>
                <w:webHidden/>
                <w:sz w:val="18"/>
                <w:szCs w:val="18"/>
              </w:rPr>
              <w:t>32</w:t>
            </w:r>
            <w:r w:rsidR="00535C9D" w:rsidRPr="00F14A0E">
              <w:rPr>
                <w:rFonts w:ascii="Arial Narrow" w:hAnsi="Arial Narrow"/>
                <w:caps/>
                <w:noProof/>
                <w:webHidden/>
                <w:sz w:val="18"/>
                <w:szCs w:val="18"/>
              </w:rPr>
              <w:fldChar w:fldCharType="end"/>
            </w:r>
          </w:hyperlink>
        </w:p>
        <w:p w14:paraId="1BEEDE08" w14:textId="21BB9344"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65" w:history="1">
            <w:r w:rsidR="00535C9D" w:rsidRPr="00F14A0E">
              <w:rPr>
                <w:rStyle w:val="Hyperlink"/>
                <w:rFonts w:ascii="Arial Narrow" w:hAnsi="Arial Narrow" w:cs="Arial"/>
                <w:caps/>
                <w:noProof/>
                <w:sz w:val="18"/>
                <w:szCs w:val="18"/>
              </w:rPr>
              <w:t>19.2.</w:t>
            </w:r>
            <w:r w:rsidR="00535C9D" w:rsidRPr="00F14A0E">
              <w:rPr>
                <w:rFonts w:ascii="Arial Narrow" w:eastAsiaTheme="minorEastAsia" w:hAnsi="Arial Narrow"/>
                <w:caps/>
                <w:noProof/>
                <w:kern w:val="2"/>
                <w:sz w:val="18"/>
                <w:szCs w:val="18"/>
                <w:lang w:eastAsia="en-ZA"/>
                <w14:ligatures w14:val="standardContextual"/>
              </w:rPr>
              <w:tab/>
            </w:r>
            <w:r w:rsidR="006406FC" w:rsidRPr="006406FC">
              <w:rPr>
                <w:b/>
                <w:sz w:val="20"/>
                <w:szCs w:val="20"/>
              </w:rPr>
              <w:t xml:space="preserve">'n </w:t>
            </w:r>
            <w:r w:rsidR="00535C9D" w:rsidRPr="00F14A0E">
              <w:rPr>
                <w:rStyle w:val="Hyperlink"/>
                <w:rFonts w:ascii="Arial Narrow" w:hAnsi="Arial Narrow"/>
                <w:b/>
                <w:caps/>
                <w:noProof/>
                <w:sz w:val="18"/>
                <w:szCs w:val="18"/>
              </w:rPr>
              <w:t>Afskrif van die handleiding of die bygewerkte weergawe daarvan, i</w:t>
            </w:r>
            <w:r w:rsidR="00BB23F1">
              <w:rPr>
                <w:rStyle w:val="Hyperlink"/>
                <w:rFonts w:ascii="Arial Narrow" w:hAnsi="Arial Narrow"/>
                <w:b/>
                <w:caps/>
                <w:noProof/>
                <w:sz w:val="18"/>
                <w:szCs w:val="18"/>
              </w:rPr>
              <w:t>s ook SOSS VOLG beskikbaar</w:t>
            </w:r>
            <w:r w:rsidR="00535C9D" w:rsidRPr="00F14A0E">
              <w:rPr>
                <w:rStyle w:val="Hyperlink"/>
                <w:rFonts w:ascii="Arial Narrow" w:hAnsi="Arial Narrow"/>
                <w:b/>
                <w:caps/>
                <w:noProof/>
                <w:sz w:val="18"/>
                <w:szCs w:val="18"/>
              </w:rPr>
              <w:t>-</w:t>
            </w:r>
            <w:r w:rsidR="00535C9D" w:rsidRPr="00F14A0E">
              <w:rPr>
                <w:rFonts w:ascii="Arial Narrow" w:hAnsi="Arial Narrow"/>
                <w:caps/>
                <w:noProof/>
                <w:webHidden/>
                <w:sz w:val="18"/>
                <w:szCs w:val="18"/>
              </w:rPr>
              <w:tab/>
            </w:r>
            <w:r w:rsidR="00AE2BD7">
              <w:rPr>
                <w:rFonts w:ascii="Arial Narrow" w:hAnsi="Arial Narrow"/>
                <w:caps/>
                <w:noProof/>
                <w:webHidden/>
                <w:sz w:val="18"/>
                <w:szCs w:val="18"/>
              </w:rPr>
              <w:t>………………………………………………………………………………………………………………………………………………</w:t>
            </w:r>
            <w:r w:rsidR="00535C9D" w:rsidRPr="00F14A0E">
              <w:rPr>
                <w:rFonts w:ascii="Arial Narrow" w:hAnsi="Arial Narrow"/>
                <w:caps/>
                <w:noProof/>
                <w:webHidden/>
                <w:sz w:val="18"/>
                <w:szCs w:val="18"/>
              </w:rPr>
              <w:fldChar w:fldCharType="begin"/>
            </w:r>
            <w:r w:rsidR="00535C9D" w:rsidRPr="00F14A0E">
              <w:rPr>
                <w:rFonts w:ascii="Arial Narrow" w:hAnsi="Arial Narrow"/>
                <w:caps/>
                <w:noProof/>
                <w:webHidden/>
                <w:sz w:val="18"/>
                <w:szCs w:val="18"/>
              </w:rPr>
              <w:instrText xml:space="preserve"> PAGEREF _Toc156826265 \h </w:instrText>
            </w:r>
            <w:r w:rsidR="00535C9D" w:rsidRPr="00F14A0E">
              <w:rPr>
                <w:rFonts w:ascii="Arial Narrow" w:hAnsi="Arial Narrow"/>
                <w:caps/>
                <w:noProof/>
                <w:webHidden/>
                <w:sz w:val="18"/>
                <w:szCs w:val="18"/>
              </w:rPr>
            </w:r>
            <w:r w:rsidR="00535C9D" w:rsidRPr="00F14A0E">
              <w:rPr>
                <w:rFonts w:ascii="Arial Narrow" w:hAnsi="Arial Narrow"/>
                <w:caps/>
                <w:noProof/>
                <w:webHidden/>
                <w:sz w:val="18"/>
                <w:szCs w:val="18"/>
              </w:rPr>
              <w:fldChar w:fldCharType="separate"/>
            </w:r>
            <w:r w:rsidR="00154FAF">
              <w:rPr>
                <w:rFonts w:ascii="Arial Narrow" w:hAnsi="Arial Narrow"/>
                <w:caps/>
                <w:noProof/>
                <w:webHidden/>
                <w:sz w:val="18"/>
                <w:szCs w:val="18"/>
              </w:rPr>
              <w:t>32</w:t>
            </w:r>
            <w:r w:rsidR="00535C9D" w:rsidRPr="00F14A0E">
              <w:rPr>
                <w:rFonts w:ascii="Arial Narrow" w:hAnsi="Arial Narrow"/>
                <w:caps/>
                <w:noProof/>
                <w:webHidden/>
                <w:sz w:val="18"/>
                <w:szCs w:val="18"/>
              </w:rPr>
              <w:fldChar w:fldCharType="end"/>
            </w:r>
          </w:hyperlink>
        </w:p>
        <w:p w14:paraId="35C8930D" w14:textId="7CE49710" w:rsidR="00535C9D" w:rsidRPr="00F14A0E" w:rsidRDefault="00E33CD0" w:rsidP="00630E67">
          <w:pPr>
            <w:pStyle w:val="TOC1"/>
            <w:tabs>
              <w:tab w:val="clear" w:pos="8080"/>
              <w:tab w:val="clear" w:pos="8222"/>
              <w:tab w:val="left" w:pos="9214"/>
            </w:tabs>
            <w:ind w:right="283"/>
            <w:rPr>
              <w:rFonts w:eastAsiaTheme="minorEastAsia" w:cstheme="minorBidi"/>
              <w:caps/>
              <w:color w:val="auto"/>
              <w:kern w:val="2"/>
              <w:sz w:val="18"/>
              <w:szCs w:val="18"/>
              <w:lang w:eastAsia="en-ZA"/>
              <w14:ligatures w14:val="standardContextual"/>
            </w:rPr>
          </w:pPr>
          <w:hyperlink w:anchor="_Toc156826266" w:history="1">
            <w:r w:rsidR="00535C9D" w:rsidRPr="00F14A0E">
              <w:rPr>
                <w:rStyle w:val="Hyperlink"/>
                <w:caps/>
                <w:sz w:val="18"/>
                <w:szCs w:val="18"/>
              </w:rPr>
              <w:t>20.</w:t>
            </w:r>
            <w:r w:rsidR="00535C9D" w:rsidRPr="00F14A0E">
              <w:rPr>
                <w:rFonts w:eastAsiaTheme="minorEastAsia" w:cstheme="minorBidi"/>
                <w:caps/>
                <w:color w:val="auto"/>
                <w:kern w:val="2"/>
                <w:sz w:val="18"/>
                <w:szCs w:val="18"/>
                <w:lang w:eastAsia="en-ZA"/>
                <w14:ligatures w14:val="standardContextual"/>
              </w:rPr>
              <w:tab/>
            </w:r>
            <w:r w:rsidR="00535C9D" w:rsidRPr="00F14A0E">
              <w:rPr>
                <w:rStyle w:val="Hyperlink"/>
                <w:caps/>
                <w:sz w:val="18"/>
                <w:szCs w:val="18"/>
              </w:rPr>
              <w:t>Bywerking van die handleiding</w:t>
            </w:r>
            <w:r w:rsidR="00535C9D" w:rsidRPr="00F14A0E">
              <w:rPr>
                <w:caps/>
                <w:webHidden/>
                <w:sz w:val="18"/>
                <w:szCs w:val="18"/>
              </w:rPr>
              <w:tab/>
            </w:r>
            <w:r w:rsidR="00535C9D" w:rsidRPr="00F14A0E">
              <w:rPr>
                <w:caps/>
                <w:webHidden/>
                <w:sz w:val="18"/>
                <w:szCs w:val="18"/>
              </w:rPr>
              <w:fldChar w:fldCharType="begin"/>
            </w:r>
            <w:r w:rsidR="00535C9D" w:rsidRPr="00F14A0E">
              <w:rPr>
                <w:caps/>
                <w:webHidden/>
                <w:sz w:val="18"/>
                <w:szCs w:val="18"/>
              </w:rPr>
              <w:instrText xml:space="preserve"> PAGEREF _Toc156826266 \h </w:instrText>
            </w:r>
            <w:r w:rsidR="00535C9D" w:rsidRPr="00F14A0E">
              <w:rPr>
                <w:caps/>
                <w:webHidden/>
                <w:sz w:val="18"/>
                <w:szCs w:val="18"/>
              </w:rPr>
            </w:r>
            <w:r w:rsidR="00535C9D" w:rsidRPr="00F14A0E">
              <w:rPr>
                <w:caps/>
                <w:webHidden/>
                <w:sz w:val="18"/>
                <w:szCs w:val="18"/>
              </w:rPr>
              <w:fldChar w:fldCharType="separate"/>
            </w:r>
            <w:r w:rsidR="00154FAF">
              <w:rPr>
                <w:caps/>
                <w:webHidden/>
                <w:sz w:val="18"/>
                <w:szCs w:val="18"/>
              </w:rPr>
              <w:t>32</w:t>
            </w:r>
            <w:r w:rsidR="00535C9D" w:rsidRPr="00F14A0E">
              <w:rPr>
                <w:caps/>
                <w:webHidden/>
                <w:sz w:val="18"/>
                <w:szCs w:val="18"/>
              </w:rPr>
              <w:fldChar w:fldCharType="end"/>
            </w:r>
          </w:hyperlink>
        </w:p>
        <w:p w14:paraId="6ABE31C3" w14:textId="313590DD"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67" w:history="1">
            <w:r w:rsidR="00535C9D" w:rsidRPr="00F14A0E">
              <w:rPr>
                <w:rStyle w:val="Hyperlink"/>
                <w:rFonts w:ascii="Arial Narrow" w:eastAsia="Times New Roman" w:hAnsi="Arial Narrow" w:cs="Times New Roman"/>
                <w:b/>
                <w:caps/>
                <w:noProof/>
                <w:sz w:val="18"/>
                <w:szCs w:val="18"/>
              </w:rPr>
              <w:t>b.</w:t>
            </w:r>
            <w:r w:rsidR="00535C9D" w:rsidRPr="00F14A0E">
              <w:rPr>
                <w:rFonts w:ascii="Arial Narrow" w:eastAsiaTheme="minorEastAsia" w:hAnsi="Arial Narrow"/>
                <w:caps/>
                <w:noProof/>
                <w:kern w:val="2"/>
                <w:sz w:val="18"/>
                <w:szCs w:val="18"/>
                <w:lang w:eastAsia="en-ZA"/>
                <w14:ligatures w14:val="standardContextual"/>
              </w:rPr>
              <w:tab/>
            </w:r>
            <w:r w:rsidR="00BB23F1" w:rsidRPr="00BB23F1">
              <w:rPr>
                <w:rStyle w:val="Hyperlink"/>
                <w:rFonts w:ascii="Arial Narrow" w:eastAsia="Times New Roman" w:hAnsi="Arial Narrow" w:cs="Times New Roman"/>
                <w:b/>
                <w:caps/>
                <w:noProof/>
                <w:sz w:val="18"/>
                <w:szCs w:val="18"/>
              </w:rPr>
              <w:t>VOORGESKREWE FOOIE VIR OPENBARE LIGGAME</w:t>
            </w:r>
            <w:r w:rsidR="00535C9D" w:rsidRPr="00F14A0E">
              <w:rPr>
                <w:rFonts w:ascii="Arial Narrow" w:hAnsi="Arial Narrow"/>
                <w:caps/>
                <w:noProof/>
                <w:webHidden/>
                <w:sz w:val="18"/>
                <w:szCs w:val="18"/>
              </w:rPr>
              <w:tab/>
            </w:r>
            <w:r w:rsidR="00535C9D" w:rsidRPr="00F14A0E">
              <w:rPr>
                <w:rFonts w:ascii="Arial Narrow" w:hAnsi="Arial Narrow"/>
                <w:caps/>
                <w:noProof/>
                <w:webHidden/>
                <w:sz w:val="18"/>
                <w:szCs w:val="18"/>
              </w:rPr>
              <w:fldChar w:fldCharType="begin"/>
            </w:r>
            <w:r w:rsidR="00535C9D" w:rsidRPr="00F14A0E">
              <w:rPr>
                <w:rFonts w:ascii="Arial Narrow" w:hAnsi="Arial Narrow"/>
                <w:caps/>
                <w:noProof/>
                <w:webHidden/>
                <w:sz w:val="18"/>
                <w:szCs w:val="18"/>
              </w:rPr>
              <w:instrText xml:space="preserve"> PAGEREF _Toc156826267 \h </w:instrText>
            </w:r>
            <w:r w:rsidR="00535C9D" w:rsidRPr="00F14A0E">
              <w:rPr>
                <w:rFonts w:ascii="Arial Narrow" w:hAnsi="Arial Narrow"/>
                <w:caps/>
                <w:noProof/>
                <w:webHidden/>
                <w:sz w:val="18"/>
                <w:szCs w:val="18"/>
              </w:rPr>
            </w:r>
            <w:r w:rsidR="00535C9D" w:rsidRPr="00F14A0E">
              <w:rPr>
                <w:rFonts w:ascii="Arial Narrow" w:hAnsi="Arial Narrow"/>
                <w:caps/>
                <w:noProof/>
                <w:webHidden/>
                <w:sz w:val="18"/>
                <w:szCs w:val="18"/>
              </w:rPr>
              <w:fldChar w:fldCharType="separate"/>
            </w:r>
            <w:r w:rsidR="00154FAF">
              <w:rPr>
                <w:rFonts w:ascii="Arial Narrow" w:hAnsi="Arial Narrow"/>
                <w:caps/>
                <w:noProof/>
                <w:webHidden/>
                <w:sz w:val="18"/>
                <w:szCs w:val="18"/>
              </w:rPr>
              <w:t>33</w:t>
            </w:r>
            <w:r w:rsidR="00535C9D" w:rsidRPr="00F14A0E">
              <w:rPr>
                <w:rFonts w:ascii="Arial Narrow" w:hAnsi="Arial Narrow"/>
                <w:caps/>
                <w:noProof/>
                <w:webHidden/>
                <w:sz w:val="18"/>
                <w:szCs w:val="18"/>
              </w:rPr>
              <w:fldChar w:fldCharType="end"/>
            </w:r>
          </w:hyperlink>
        </w:p>
        <w:p w14:paraId="1D87F017" w14:textId="6AF2F0CE" w:rsidR="00535C9D" w:rsidRPr="00F14A0E" w:rsidRDefault="00E33CD0" w:rsidP="00630E67">
          <w:pPr>
            <w:pStyle w:val="TOC2"/>
            <w:tabs>
              <w:tab w:val="right" w:leader="dot" w:pos="9072"/>
              <w:tab w:val="left" w:pos="9214"/>
            </w:tabs>
            <w:spacing w:line="240" w:lineRule="auto"/>
            <w:ind w:right="283"/>
            <w:rPr>
              <w:rFonts w:ascii="Arial Narrow" w:eastAsiaTheme="minorEastAsia" w:hAnsi="Arial Narrow"/>
              <w:caps/>
              <w:noProof/>
              <w:kern w:val="2"/>
              <w:sz w:val="18"/>
              <w:szCs w:val="18"/>
              <w:lang w:eastAsia="en-ZA"/>
              <w14:ligatures w14:val="standardContextual"/>
            </w:rPr>
          </w:pPr>
          <w:hyperlink w:anchor="_Toc156826268" w:history="1">
            <w:r w:rsidR="00535C9D" w:rsidRPr="00F14A0E">
              <w:rPr>
                <w:rStyle w:val="Hyperlink"/>
                <w:rFonts w:ascii="Arial Narrow" w:eastAsia="Times New Roman" w:hAnsi="Arial Narrow" w:cs="Times New Roman"/>
                <w:b/>
                <w:caps/>
                <w:noProof/>
                <w:sz w:val="18"/>
                <w:szCs w:val="18"/>
              </w:rPr>
              <w:t>c.</w:t>
            </w:r>
            <w:r w:rsidR="00535C9D" w:rsidRPr="00F14A0E">
              <w:rPr>
                <w:rFonts w:ascii="Arial Narrow" w:eastAsiaTheme="minorEastAsia" w:hAnsi="Arial Narrow"/>
                <w:caps/>
                <w:noProof/>
                <w:kern w:val="2"/>
                <w:sz w:val="18"/>
                <w:szCs w:val="18"/>
                <w:lang w:eastAsia="en-ZA"/>
                <w14:ligatures w14:val="standardContextual"/>
              </w:rPr>
              <w:tab/>
            </w:r>
            <w:r w:rsidR="00535C9D" w:rsidRPr="00F14A0E">
              <w:rPr>
                <w:rStyle w:val="Hyperlink"/>
                <w:rFonts w:ascii="Arial Narrow" w:eastAsia="Times New Roman" w:hAnsi="Arial Narrow" w:cs="Times New Roman"/>
                <w:b/>
                <w:caps/>
                <w:noProof/>
                <w:sz w:val="18"/>
                <w:szCs w:val="18"/>
              </w:rPr>
              <w:t>Voorgeskrewe vorms vir toegang tot 'n rekord van 'n openbare liggaam</w:t>
            </w:r>
            <w:r w:rsidR="00535C9D" w:rsidRPr="00F14A0E">
              <w:rPr>
                <w:rFonts w:ascii="Arial Narrow" w:hAnsi="Arial Narrow"/>
                <w:caps/>
                <w:noProof/>
                <w:webHidden/>
                <w:sz w:val="18"/>
                <w:szCs w:val="18"/>
              </w:rPr>
              <w:tab/>
            </w:r>
            <w:r w:rsidR="00535C9D" w:rsidRPr="00F14A0E">
              <w:rPr>
                <w:rFonts w:ascii="Arial Narrow" w:hAnsi="Arial Narrow"/>
                <w:caps/>
                <w:noProof/>
                <w:webHidden/>
                <w:sz w:val="18"/>
                <w:szCs w:val="18"/>
              </w:rPr>
              <w:fldChar w:fldCharType="begin"/>
            </w:r>
            <w:r w:rsidR="00535C9D" w:rsidRPr="00F14A0E">
              <w:rPr>
                <w:rFonts w:ascii="Arial Narrow" w:hAnsi="Arial Narrow"/>
                <w:caps/>
                <w:noProof/>
                <w:webHidden/>
                <w:sz w:val="18"/>
                <w:szCs w:val="18"/>
              </w:rPr>
              <w:instrText xml:space="preserve"> PAGEREF _Toc156826268 \h </w:instrText>
            </w:r>
            <w:r w:rsidR="00535C9D" w:rsidRPr="00F14A0E">
              <w:rPr>
                <w:rFonts w:ascii="Arial Narrow" w:hAnsi="Arial Narrow"/>
                <w:caps/>
                <w:noProof/>
                <w:webHidden/>
                <w:sz w:val="18"/>
                <w:szCs w:val="18"/>
              </w:rPr>
            </w:r>
            <w:r w:rsidR="00535C9D" w:rsidRPr="00F14A0E">
              <w:rPr>
                <w:rFonts w:ascii="Arial Narrow" w:hAnsi="Arial Narrow"/>
                <w:caps/>
                <w:noProof/>
                <w:webHidden/>
                <w:sz w:val="18"/>
                <w:szCs w:val="18"/>
              </w:rPr>
              <w:fldChar w:fldCharType="separate"/>
            </w:r>
            <w:r w:rsidR="00154FAF">
              <w:rPr>
                <w:rFonts w:ascii="Arial Narrow" w:hAnsi="Arial Narrow"/>
                <w:caps/>
                <w:noProof/>
                <w:webHidden/>
                <w:sz w:val="18"/>
                <w:szCs w:val="18"/>
              </w:rPr>
              <w:t>35</w:t>
            </w:r>
            <w:r w:rsidR="00535C9D" w:rsidRPr="00F14A0E">
              <w:rPr>
                <w:rFonts w:ascii="Arial Narrow" w:hAnsi="Arial Narrow"/>
                <w:caps/>
                <w:noProof/>
                <w:webHidden/>
                <w:sz w:val="18"/>
                <w:szCs w:val="18"/>
              </w:rPr>
              <w:fldChar w:fldCharType="end"/>
            </w:r>
          </w:hyperlink>
        </w:p>
        <w:p w14:paraId="03126B91" w14:textId="5E71A21F" w:rsidR="00535C9D" w:rsidRPr="00F14A0E" w:rsidRDefault="00E33CD0" w:rsidP="00630E67">
          <w:pPr>
            <w:pStyle w:val="TOC1"/>
            <w:tabs>
              <w:tab w:val="clear" w:pos="8080"/>
              <w:tab w:val="clear" w:pos="8222"/>
              <w:tab w:val="left" w:pos="9214"/>
            </w:tabs>
            <w:ind w:right="283"/>
            <w:rPr>
              <w:rFonts w:eastAsiaTheme="minorEastAsia" w:cstheme="minorBidi"/>
              <w:caps/>
              <w:color w:val="auto"/>
              <w:kern w:val="2"/>
              <w:lang w:eastAsia="en-ZA"/>
              <w14:ligatures w14:val="standardContextual"/>
            </w:rPr>
          </w:pPr>
          <w:hyperlink w:anchor="_Toc156826269" w:history="1">
            <w:r w:rsidR="00535C9D" w:rsidRPr="00F14A0E">
              <w:rPr>
                <w:rStyle w:val="Hyperlink"/>
                <w:caps/>
                <w:sz w:val="18"/>
                <w:szCs w:val="18"/>
              </w:rPr>
              <w:t>Vorm D</w:t>
            </w:r>
            <w:r w:rsidR="00535C9D" w:rsidRPr="00F14A0E">
              <w:rPr>
                <w:caps/>
                <w:webHidden/>
                <w:sz w:val="18"/>
                <w:szCs w:val="18"/>
              </w:rPr>
              <w:tab/>
            </w:r>
            <w:r w:rsidR="00535C9D" w:rsidRPr="00F14A0E">
              <w:rPr>
                <w:caps/>
                <w:webHidden/>
                <w:sz w:val="18"/>
                <w:szCs w:val="18"/>
              </w:rPr>
              <w:fldChar w:fldCharType="begin"/>
            </w:r>
            <w:r w:rsidR="00535C9D" w:rsidRPr="00F14A0E">
              <w:rPr>
                <w:caps/>
                <w:webHidden/>
                <w:sz w:val="18"/>
                <w:szCs w:val="18"/>
              </w:rPr>
              <w:instrText xml:space="preserve"> PAGEREF _Toc156826269 \h </w:instrText>
            </w:r>
            <w:r w:rsidR="00535C9D" w:rsidRPr="00F14A0E">
              <w:rPr>
                <w:caps/>
                <w:webHidden/>
                <w:sz w:val="18"/>
                <w:szCs w:val="18"/>
              </w:rPr>
            </w:r>
            <w:r w:rsidR="00535C9D" w:rsidRPr="00F14A0E">
              <w:rPr>
                <w:caps/>
                <w:webHidden/>
                <w:sz w:val="18"/>
                <w:szCs w:val="18"/>
              </w:rPr>
              <w:fldChar w:fldCharType="separate"/>
            </w:r>
            <w:r w:rsidR="00154FAF">
              <w:rPr>
                <w:caps/>
                <w:webHidden/>
                <w:sz w:val="18"/>
                <w:szCs w:val="18"/>
              </w:rPr>
              <w:t>42</w:t>
            </w:r>
            <w:r w:rsidR="00535C9D" w:rsidRPr="00F14A0E">
              <w:rPr>
                <w:caps/>
                <w:webHidden/>
                <w:sz w:val="18"/>
                <w:szCs w:val="18"/>
              </w:rPr>
              <w:fldChar w:fldCharType="end"/>
            </w:r>
          </w:hyperlink>
        </w:p>
        <w:p w14:paraId="3040EE42" w14:textId="77777777" w:rsidR="00630E67" w:rsidRDefault="006C6E3D" w:rsidP="00630E67">
          <w:pPr>
            <w:tabs>
              <w:tab w:val="left" w:pos="142"/>
              <w:tab w:val="left" w:pos="1134"/>
              <w:tab w:val="left" w:pos="8505"/>
              <w:tab w:val="right" w:leader="dot" w:pos="8931"/>
              <w:tab w:val="left" w:pos="10206"/>
            </w:tabs>
            <w:spacing w:line="240" w:lineRule="auto"/>
            <w:ind w:left="142" w:right="283" w:hanging="142"/>
            <w:jc w:val="both"/>
            <w:rPr>
              <w:rFonts w:ascii="Arial Narrow" w:hAnsi="Arial Narrow"/>
              <w:b/>
              <w:bCs/>
              <w:noProof/>
              <w:sz w:val="20"/>
              <w:szCs w:val="20"/>
            </w:rPr>
          </w:pPr>
          <w:r w:rsidRPr="0086344A">
            <w:rPr>
              <w:rFonts w:ascii="Arial Narrow" w:hAnsi="Arial Narrow"/>
              <w:b/>
              <w:bCs/>
              <w:noProof/>
              <w:sz w:val="20"/>
              <w:szCs w:val="20"/>
            </w:rPr>
            <w:fldChar w:fldCharType="end"/>
          </w:r>
        </w:p>
      </w:sdtContent>
    </w:sdt>
    <w:p w14:paraId="682BE148" w14:textId="77777777" w:rsidR="009C293D" w:rsidRDefault="009C293D">
      <w:pPr>
        <w:rPr>
          <w:rFonts w:ascii="Arial Narrow" w:eastAsiaTheme="majorEastAsia" w:hAnsi="Arial Narrow" w:cstheme="majorBidi"/>
          <w:b/>
          <w:bCs/>
          <w:color w:val="FFFFFF" w:themeColor="background1"/>
          <w:sz w:val="24"/>
          <w:szCs w:val="24"/>
        </w:rPr>
      </w:pPr>
      <w:bookmarkStart w:id="5" w:name="_Toc156826226"/>
      <w:r>
        <w:rPr>
          <w:rFonts w:ascii="Arial Narrow" w:hAnsi="Arial Narrow"/>
          <w:color w:val="FFFFFF" w:themeColor="background1"/>
          <w:sz w:val="24"/>
          <w:szCs w:val="24"/>
        </w:rPr>
        <w:br w:type="page"/>
      </w:r>
    </w:p>
    <w:p w14:paraId="581A9D99" w14:textId="5FD42211" w:rsidR="00590A8A" w:rsidRPr="00564F81" w:rsidRDefault="00A060FF" w:rsidP="008B5265">
      <w:pPr>
        <w:pStyle w:val="Heading1"/>
        <w:numPr>
          <w:ilvl w:val="0"/>
          <w:numId w:val="10"/>
        </w:numPr>
        <w:shd w:val="clear" w:color="auto" w:fill="1F497D" w:themeFill="text2"/>
        <w:spacing w:before="0" w:after="120" w:line="360" w:lineRule="auto"/>
        <w:ind w:left="-426" w:hanging="142"/>
        <w:rPr>
          <w:rFonts w:ascii="Arial Narrow" w:hAnsi="Arial Narrow"/>
          <w:caps/>
          <w:color w:val="FFFFFF" w:themeColor="background1"/>
          <w:sz w:val="24"/>
          <w:szCs w:val="24"/>
        </w:rPr>
      </w:pPr>
      <w:r w:rsidRPr="00564F81">
        <w:rPr>
          <w:rFonts w:ascii="Arial Narrow" w:hAnsi="Arial Narrow"/>
          <w:caps/>
          <w:color w:val="FFFFFF" w:themeColor="background1"/>
          <w:sz w:val="24"/>
          <w:szCs w:val="24"/>
        </w:rPr>
        <w:t>Voorwoord deur die inligtingsbeampte</w:t>
      </w:r>
      <w:bookmarkEnd w:id="5"/>
    </w:p>
    <w:p w14:paraId="101CDE83" w14:textId="733F01B7" w:rsidR="0046738C" w:rsidRPr="00060BB4" w:rsidRDefault="0046738C" w:rsidP="00060BB4">
      <w:pPr>
        <w:pStyle w:val="BodyText"/>
        <w:spacing w:line="360" w:lineRule="auto"/>
        <w:ind w:left="-567"/>
        <w:jc w:val="both"/>
        <w:rPr>
          <w:caps/>
          <w:sz w:val="20"/>
          <w:szCs w:val="20"/>
        </w:rPr>
      </w:pPr>
      <w:r w:rsidRPr="00DC12B9">
        <w:rPr>
          <w:sz w:val="20"/>
          <w:szCs w:val="20"/>
        </w:rPr>
        <w:t>Die Wet op Bevordering van Toegang tot Inligting, no. 2 van 2000 (</w:t>
      </w:r>
      <w:r w:rsidRPr="00564F81">
        <w:rPr>
          <w:caps/>
          <w:sz w:val="20"/>
          <w:szCs w:val="20"/>
        </w:rPr>
        <w:t>wbti</w:t>
      </w:r>
      <w:r w:rsidR="00564F81" w:rsidRPr="00564F81">
        <w:rPr>
          <w:caps/>
          <w:sz w:val="20"/>
          <w:szCs w:val="20"/>
        </w:rPr>
        <w:t>)</w:t>
      </w:r>
      <w:r w:rsidR="00564F81" w:rsidRPr="00DC12B9">
        <w:rPr>
          <w:sz w:val="20"/>
          <w:szCs w:val="20"/>
        </w:rPr>
        <w:t>,</w:t>
      </w:r>
      <w:r w:rsidR="00A65D51" w:rsidRPr="00DC12B9">
        <w:rPr>
          <w:sz w:val="20"/>
          <w:szCs w:val="20"/>
        </w:rPr>
        <w:t xml:space="preserve"> soos gewysig deur artikel 110</w:t>
      </w:r>
      <w:r w:rsidR="00564F81">
        <w:rPr>
          <w:sz w:val="20"/>
          <w:szCs w:val="20"/>
        </w:rPr>
        <w:t xml:space="preserve"> van</w:t>
      </w:r>
      <w:r w:rsidR="00A65D51" w:rsidRPr="00DC12B9">
        <w:rPr>
          <w:sz w:val="20"/>
          <w:szCs w:val="20"/>
        </w:rPr>
        <w:t xml:space="preserve"> </w:t>
      </w:r>
      <w:r w:rsidR="00564F81">
        <w:rPr>
          <w:spacing w:val="-5"/>
          <w:sz w:val="20"/>
          <w:szCs w:val="20"/>
        </w:rPr>
        <w:t>Beskerming van Persoonlike I</w:t>
      </w:r>
      <w:r w:rsidR="00A65D51" w:rsidRPr="00DC12B9">
        <w:rPr>
          <w:spacing w:val="-5"/>
          <w:sz w:val="20"/>
          <w:szCs w:val="20"/>
        </w:rPr>
        <w:t>nligting, Wet 4 van 2013 (</w:t>
      </w:r>
      <w:r w:rsidR="00564F81" w:rsidRPr="00564F81">
        <w:rPr>
          <w:spacing w:val="-5"/>
          <w:sz w:val="20"/>
          <w:szCs w:val="20"/>
        </w:rPr>
        <w:t>WBPI</w:t>
      </w:r>
      <w:r w:rsidR="00564F81">
        <w:rPr>
          <w:spacing w:val="-5"/>
          <w:sz w:val="20"/>
          <w:szCs w:val="20"/>
        </w:rPr>
        <w:t xml:space="preserve"> </w:t>
      </w:r>
      <w:r w:rsidRPr="00DC12B9">
        <w:rPr>
          <w:sz w:val="20"/>
          <w:szCs w:val="20"/>
        </w:rPr>
        <w:t>verorden is om gevolg te gee aan die grondwetlike reg verskans in Artikel 32 van die Grondwet van Suid-Afrika</w:t>
      </w:r>
      <w:r w:rsidR="00060BB4">
        <w:rPr>
          <w:sz w:val="20"/>
          <w:szCs w:val="20"/>
        </w:rPr>
        <w:t>, 1996</w:t>
      </w:r>
      <w:r w:rsidRPr="00DC12B9">
        <w:rPr>
          <w:sz w:val="20"/>
          <w:szCs w:val="20"/>
        </w:rPr>
        <w:t xml:space="preserve">, wat die reg van toegang tot inligting gehou deur die Staat en enige </w:t>
      </w:r>
      <w:r w:rsidR="00060BB4">
        <w:rPr>
          <w:sz w:val="20"/>
          <w:szCs w:val="20"/>
        </w:rPr>
        <w:t>a</w:t>
      </w:r>
      <w:r w:rsidR="00DE6F03" w:rsidRPr="00DC12B9">
        <w:rPr>
          <w:sz w:val="20"/>
          <w:szCs w:val="20"/>
        </w:rPr>
        <w:t xml:space="preserve">nder </w:t>
      </w:r>
      <w:r w:rsidRPr="00DC12B9">
        <w:rPr>
          <w:sz w:val="20"/>
          <w:szCs w:val="20"/>
        </w:rPr>
        <w:t>Persoon wat vereis word vir die uitoefening of beskerming van en</w:t>
      </w:r>
      <w:r w:rsidR="00060BB4">
        <w:rPr>
          <w:sz w:val="20"/>
          <w:szCs w:val="20"/>
        </w:rPr>
        <w:t>ige regte. In terme van die Grondwet en die</w:t>
      </w:r>
      <w:r w:rsidRPr="00DC12B9">
        <w:rPr>
          <w:sz w:val="20"/>
          <w:szCs w:val="20"/>
        </w:rPr>
        <w:t xml:space="preserve"> </w:t>
      </w:r>
      <w:r w:rsidRPr="00060BB4">
        <w:rPr>
          <w:caps/>
          <w:sz w:val="20"/>
          <w:szCs w:val="20"/>
        </w:rPr>
        <w:t>wbti</w:t>
      </w:r>
      <w:r w:rsidR="00060BB4">
        <w:rPr>
          <w:caps/>
          <w:sz w:val="20"/>
          <w:szCs w:val="20"/>
        </w:rPr>
        <w:t xml:space="preserve"> </w:t>
      </w:r>
      <w:r w:rsidR="00060BB4">
        <w:rPr>
          <w:sz w:val="20"/>
          <w:szCs w:val="20"/>
        </w:rPr>
        <w:t>a</w:t>
      </w:r>
      <w:r w:rsidRPr="00DC12B9">
        <w:rPr>
          <w:sz w:val="20"/>
          <w:szCs w:val="20"/>
        </w:rPr>
        <w:t>lle mense In</w:t>
      </w:r>
      <w:r w:rsidR="00060BB4">
        <w:rPr>
          <w:sz w:val="20"/>
          <w:szCs w:val="20"/>
        </w:rPr>
        <w:t xml:space="preserve"> Suid-Afrika Afrika </w:t>
      </w:r>
      <w:r w:rsidR="00060BB4" w:rsidRPr="00060BB4">
        <w:rPr>
          <w:sz w:val="20"/>
          <w:szCs w:val="20"/>
        </w:rPr>
        <w:t>insluitend nie-burgers</w:t>
      </w:r>
      <w:r w:rsidR="00060BB4">
        <w:rPr>
          <w:sz w:val="20"/>
          <w:szCs w:val="20"/>
        </w:rPr>
        <w:t xml:space="preserve">, kan </w:t>
      </w:r>
      <w:r w:rsidRPr="00DC12B9">
        <w:rPr>
          <w:sz w:val="20"/>
          <w:szCs w:val="20"/>
        </w:rPr>
        <w:t>verso</w:t>
      </w:r>
      <w:r w:rsidR="00060BB4">
        <w:rPr>
          <w:sz w:val="20"/>
          <w:szCs w:val="20"/>
        </w:rPr>
        <w:t>ek inligting uit publiek en privaat</w:t>
      </w:r>
      <w:r w:rsidRPr="00DC12B9">
        <w:rPr>
          <w:sz w:val="20"/>
          <w:szCs w:val="20"/>
        </w:rPr>
        <w:t xml:space="preserve"> liggame.</w:t>
      </w:r>
    </w:p>
    <w:p w14:paraId="707F12DA" w14:textId="77777777" w:rsidR="00CE7169" w:rsidRPr="00DC12B9" w:rsidRDefault="00CE7169" w:rsidP="00FA3FB0">
      <w:pPr>
        <w:pStyle w:val="BodyText"/>
        <w:spacing w:line="360" w:lineRule="auto"/>
        <w:ind w:left="-567"/>
        <w:jc w:val="both"/>
        <w:rPr>
          <w:sz w:val="20"/>
          <w:szCs w:val="20"/>
        </w:rPr>
      </w:pPr>
    </w:p>
    <w:p w14:paraId="3E90F898" w14:textId="37231F5D" w:rsidR="0046738C" w:rsidRPr="00DC12B9" w:rsidRDefault="00C53A15" w:rsidP="00FA3FB0">
      <w:pPr>
        <w:pStyle w:val="BodyText"/>
        <w:spacing w:line="360" w:lineRule="auto"/>
        <w:ind w:left="-567"/>
        <w:jc w:val="both"/>
        <w:rPr>
          <w:sz w:val="20"/>
          <w:szCs w:val="20"/>
        </w:rPr>
      </w:pPr>
      <w:r>
        <w:rPr>
          <w:sz w:val="20"/>
          <w:szCs w:val="20"/>
        </w:rPr>
        <w:t>Die doel van d</w:t>
      </w:r>
      <w:r w:rsidR="0046738C" w:rsidRPr="00DC12B9">
        <w:rPr>
          <w:sz w:val="20"/>
          <w:szCs w:val="20"/>
        </w:rPr>
        <w:t xml:space="preserve">ie </w:t>
      </w:r>
      <w:r w:rsidR="0046738C" w:rsidRPr="00C53A15">
        <w:rPr>
          <w:caps/>
          <w:sz w:val="20"/>
          <w:szCs w:val="20"/>
        </w:rPr>
        <w:t>wbti</w:t>
      </w:r>
      <w:r>
        <w:rPr>
          <w:sz w:val="20"/>
          <w:szCs w:val="20"/>
        </w:rPr>
        <w:t xml:space="preserve"> is om bevorder a kultuur van deursigtigheid,</w:t>
      </w:r>
      <w:r w:rsidR="0046738C" w:rsidRPr="00DC12B9">
        <w:rPr>
          <w:sz w:val="20"/>
          <w:szCs w:val="20"/>
        </w:rPr>
        <w:t xml:space="preserve"> aanspreeklikheid en</w:t>
      </w:r>
      <w:r w:rsidRPr="00C53A15">
        <w:t xml:space="preserve"> </w:t>
      </w:r>
      <w:r w:rsidRPr="00C53A15">
        <w:rPr>
          <w:sz w:val="20"/>
          <w:szCs w:val="20"/>
        </w:rPr>
        <w:t>effektief</w:t>
      </w:r>
      <w:r>
        <w:rPr>
          <w:sz w:val="20"/>
          <w:szCs w:val="20"/>
        </w:rPr>
        <w:t xml:space="preserve"> bestuur van alle ubliek en privaat</w:t>
      </w:r>
      <w:r w:rsidR="0046738C" w:rsidRPr="00DC12B9">
        <w:rPr>
          <w:sz w:val="20"/>
          <w:szCs w:val="20"/>
        </w:rPr>
        <w:t xml:space="preserve"> liggame </w:t>
      </w:r>
      <w:r w:rsidRPr="00C53A15">
        <w:rPr>
          <w:sz w:val="20"/>
          <w:szCs w:val="20"/>
        </w:rPr>
        <w:t>deur te bekostig</w:t>
      </w:r>
      <w:r w:rsidR="0046738C" w:rsidRPr="00DC12B9">
        <w:rPr>
          <w:sz w:val="20"/>
          <w:szCs w:val="20"/>
        </w:rPr>
        <w:t xml:space="preserve"> enige persoon, die reg van toegang</w:t>
      </w:r>
      <w:r>
        <w:rPr>
          <w:sz w:val="20"/>
          <w:szCs w:val="20"/>
        </w:rPr>
        <w:t xml:space="preserve"> tot inligting om hulle in staat</w:t>
      </w:r>
      <w:r w:rsidR="0046738C" w:rsidRPr="00DC12B9">
        <w:rPr>
          <w:sz w:val="20"/>
          <w:szCs w:val="20"/>
        </w:rPr>
        <w:t xml:space="preserve"> te </w:t>
      </w:r>
      <w:r>
        <w:rPr>
          <w:sz w:val="20"/>
          <w:szCs w:val="20"/>
        </w:rPr>
        <w:t>stel om te oefen en te beskerm al hulle regte</w:t>
      </w:r>
      <w:r w:rsidR="0046738C" w:rsidRPr="00DC12B9">
        <w:rPr>
          <w:sz w:val="20"/>
          <w:szCs w:val="20"/>
        </w:rPr>
        <w:t xml:space="preserve"> volle mate vere</w:t>
      </w:r>
      <w:r>
        <w:rPr>
          <w:sz w:val="20"/>
          <w:szCs w:val="20"/>
        </w:rPr>
        <w:t>is. Egter in die</w:t>
      </w:r>
      <w:r w:rsidR="0046738C" w:rsidRPr="00DC12B9">
        <w:rPr>
          <w:sz w:val="20"/>
          <w:szCs w:val="20"/>
        </w:rPr>
        <w:t xml:space="preserve"> dieselfd</w:t>
      </w:r>
      <w:r>
        <w:rPr>
          <w:sz w:val="20"/>
          <w:szCs w:val="20"/>
        </w:rPr>
        <w:t>e asem die</w:t>
      </w:r>
      <w:r w:rsidR="0046738C" w:rsidRPr="00E71C31">
        <w:rPr>
          <w:caps/>
          <w:sz w:val="20"/>
          <w:szCs w:val="20"/>
        </w:rPr>
        <w:t xml:space="preserve"> wbti</w:t>
      </w:r>
      <w:r w:rsidR="0046738C" w:rsidRPr="00DC12B9">
        <w:rPr>
          <w:sz w:val="20"/>
          <w:szCs w:val="20"/>
        </w:rPr>
        <w:t xml:space="preserve"> </w:t>
      </w:r>
      <w:r w:rsidR="00E71C31">
        <w:rPr>
          <w:spacing w:val="-5"/>
          <w:sz w:val="20"/>
          <w:szCs w:val="20"/>
        </w:rPr>
        <w:t>en WBPI</w:t>
      </w:r>
      <w:r w:rsidR="00536B95" w:rsidRPr="00DC12B9">
        <w:rPr>
          <w:spacing w:val="-5"/>
          <w:sz w:val="20"/>
          <w:szCs w:val="20"/>
        </w:rPr>
        <w:t xml:space="preserve"> </w:t>
      </w:r>
      <w:r w:rsidR="00536B95" w:rsidRPr="00DC12B9">
        <w:rPr>
          <w:sz w:val="20"/>
          <w:szCs w:val="20"/>
        </w:rPr>
        <w:t xml:space="preserve">herken </w:t>
      </w:r>
      <w:r w:rsidR="00E71C31">
        <w:rPr>
          <w:sz w:val="20"/>
          <w:szCs w:val="20"/>
        </w:rPr>
        <w:t>dit</w:t>
      </w:r>
      <w:r w:rsidR="00B30C68">
        <w:rPr>
          <w:sz w:val="20"/>
          <w:szCs w:val="20"/>
        </w:rPr>
        <w:t xml:space="preserve"> so reg van toegang is inligting is onderhewig aan sekere verantwoordbaar beperkings insluitend maar</w:t>
      </w:r>
      <w:r w:rsidR="0046738C" w:rsidRPr="00DC12B9">
        <w:rPr>
          <w:sz w:val="20"/>
          <w:szCs w:val="20"/>
        </w:rPr>
        <w:t xml:space="preserve"> nie beperk aan ve</w:t>
      </w:r>
      <w:r w:rsidR="00B30C68">
        <w:rPr>
          <w:sz w:val="20"/>
          <w:szCs w:val="20"/>
        </w:rPr>
        <w:t>rtroulikheid beskerming van privaatheid, wetlike voorreg en</w:t>
      </w:r>
      <w:r w:rsidR="0046738C" w:rsidRPr="00DC12B9">
        <w:rPr>
          <w:sz w:val="20"/>
          <w:szCs w:val="20"/>
        </w:rPr>
        <w:t xml:space="preserve"> </w:t>
      </w:r>
      <w:r w:rsidR="00B30C68">
        <w:rPr>
          <w:spacing w:val="2"/>
          <w:sz w:val="20"/>
          <w:szCs w:val="20"/>
        </w:rPr>
        <w:t>die</w:t>
      </w:r>
      <w:r w:rsidR="00A37FA8" w:rsidRPr="00DC12B9">
        <w:rPr>
          <w:spacing w:val="2"/>
          <w:sz w:val="20"/>
          <w:szCs w:val="20"/>
        </w:rPr>
        <w:t xml:space="preserve"> </w:t>
      </w:r>
      <w:r w:rsidR="002A1D5C">
        <w:rPr>
          <w:spacing w:val="2"/>
          <w:sz w:val="20"/>
          <w:szCs w:val="20"/>
        </w:rPr>
        <w:t xml:space="preserve">legitieme </w:t>
      </w:r>
      <w:r w:rsidR="00B30C68" w:rsidRPr="00B30C68">
        <w:rPr>
          <w:spacing w:val="2"/>
          <w:sz w:val="20"/>
          <w:szCs w:val="20"/>
        </w:rPr>
        <w:t xml:space="preserve">doeleindes </w:t>
      </w:r>
      <w:r w:rsidR="00B30C68">
        <w:rPr>
          <w:spacing w:val="2"/>
          <w:sz w:val="20"/>
          <w:szCs w:val="20"/>
        </w:rPr>
        <w:t>met die</w:t>
      </w:r>
      <w:r w:rsidR="002A1D5C">
        <w:rPr>
          <w:spacing w:val="2"/>
          <w:sz w:val="20"/>
          <w:szCs w:val="20"/>
        </w:rPr>
        <w:t xml:space="preserve"> </w:t>
      </w:r>
      <w:r w:rsidR="00B30C68">
        <w:rPr>
          <w:sz w:val="20"/>
          <w:szCs w:val="20"/>
        </w:rPr>
        <w:t>bedrywighede van</w:t>
      </w:r>
      <w:r w:rsidR="0046738C" w:rsidRPr="00DC12B9">
        <w:rPr>
          <w:sz w:val="20"/>
          <w:szCs w:val="20"/>
        </w:rPr>
        <w:t xml:space="preserve"> entiteite.</w:t>
      </w:r>
    </w:p>
    <w:p w14:paraId="52C5B71E" w14:textId="77777777" w:rsidR="00CE7169" w:rsidRPr="00DC12B9" w:rsidRDefault="00CE7169" w:rsidP="00FA3FB0">
      <w:pPr>
        <w:pStyle w:val="BodyText"/>
        <w:spacing w:line="360" w:lineRule="auto"/>
        <w:ind w:left="-567"/>
        <w:jc w:val="both"/>
        <w:rPr>
          <w:sz w:val="20"/>
          <w:szCs w:val="20"/>
        </w:rPr>
      </w:pPr>
    </w:p>
    <w:p w14:paraId="5A9DB11D" w14:textId="3565BDF9" w:rsidR="0046738C" w:rsidRPr="007B56C2" w:rsidRDefault="0046738C" w:rsidP="007B56C2">
      <w:pPr>
        <w:pStyle w:val="BodyText"/>
        <w:spacing w:line="360" w:lineRule="auto"/>
        <w:ind w:left="-567"/>
        <w:jc w:val="both"/>
        <w:rPr>
          <w:caps/>
          <w:sz w:val="20"/>
          <w:szCs w:val="20"/>
        </w:rPr>
      </w:pPr>
      <w:r w:rsidRPr="00DC12B9">
        <w:rPr>
          <w:sz w:val="20"/>
          <w:szCs w:val="20"/>
        </w:rPr>
        <w:t>Artikel 14 van die</w:t>
      </w:r>
      <w:r w:rsidRPr="00B30C68">
        <w:rPr>
          <w:caps/>
          <w:sz w:val="20"/>
          <w:szCs w:val="20"/>
        </w:rPr>
        <w:t xml:space="preserve"> wbti</w:t>
      </w:r>
      <w:r w:rsidRPr="00DC12B9">
        <w:rPr>
          <w:sz w:val="20"/>
          <w:szCs w:val="20"/>
        </w:rPr>
        <w:t xml:space="preserve"> verplig openbare liggame te stel om 'n handleiding wat inligting gee oor die tipes en kategorieë </w:t>
      </w:r>
      <w:r w:rsidR="00B30C68">
        <w:rPr>
          <w:sz w:val="20"/>
          <w:szCs w:val="20"/>
        </w:rPr>
        <w:t xml:space="preserve">van </w:t>
      </w:r>
      <w:r w:rsidRPr="00DC12B9">
        <w:rPr>
          <w:sz w:val="20"/>
          <w:szCs w:val="20"/>
        </w:rPr>
        <w:t>rekords wat gehou word deur die openbare liggaam, en h</w:t>
      </w:r>
      <w:r w:rsidR="00B30C68">
        <w:rPr>
          <w:sz w:val="20"/>
          <w:szCs w:val="20"/>
        </w:rPr>
        <w:t>ierdie dokument dien as die</w:t>
      </w:r>
      <w:r w:rsidRPr="00DC12B9">
        <w:rPr>
          <w:sz w:val="20"/>
          <w:szCs w:val="20"/>
        </w:rPr>
        <w:t xml:space="preserve"> </w:t>
      </w:r>
      <w:r w:rsidR="00220942">
        <w:rPr>
          <w:sz w:val="20"/>
          <w:szCs w:val="20"/>
        </w:rPr>
        <w:t>Kommissie vir</w:t>
      </w:r>
      <w:r w:rsidR="005E6F6F" w:rsidRPr="00DC12B9">
        <w:rPr>
          <w:sz w:val="20"/>
          <w:szCs w:val="20"/>
        </w:rPr>
        <w:t xml:space="preserve"> Konsili</w:t>
      </w:r>
      <w:r w:rsidR="00220942">
        <w:rPr>
          <w:sz w:val="20"/>
          <w:szCs w:val="20"/>
        </w:rPr>
        <w:t xml:space="preserve">asie, Mediasie en Arbitrasie </w:t>
      </w:r>
      <w:r w:rsidR="005E6F6F" w:rsidRPr="00DC12B9">
        <w:rPr>
          <w:sz w:val="20"/>
          <w:szCs w:val="20"/>
        </w:rPr>
        <w:t>(</w:t>
      </w:r>
      <w:r w:rsidR="00220942" w:rsidRPr="00220942">
        <w:rPr>
          <w:sz w:val="20"/>
          <w:szCs w:val="20"/>
          <w:lang w:val="en-ZA"/>
        </w:rPr>
        <w:t>KVBA</w:t>
      </w:r>
      <w:r w:rsidR="00220942">
        <w:rPr>
          <w:b/>
          <w:sz w:val="20"/>
          <w:szCs w:val="20"/>
          <w:lang w:val="en-ZA"/>
        </w:rPr>
        <w:t>) se</w:t>
      </w:r>
      <w:r w:rsidR="00220942" w:rsidRPr="00220942">
        <w:rPr>
          <w:b/>
          <w:sz w:val="20"/>
          <w:szCs w:val="20"/>
          <w:lang w:val="en-ZA"/>
        </w:rPr>
        <w:t xml:space="preserve"> </w:t>
      </w:r>
      <w:r w:rsidR="00220942">
        <w:rPr>
          <w:sz w:val="20"/>
          <w:szCs w:val="20"/>
        </w:rPr>
        <w:t>Toegang tot Inligting H</w:t>
      </w:r>
      <w:r w:rsidRPr="00DC12B9">
        <w:rPr>
          <w:sz w:val="20"/>
          <w:szCs w:val="20"/>
        </w:rPr>
        <w:t xml:space="preserve">andleiding ingevolge </w:t>
      </w:r>
      <w:r w:rsidR="00220942">
        <w:rPr>
          <w:sz w:val="20"/>
          <w:szCs w:val="20"/>
        </w:rPr>
        <w:t>van A</w:t>
      </w:r>
      <w:r w:rsidRPr="00DC12B9">
        <w:rPr>
          <w:sz w:val="20"/>
          <w:szCs w:val="20"/>
        </w:rPr>
        <w:t xml:space="preserve">rtikel 14 van die </w:t>
      </w:r>
      <w:r w:rsidRPr="00220942">
        <w:rPr>
          <w:caps/>
          <w:sz w:val="20"/>
          <w:szCs w:val="20"/>
        </w:rPr>
        <w:t>wbti</w:t>
      </w:r>
      <w:r w:rsidRPr="00DC12B9">
        <w:rPr>
          <w:sz w:val="20"/>
          <w:szCs w:val="20"/>
        </w:rPr>
        <w:t xml:space="preserve">. Hierdie handleiding is opgestel in ooreenstemming met die </w:t>
      </w:r>
      <w:r w:rsidRPr="007B56C2">
        <w:rPr>
          <w:caps/>
          <w:sz w:val="20"/>
          <w:szCs w:val="20"/>
        </w:rPr>
        <w:t>wbti</w:t>
      </w:r>
      <w:r w:rsidRPr="00DC12B9">
        <w:rPr>
          <w:sz w:val="20"/>
          <w:szCs w:val="20"/>
        </w:rPr>
        <w:t xml:space="preserve"> wat bepaal dat 'n </w:t>
      </w:r>
      <w:r w:rsidR="007B56C2">
        <w:rPr>
          <w:sz w:val="20"/>
          <w:szCs w:val="20"/>
        </w:rPr>
        <w:t>openbare liggaam moet voorsien b</w:t>
      </w:r>
      <w:r w:rsidRPr="00DC12B9">
        <w:rPr>
          <w:sz w:val="20"/>
          <w:szCs w:val="20"/>
        </w:rPr>
        <w:t>esonderhede van die rekords wat gehou word deur so 'n openbare liggaam so dat versoeke vir inligting kan word</w:t>
      </w:r>
      <w:r w:rsidR="007B56C2">
        <w:rPr>
          <w:sz w:val="20"/>
          <w:szCs w:val="20"/>
        </w:rPr>
        <w:t>. Hierdie handleiding is dien as</w:t>
      </w:r>
      <w:r w:rsidRPr="00DC12B9">
        <w:rPr>
          <w:sz w:val="20"/>
          <w:szCs w:val="20"/>
        </w:rPr>
        <w:t xml:space="preserve"> a gids </w:t>
      </w:r>
      <w:r w:rsidR="002F1BD1">
        <w:rPr>
          <w:spacing w:val="-8"/>
          <w:sz w:val="20"/>
          <w:szCs w:val="20"/>
        </w:rPr>
        <w:t>om</w:t>
      </w:r>
      <w:r w:rsidRPr="00DC12B9">
        <w:rPr>
          <w:spacing w:val="-8"/>
          <w:sz w:val="20"/>
          <w:szCs w:val="20"/>
        </w:rPr>
        <w:t xml:space="preserve"> </w:t>
      </w:r>
      <w:r w:rsidR="007B56C2">
        <w:rPr>
          <w:sz w:val="20"/>
          <w:szCs w:val="20"/>
        </w:rPr>
        <w:t>hoe a versoeker van</w:t>
      </w:r>
      <w:r w:rsidRPr="00DC12B9">
        <w:rPr>
          <w:sz w:val="20"/>
          <w:szCs w:val="20"/>
        </w:rPr>
        <w:t xml:space="preserve"> </w:t>
      </w:r>
      <w:r w:rsidR="007B56C2">
        <w:rPr>
          <w:sz w:val="20"/>
          <w:szCs w:val="20"/>
        </w:rPr>
        <w:t>inligting mag versoek toegang na</w:t>
      </w:r>
      <w:r w:rsidRPr="00DC12B9">
        <w:rPr>
          <w:sz w:val="20"/>
          <w:szCs w:val="20"/>
        </w:rPr>
        <w:t xml:space="preserve"> inligting</w:t>
      </w:r>
      <w:r w:rsidR="007B56C2">
        <w:rPr>
          <w:sz w:val="20"/>
          <w:szCs w:val="20"/>
        </w:rPr>
        <w:t xml:space="preserve"> of rekords gehou deur die KVBA</w:t>
      </w:r>
      <w:r w:rsidRPr="00DC12B9">
        <w:rPr>
          <w:sz w:val="20"/>
          <w:szCs w:val="20"/>
        </w:rPr>
        <w:t>.</w:t>
      </w:r>
    </w:p>
    <w:p w14:paraId="034ADAE9" w14:textId="77777777" w:rsidR="00CE7169" w:rsidRPr="00DC12B9" w:rsidRDefault="00CE7169" w:rsidP="00FA3FB0">
      <w:pPr>
        <w:pStyle w:val="BodyText"/>
        <w:spacing w:line="360" w:lineRule="auto"/>
        <w:ind w:left="-567"/>
        <w:jc w:val="both"/>
        <w:rPr>
          <w:sz w:val="20"/>
          <w:szCs w:val="20"/>
        </w:rPr>
      </w:pPr>
    </w:p>
    <w:p w14:paraId="6EA093D4" w14:textId="55F4599D" w:rsidR="00E41667" w:rsidRPr="00DC12B9" w:rsidRDefault="007B56C2" w:rsidP="00FA3FB0">
      <w:pPr>
        <w:pStyle w:val="BodyText"/>
        <w:spacing w:line="360" w:lineRule="auto"/>
        <w:ind w:left="-567"/>
        <w:jc w:val="both"/>
        <w:rPr>
          <w:sz w:val="20"/>
          <w:szCs w:val="20"/>
        </w:rPr>
      </w:pPr>
      <w:r>
        <w:rPr>
          <w:sz w:val="20"/>
          <w:szCs w:val="20"/>
        </w:rPr>
        <w:t>Hier d</w:t>
      </w:r>
      <w:r w:rsidR="00E41667" w:rsidRPr="00DC12B9">
        <w:rPr>
          <w:sz w:val="20"/>
          <w:szCs w:val="20"/>
        </w:rPr>
        <w:t xml:space="preserve">ie handleiding dien as gids oor die prosedure </w:t>
      </w:r>
      <w:r w:rsidRPr="007B56C2">
        <w:rPr>
          <w:sz w:val="20"/>
          <w:szCs w:val="20"/>
        </w:rPr>
        <w:t xml:space="preserve">gevolg moet word </w:t>
      </w:r>
      <w:r>
        <w:rPr>
          <w:sz w:val="20"/>
          <w:szCs w:val="20"/>
        </w:rPr>
        <w:t>en d</w:t>
      </w:r>
      <w:r>
        <w:rPr>
          <w:spacing w:val="-7"/>
          <w:sz w:val="20"/>
          <w:szCs w:val="20"/>
        </w:rPr>
        <w:t>ie</w:t>
      </w:r>
      <w:r w:rsidR="00E41667" w:rsidRPr="00DC12B9">
        <w:rPr>
          <w:spacing w:val="-7"/>
          <w:sz w:val="20"/>
          <w:szCs w:val="20"/>
        </w:rPr>
        <w:t xml:space="preserve"> </w:t>
      </w:r>
      <w:r>
        <w:rPr>
          <w:sz w:val="20"/>
          <w:szCs w:val="20"/>
        </w:rPr>
        <w:t>kriteria wat</w:t>
      </w:r>
      <w:r w:rsidR="00E41667" w:rsidRPr="00DC12B9">
        <w:rPr>
          <w:sz w:val="20"/>
          <w:szCs w:val="20"/>
        </w:rPr>
        <w:t xml:space="preserve"> moet wees nagekom nie deur iemand wat nie versoeke toegang to</w:t>
      </w:r>
      <w:r>
        <w:rPr>
          <w:sz w:val="20"/>
          <w:szCs w:val="20"/>
        </w:rPr>
        <w:t>t</w:t>
      </w:r>
      <w:r w:rsidR="00E41667" w:rsidRPr="00DC12B9">
        <w:rPr>
          <w:sz w:val="20"/>
          <w:szCs w:val="20"/>
        </w:rPr>
        <w:t xml:space="preserve"> in</w:t>
      </w:r>
      <w:r>
        <w:rPr>
          <w:sz w:val="20"/>
          <w:szCs w:val="20"/>
        </w:rPr>
        <w:t xml:space="preserve">ligting of rekords in of onder die </w:t>
      </w:r>
      <w:r w:rsidR="002F1BD1">
        <w:rPr>
          <w:sz w:val="20"/>
          <w:szCs w:val="20"/>
        </w:rPr>
        <w:t>besiten beheer van die KVBA</w:t>
      </w:r>
      <w:r w:rsidR="00E41667" w:rsidRPr="00DC12B9">
        <w:rPr>
          <w:sz w:val="20"/>
          <w:szCs w:val="20"/>
        </w:rPr>
        <w:t xml:space="preserve">. </w:t>
      </w:r>
      <w:r w:rsidR="00CE7169" w:rsidRPr="00DC12B9">
        <w:rPr>
          <w:sz w:val="20"/>
          <w:szCs w:val="20"/>
        </w:rPr>
        <w:t xml:space="preserve">Die handleiding is ook of aan die vereistes van </w:t>
      </w:r>
      <w:r w:rsidR="002F1BD1" w:rsidRPr="002F1BD1">
        <w:rPr>
          <w:sz w:val="20"/>
          <w:szCs w:val="20"/>
        </w:rPr>
        <w:t>WBPI</w:t>
      </w:r>
      <w:r w:rsidR="002F1BD1">
        <w:rPr>
          <w:sz w:val="20"/>
          <w:szCs w:val="20"/>
        </w:rPr>
        <w:t xml:space="preserve"> soos uiteengesit in afdeling</w:t>
      </w:r>
      <w:r w:rsidR="00CE7169" w:rsidRPr="00DC12B9">
        <w:rPr>
          <w:sz w:val="20"/>
          <w:szCs w:val="20"/>
        </w:rPr>
        <w:t xml:space="preserve">13 hieronder. </w:t>
      </w:r>
      <w:r w:rsidR="00E41667" w:rsidRPr="00DC12B9">
        <w:rPr>
          <w:sz w:val="20"/>
          <w:szCs w:val="20"/>
        </w:rPr>
        <w:t xml:space="preserve">Verdere besonderhede van die doel van die handleiding gevind word onder </w:t>
      </w:r>
      <w:r w:rsidR="002F1BD1">
        <w:rPr>
          <w:sz w:val="20"/>
          <w:szCs w:val="20"/>
        </w:rPr>
        <w:t>a</w:t>
      </w:r>
      <w:r w:rsidR="00E3110E" w:rsidRPr="00DC12B9">
        <w:rPr>
          <w:sz w:val="20"/>
          <w:szCs w:val="20"/>
        </w:rPr>
        <w:t>fdel</w:t>
      </w:r>
      <w:r w:rsidR="002F1BD1">
        <w:rPr>
          <w:sz w:val="20"/>
          <w:szCs w:val="20"/>
        </w:rPr>
        <w:t>ing een van hierdie handleiding</w:t>
      </w:r>
      <w:r w:rsidR="005D56DC" w:rsidRPr="00DC12B9">
        <w:rPr>
          <w:sz w:val="20"/>
          <w:szCs w:val="20"/>
        </w:rPr>
        <w:t>.</w:t>
      </w:r>
    </w:p>
    <w:p w14:paraId="0D85D00C" w14:textId="77777777" w:rsidR="00CE7169" w:rsidRPr="00DC12B9" w:rsidRDefault="00CE7169" w:rsidP="00FA3FB0">
      <w:pPr>
        <w:pStyle w:val="BodyText"/>
        <w:spacing w:line="360" w:lineRule="auto"/>
        <w:ind w:left="-567"/>
        <w:jc w:val="both"/>
        <w:rPr>
          <w:sz w:val="20"/>
          <w:szCs w:val="20"/>
        </w:rPr>
      </w:pPr>
    </w:p>
    <w:p w14:paraId="2154143E" w14:textId="50347E57" w:rsidR="0046738C" w:rsidRDefault="002F1BD1" w:rsidP="00FA3FB0">
      <w:pPr>
        <w:pStyle w:val="BodyText"/>
        <w:spacing w:line="360" w:lineRule="auto"/>
        <w:ind w:left="-567"/>
        <w:jc w:val="both"/>
        <w:rPr>
          <w:sz w:val="20"/>
          <w:szCs w:val="20"/>
        </w:rPr>
      </w:pPr>
      <w:r>
        <w:rPr>
          <w:sz w:val="20"/>
          <w:szCs w:val="20"/>
        </w:rPr>
        <w:t>In optel to hierdie h</w:t>
      </w:r>
      <w:r w:rsidR="0046738C" w:rsidRPr="00DC12B9">
        <w:rPr>
          <w:sz w:val="20"/>
          <w:szCs w:val="20"/>
        </w:rPr>
        <w:t>andleiding</w:t>
      </w:r>
      <w:r>
        <w:rPr>
          <w:sz w:val="20"/>
          <w:szCs w:val="20"/>
        </w:rPr>
        <w:t>, v</w:t>
      </w:r>
      <w:r w:rsidR="0046738C" w:rsidRPr="00DC12B9">
        <w:rPr>
          <w:sz w:val="20"/>
          <w:szCs w:val="20"/>
        </w:rPr>
        <w:t xml:space="preserve">ersoekers is aanbeveel </w:t>
      </w:r>
      <w:r>
        <w:rPr>
          <w:sz w:val="20"/>
          <w:szCs w:val="20"/>
        </w:rPr>
        <w:t>dat die</w:t>
      </w:r>
      <w:r w:rsidR="0046738C" w:rsidRPr="00DC12B9">
        <w:rPr>
          <w:sz w:val="20"/>
          <w:szCs w:val="20"/>
        </w:rPr>
        <w:t xml:space="preserve"> </w:t>
      </w:r>
      <w:r w:rsidR="00CA51FF" w:rsidRPr="00CA51FF">
        <w:rPr>
          <w:sz w:val="20"/>
          <w:szCs w:val="20"/>
        </w:rPr>
        <w:t xml:space="preserve">Suid-Afrikaanse Inligtingsreguleerder </w:t>
      </w:r>
      <w:r w:rsidR="00CA51FF">
        <w:rPr>
          <w:sz w:val="20"/>
          <w:szCs w:val="20"/>
        </w:rPr>
        <w:t xml:space="preserve">het gepubliseer 'n Gids in terme van. </w:t>
      </w:r>
      <w:r w:rsidR="009E6D79">
        <w:rPr>
          <w:sz w:val="20"/>
          <w:szCs w:val="20"/>
        </w:rPr>
        <w:t>Artikel</w:t>
      </w:r>
      <w:r w:rsidR="00DC12B9" w:rsidRPr="00DC12B9">
        <w:rPr>
          <w:sz w:val="20"/>
          <w:szCs w:val="20"/>
        </w:rPr>
        <w:t xml:space="preserve"> 10 van die </w:t>
      </w:r>
      <w:r w:rsidR="00DC12B9" w:rsidRPr="00CA51FF">
        <w:rPr>
          <w:caps/>
          <w:sz w:val="20"/>
          <w:szCs w:val="20"/>
        </w:rPr>
        <w:t>wbti</w:t>
      </w:r>
      <w:r w:rsidR="00DC12B9" w:rsidRPr="00DC12B9">
        <w:rPr>
          <w:sz w:val="20"/>
          <w:szCs w:val="20"/>
        </w:rPr>
        <w:t xml:space="preserve">, </w:t>
      </w:r>
      <w:r w:rsidR="00CA51FF" w:rsidRPr="00CA51FF">
        <w:rPr>
          <w:sz w:val="20"/>
          <w:szCs w:val="20"/>
        </w:rPr>
        <w:t xml:space="preserve">wat Gids verduidelik </w:t>
      </w:r>
      <w:r w:rsidR="00CA51FF">
        <w:rPr>
          <w:sz w:val="20"/>
          <w:szCs w:val="20"/>
        </w:rPr>
        <w:t>hoe om 'n versoek</w:t>
      </w:r>
      <w:r w:rsidR="00DC12B9" w:rsidRPr="00DC12B9">
        <w:rPr>
          <w:sz w:val="20"/>
          <w:szCs w:val="20"/>
        </w:rPr>
        <w:t xml:space="preserve"> vir t</w:t>
      </w:r>
      <w:r w:rsidR="00CA51FF">
        <w:rPr>
          <w:sz w:val="20"/>
          <w:szCs w:val="20"/>
        </w:rPr>
        <w:t>oegang tot 'n rekord. Hierdie Gids is beskikbaar by die</w:t>
      </w:r>
      <w:r w:rsidR="0046738C" w:rsidRPr="00DC12B9">
        <w:rPr>
          <w:sz w:val="20"/>
          <w:szCs w:val="20"/>
        </w:rPr>
        <w:t xml:space="preserve"> </w:t>
      </w:r>
      <w:r w:rsidR="00CA51FF">
        <w:rPr>
          <w:spacing w:val="-1"/>
          <w:sz w:val="20"/>
          <w:szCs w:val="20"/>
        </w:rPr>
        <w:t>Inligting R</w:t>
      </w:r>
      <w:r w:rsidR="003C41C9" w:rsidRPr="00DC12B9">
        <w:rPr>
          <w:spacing w:val="-1"/>
          <w:sz w:val="20"/>
          <w:szCs w:val="20"/>
        </w:rPr>
        <w:t>eguleerde</w:t>
      </w:r>
      <w:r w:rsidR="00CA51FF">
        <w:rPr>
          <w:spacing w:val="-1"/>
          <w:sz w:val="20"/>
          <w:szCs w:val="20"/>
        </w:rPr>
        <w:t>r se</w:t>
      </w:r>
      <w:r w:rsidR="00ED0D86">
        <w:rPr>
          <w:sz w:val="20"/>
          <w:szCs w:val="20"/>
        </w:rPr>
        <w:t xml:space="preserve"> kantoor</w:t>
      </w:r>
      <w:r w:rsidR="00ED0D86" w:rsidRPr="00ED0D86">
        <w:rPr>
          <w:sz w:val="20"/>
          <w:szCs w:val="20"/>
        </w:rPr>
        <w:t>, waarvan die kontakbesonderhede hieronder verstrek word:</w:t>
      </w:r>
    </w:p>
    <w:p w14:paraId="4BB5173D" w14:textId="77777777" w:rsidR="00FA3FB0" w:rsidRPr="00DC12B9" w:rsidRDefault="00FA3FB0" w:rsidP="00FA3FB0">
      <w:pPr>
        <w:pStyle w:val="BodyText"/>
        <w:spacing w:line="360" w:lineRule="auto"/>
        <w:ind w:left="-567"/>
        <w:jc w:val="both"/>
        <w:rPr>
          <w:sz w:val="20"/>
          <w:szCs w:val="20"/>
        </w:rPr>
      </w:pPr>
    </w:p>
    <w:p w14:paraId="31995B7A" w14:textId="0EE985A2" w:rsidR="00CA688E" w:rsidRPr="00DC12B9" w:rsidRDefault="00ED0D86" w:rsidP="00FA3FB0">
      <w:pPr>
        <w:pStyle w:val="BodyText"/>
        <w:spacing w:line="360" w:lineRule="auto"/>
        <w:ind w:left="142" w:hanging="142"/>
        <w:rPr>
          <w:i/>
          <w:spacing w:val="4"/>
          <w:sz w:val="20"/>
          <w:szCs w:val="20"/>
        </w:rPr>
      </w:pPr>
      <w:r>
        <w:rPr>
          <w:i/>
          <w:sz w:val="20"/>
          <w:szCs w:val="20"/>
        </w:rPr>
        <w:t>I</w:t>
      </w:r>
      <w:r w:rsidRPr="00ED0D86">
        <w:rPr>
          <w:i/>
          <w:sz w:val="20"/>
          <w:szCs w:val="20"/>
        </w:rPr>
        <w:t>nligtingsbeampte</w:t>
      </w:r>
      <w:r w:rsidR="00CA688E" w:rsidRPr="00DC12B9">
        <w:rPr>
          <w:i/>
          <w:spacing w:val="4"/>
          <w:sz w:val="20"/>
          <w:szCs w:val="20"/>
        </w:rPr>
        <w:t>:</w:t>
      </w:r>
      <w:r w:rsidR="00CA688E" w:rsidRPr="00DC12B9">
        <w:rPr>
          <w:i/>
          <w:spacing w:val="4"/>
          <w:sz w:val="20"/>
          <w:szCs w:val="20"/>
        </w:rPr>
        <w:tab/>
      </w:r>
      <w:r>
        <w:rPr>
          <w:i/>
          <w:spacing w:val="4"/>
          <w:sz w:val="20"/>
          <w:szCs w:val="20"/>
        </w:rPr>
        <w:tab/>
      </w:r>
      <w:r w:rsidR="00CA688E" w:rsidRPr="00DC12B9">
        <w:rPr>
          <w:i/>
          <w:spacing w:val="4"/>
          <w:sz w:val="20"/>
          <w:szCs w:val="20"/>
        </w:rPr>
        <w:t>Mnr Mosalanyane mosala</w:t>
      </w:r>
    </w:p>
    <w:p w14:paraId="63571FB3" w14:textId="7C5C6A46" w:rsidR="00CA688E" w:rsidRPr="00DC12B9" w:rsidRDefault="00ED0D86" w:rsidP="00FA3FB0">
      <w:pPr>
        <w:pStyle w:val="BodyText"/>
        <w:spacing w:line="360" w:lineRule="auto"/>
        <w:ind w:left="142" w:hanging="142"/>
        <w:rPr>
          <w:i/>
          <w:sz w:val="20"/>
          <w:szCs w:val="20"/>
        </w:rPr>
      </w:pPr>
      <w:r>
        <w:rPr>
          <w:i/>
          <w:sz w:val="20"/>
          <w:szCs w:val="20"/>
        </w:rPr>
        <w:t>Adjunk</w:t>
      </w:r>
      <w:r w:rsidR="009E6D79">
        <w:rPr>
          <w:i/>
          <w:sz w:val="20"/>
          <w:szCs w:val="20"/>
        </w:rPr>
        <w:t xml:space="preserve"> I</w:t>
      </w:r>
      <w:r>
        <w:rPr>
          <w:i/>
          <w:sz w:val="20"/>
          <w:szCs w:val="20"/>
        </w:rPr>
        <w:t>nligtingsbeampte:</w:t>
      </w:r>
      <w:r>
        <w:rPr>
          <w:i/>
          <w:sz w:val="20"/>
          <w:szCs w:val="20"/>
        </w:rPr>
        <w:tab/>
        <w:t>Me V</w:t>
      </w:r>
      <w:r w:rsidR="00CA688E" w:rsidRPr="00DC12B9">
        <w:rPr>
          <w:i/>
          <w:sz w:val="20"/>
          <w:szCs w:val="20"/>
        </w:rPr>
        <w:t>arsha Sewlal</w:t>
      </w:r>
    </w:p>
    <w:p w14:paraId="41E4467A" w14:textId="485A304C" w:rsidR="00DC12B9" w:rsidRPr="00DC12B9" w:rsidRDefault="00DC12B9" w:rsidP="00FA3FB0">
      <w:pPr>
        <w:pStyle w:val="BodyText"/>
        <w:spacing w:line="360" w:lineRule="auto"/>
        <w:ind w:left="142" w:hanging="142"/>
        <w:rPr>
          <w:i/>
          <w:sz w:val="20"/>
          <w:szCs w:val="20"/>
        </w:rPr>
      </w:pPr>
      <w:r w:rsidRPr="00DC12B9">
        <w:rPr>
          <w:i/>
          <w:sz w:val="20"/>
          <w:szCs w:val="20"/>
        </w:rPr>
        <w:t>Fisiese adres</w:t>
      </w:r>
      <w:r w:rsidR="00ED0D86" w:rsidRPr="00DC12B9">
        <w:rPr>
          <w:i/>
          <w:sz w:val="20"/>
          <w:szCs w:val="20"/>
        </w:rPr>
        <w:t>:</w:t>
      </w:r>
      <w:r w:rsidRPr="00DC12B9">
        <w:rPr>
          <w:i/>
          <w:sz w:val="20"/>
          <w:szCs w:val="20"/>
        </w:rPr>
        <w:tab/>
        <w:t xml:space="preserve">JD </w:t>
      </w:r>
      <w:r w:rsidR="00ED0D86">
        <w:rPr>
          <w:i/>
          <w:sz w:val="20"/>
          <w:szCs w:val="20"/>
        </w:rPr>
        <w:t>H</w:t>
      </w:r>
      <w:r w:rsidRPr="00DC12B9">
        <w:rPr>
          <w:i/>
          <w:sz w:val="20"/>
          <w:szCs w:val="20"/>
        </w:rPr>
        <w:t>uis, 27 Stiemens 33, Braamfontein 2017</w:t>
      </w:r>
      <w:r w:rsidR="00853128" w:rsidRPr="00DC12B9">
        <w:rPr>
          <w:i/>
          <w:sz w:val="20"/>
          <w:szCs w:val="20"/>
        </w:rPr>
        <w:tab/>
      </w:r>
      <w:r w:rsidR="00853128" w:rsidRPr="00DC12B9">
        <w:rPr>
          <w:i/>
          <w:sz w:val="20"/>
          <w:szCs w:val="20"/>
        </w:rPr>
        <w:tab/>
      </w:r>
      <w:r w:rsidR="00853128" w:rsidRPr="00DC12B9">
        <w:rPr>
          <w:i/>
          <w:sz w:val="20"/>
          <w:szCs w:val="20"/>
        </w:rPr>
        <w:tab/>
      </w:r>
      <w:r w:rsidR="00853128" w:rsidRPr="00DC12B9">
        <w:rPr>
          <w:i/>
          <w:sz w:val="20"/>
          <w:szCs w:val="20"/>
        </w:rPr>
        <w:tab/>
      </w:r>
    </w:p>
    <w:p w14:paraId="5886EB31" w14:textId="73C215A9" w:rsidR="003C41C9" w:rsidRPr="00DC12B9" w:rsidRDefault="00853128" w:rsidP="00FA3FB0">
      <w:pPr>
        <w:pStyle w:val="BodyText"/>
        <w:spacing w:line="360" w:lineRule="auto"/>
        <w:ind w:left="142" w:hanging="142"/>
        <w:rPr>
          <w:i/>
          <w:sz w:val="20"/>
          <w:szCs w:val="20"/>
        </w:rPr>
      </w:pPr>
      <w:r w:rsidRPr="00DC12B9">
        <w:rPr>
          <w:i/>
          <w:sz w:val="20"/>
          <w:szCs w:val="20"/>
        </w:rPr>
        <w:t>Posadres</w:t>
      </w:r>
      <w:r w:rsidR="00ED0D86" w:rsidRPr="00DC12B9">
        <w:rPr>
          <w:i/>
          <w:sz w:val="20"/>
          <w:szCs w:val="20"/>
        </w:rPr>
        <w:t>:</w:t>
      </w:r>
      <w:r w:rsidRPr="00DC12B9">
        <w:rPr>
          <w:i/>
          <w:sz w:val="20"/>
          <w:szCs w:val="20"/>
        </w:rPr>
        <w:tab/>
        <w:t xml:space="preserve">Posbus </w:t>
      </w:r>
      <w:r w:rsidR="00ED0D86" w:rsidRPr="00DC12B9">
        <w:rPr>
          <w:i/>
          <w:sz w:val="20"/>
          <w:szCs w:val="20"/>
        </w:rPr>
        <w:t>31533,</w:t>
      </w:r>
      <w:r w:rsidR="00DC12B9" w:rsidRPr="00DC12B9">
        <w:rPr>
          <w:i/>
          <w:sz w:val="20"/>
          <w:szCs w:val="20"/>
        </w:rPr>
        <w:t xml:space="preserve"> </w:t>
      </w:r>
      <w:r w:rsidR="00ED0D86" w:rsidRPr="00DC12B9">
        <w:rPr>
          <w:i/>
          <w:sz w:val="20"/>
          <w:szCs w:val="20"/>
        </w:rPr>
        <w:t>Braamfontein,</w:t>
      </w:r>
      <w:r w:rsidR="00DC12B9" w:rsidRPr="00DC12B9">
        <w:rPr>
          <w:i/>
          <w:sz w:val="20"/>
          <w:szCs w:val="20"/>
        </w:rPr>
        <w:t xml:space="preserve"> </w:t>
      </w:r>
      <w:r w:rsidR="003C41C9" w:rsidRPr="00DC12B9">
        <w:rPr>
          <w:i/>
          <w:sz w:val="20"/>
          <w:szCs w:val="20"/>
        </w:rPr>
        <w:t>Johannesburg 2001</w:t>
      </w:r>
    </w:p>
    <w:p w14:paraId="4AF9AEC3" w14:textId="7C1001B5" w:rsidR="003C41C9" w:rsidRPr="00DC12B9" w:rsidRDefault="003C41C9" w:rsidP="00FA3FB0">
      <w:pPr>
        <w:pStyle w:val="BodyText"/>
        <w:spacing w:line="360" w:lineRule="auto"/>
        <w:ind w:left="142" w:hanging="142"/>
        <w:rPr>
          <w:i/>
          <w:sz w:val="20"/>
          <w:szCs w:val="20"/>
        </w:rPr>
      </w:pPr>
      <w:r w:rsidRPr="00DC12B9">
        <w:rPr>
          <w:i/>
          <w:sz w:val="20"/>
          <w:szCs w:val="20"/>
        </w:rPr>
        <w:t>E-pos</w:t>
      </w:r>
      <w:r w:rsidR="00ED0D86" w:rsidRPr="00DC12B9">
        <w:rPr>
          <w:i/>
          <w:sz w:val="20"/>
          <w:szCs w:val="20"/>
        </w:rPr>
        <w:t>:</w:t>
      </w:r>
      <w:r w:rsidRPr="00DC12B9">
        <w:rPr>
          <w:i/>
          <w:sz w:val="20"/>
          <w:szCs w:val="20"/>
        </w:rPr>
        <w:tab/>
      </w:r>
      <w:r w:rsidRPr="00DC12B9">
        <w:rPr>
          <w:i/>
          <w:sz w:val="20"/>
          <w:szCs w:val="20"/>
        </w:rPr>
        <w:tab/>
      </w:r>
      <w:hyperlink r:id="rId9" w:history="1">
        <w:r w:rsidRPr="00ED0D86">
          <w:rPr>
            <w:rStyle w:val="Hyperlink"/>
            <w:i/>
            <w:caps/>
            <w:sz w:val="20"/>
            <w:szCs w:val="20"/>
          </w:rPr>
          <w:t xml:space="preserve">paia.ir </w:t>
        </w:r>
        <w:r w:rsidRPr="00DC12B9">
          <w:rPr>
            <w:rStyle w:val="Hyperlink"/>
            <w:i/>
            <w:sz w:val="20"/>
            <w:szCs w:val="20"/>
          </w:rPr>
          <w:t>@ justice.gov.za</w:t>
        </w:r>
      </w:hyperlink>
    </w:p>
    <w:p w14:paraId="67B24142" w14:textId="41AFD6CA" w:rsidR="003C41C9" w:rsidRPr="00DC12B9" w:rsidRDefault="006406FC" w:rsidP="00FA3FB0">
      <w:pPr>
        <w:pStyle w:val="BodyText"/>
        <w:spacing w:line="360" w:lineRule="auto"/>
        <w:ind w:left="142" w:hanging="142"/>
        <w:rPr>
          <w:i/>
          <w:sz w:val="20"/>
          <w:szCs w:val="20"/>
        </w:rPr>
      </w:pPr>
      <w:r w:rsidRPr="006406FC">
        <w:rPr>
          <w:i/>
          <w:caps/>
          <w:sz w:val="20"/>
          <w:szCs w:val="20"/>
        </w:rPr>
        <w:t>webwerf</w:t>
      </w:r>
      <w:r w:rsidR="00ED0D86" w:rsidRPr="006406FC">
        <w:rPr>
          <w:i/>
          <w:caps/>
          <w:sz w:val="20"/>
          <w:szCs w:val="20"/>
        </w:rPr>
        <w:t>:</w:t>
      </w:r>
      <w:r w:rsidR="00ED0D86" w:rsidRPr="006406FC">
        <w:rPr>
          <w:i/>
          <w:caps/>
          <w:sz w:val="20"/>
          <w:szCs w:val="20"/>
        </w:rPr>
        <w:tab/>
      </w:r>
      <w:hyperlink r:id="rId10" w:history="1">
        <w:r w:rsidR="00994786">
          <w:rPr>
            <w:rStyle w:val="Hyperlink"/>
            <w:i/>
            <w:sz w:val="20"/>
            <w:szCs w:val="20"/>
          </w:rPr>
          <w:t>https:/ /www.justice.gov.za /</w:t>
        </w:r>
        <w:r w:rsidR="00853128" w:rsidRPr="00DC12B9">
          <w:rPr>
            <w:rStyle w:val="Hyperlink"/>
            <w:i/>
            <w:sz w:val="20"/>
            <w:szCs w:val="20"/>
          </w:rPr>
          <w:t>inforeg / index.html</w:t>
        </w:r>
      </w:hyperlink>
    </w:p>
    <w:p w14:paraId="3C7E79B0" w14:textId="4052E97E" w:rsidR="008731BE" w:rsidRDefault="008731BE" w:rsidP="00FA3FB0">
      <w:pPr>
        <w:spacing w:after="0" w:line="360" w:lineRule="auto"/>
        <w:ind w:left="142" w:hanging="142"/>
        <w:rPr>
          <w:rFonts w:ascii="Arial Narrow" w:eastAsia="Arial Narrow" w:hAnsi="Arial Narrow" w:cs="Arial Narrow"/>
          <w:b/>
          <w:bCs/>
          <w:lang w:val="en-US"/>
        </w:rPr>
      </w:pPr>
    </w:p>
    <w:p w14:paraId="47D46209" w14:textId="39C1D640" w:rsidR="00DC12B9" w:rsidRDefault="00DC12B9" w:rsidP="00FA3FB0">
      <w:pPr>
        <w:spacing w:after="0" w:line="360" w:lineRule="auto"/>
        <w:ind w:left="142" w:hanging="142"/>
        <w:rPr>
          <w:rFonts w:ascii="Arial Narrow" w:eastAsia="Arial Narrow" w:hAnsi="Arial Narrow" w:cs="Arial Narrow"/>
          <w:b/>
          <w:bCs/>
          <w:lang w:val="en-US"/>
        </w:rPr>
      </w:pPr>
    </w:p>
    <w:p w14:paraId="5C452D11" w14:textId="64DEBA84" w:rsidR="00DC12B9" w:rsidRDefault="00DC12B9" w:rsidP="00FA3FB0">
      <w:pPr>
        <w:spacing w:after="0" w:line="360" w:lineRule="auto"/>
        <w:ind w:left="142" w:hanging="142"/>
        <w:rPr>
          <w:rFonts w:ascii="Arial Narrow" w:eastAsia="Arial Narrow" w:hAnsi="Arial Narrow" w:cs="Arial Narrow"/>
          <w:b/>
          <w:bCs/>
          <w:lang w:val="en-US"/>
        </w:rPr>
      </w:pPr>
    </w:p>
    <w:p w14:paraId="4FA655E2" w14:textId="77777777" w:rsidR="00DC12B9" w:rsidRPr="00CE7169" w:rsidRDefault="00DC12B9" w:rsidP="00FA3FB0">
      <w:pPr>
        <w:spacing w:after="0" w:line="360" w:lineRule="auto"/>
        <w:ind w:left="142" w:hanging="142"/>
        <w:rPr>
          <w:rFonts w:ascii="Arial Narrow" w:eastAsia="Arial Narrow" w:hAnsi="Arial Narrow" w:cs="Arial Narrow"/>
          <w:b/>
          <w:bCs/>
          <w:lang w:val="en-US"/>
        </w:rPr>
      </w:pPr>
    </w:p>
    <w:p w14:paraId="5B0F2050" w14:textId="1D23439D" w:rsidR="008731BE" w:rsidRDefault="00DC12B9" w:rsidP="00FA3FB0">
      <w:pPr>
        <w:ind w:left="142" w:hanging="142"/>
        <w:rPr>
          <w:rFonts w:ascii="Arial Narrow" w:eastAsia="Arial Narrow" w:hAnsi="Arial Narrow" w:cs="Arial Narrow"/>
          <w:b/>
          <w:bCs/>
          <w:lang w:val="en-US"/>
        </w:rPr>
      </w:pPr>
      <w:r>
        <w:rPr>
          <w:rFonts w:ascii="Arial Narrow" w:eastAsia="Arial Narrow" w:hAnsi="Arial Narrow" w:cs="Arial Narrow"/>
          <w:b/>
          <w:bCs/>
          <w:lang w:val="en-US"/>
        </w:rPr>
        <w:t>_____________________________________</w:t>
      </w:r>
    </w:p>
    <w:p w14:paraId="4F77A8D4" w14:textId="075EA0DD" w:rsidR="00D6249E" w:rsidRPr="00ED0D86" w:rsidRDefault="00ED0D86" w:rsidP="00D6249E">
      <w:pPr>
        <w:ind w:left="142" w:hanging="142"/>
        <w:rPr>
          <w:rFonts w:ascii="Arial Narrow" w:eastAsia="Arial Narrow" w:hAnsi="Arial Narrow" w:cs="Arial Narrow"/>
          <w:b/>
          <w:bCs/>
          <w:caps/>
          <w:lang w:val="en-US"/>
        </w:rPr>
      </w:pPr>
      <w:r w:rsidRPr="00ED0D86">
        <w:rPr>
          <w:rFonts w:ascii="Arial Narrow" w:eastAsia="Arial Narrow" w:hAnsi="Arial Narrow" w:cs="Arial Narrow"/>
          <w:b/>
          <w:bCs/>
          <w:caps/>
          <w:lang w:val="en-US"/>
        </w:rPr>
        <w:t>Mnr. Xolani N</w:t>
      </w:r>
      <w:r w:rsidR="00D6249E" w:rsidRPr="00ED0D86">
        <w:rPr>
          <w:rFonts w:ascii="Arial Narrow" w:eastAsia="Arial Narrow" w:hAnsi="Arial Narrow" w:cs="Arial Narrow"/>
          <w:b/>
          <w:bCs/>
          <w:caps/>
          <w:lang w:val="en-US"/>
        </w:rPr>
        <w:t>duna</w:t>
      </w:r>
    </w:p>
    <w:p w14:paraId="30AC5D39" w14:textId="699038DE" w:rsidR="00853128" w:rsidRDefault="00ED0D86" w:rsidP="00FA3FB0">
      <w:pPr>
        <w:ind w:left="142" w:hanging="142"/>
        <w:rPr>
          <w:rFonts w:ascii="Arial Narrow" w:eastAsia="Arial Narrow" w:hAnsi="Arial Narrow" w:cs="Arial Narrow"/>
          <w:b/>
          <w:bCs/>
          <w:lang w:val="en-US"/>
        </w:rPr>
      </w:pPr>
      <w:r w:rsidRPr="00ED0D86">
        <w:rPr>
          <w:rFonts w:ascii="Arial Narrow" w:eastAsia="Arial Narrow" w:hAnsi="Arial Narrow" w:cs="Arial Narrow"/>
          <w:b/>
          <w:bCs/>
          <w:lang w:val="en-US"/>
        </w:rPr>
        <w:t>WAARNEMENDE KVBA-DIREKTEUR EN DIE KVBA SE WAARNEMENDE INLIGTINGSBEAMPTE (IO)</w:t>
      </w:r>
      <w:r w:rsidR="00853128">
        <w:rPr>
          <w:rFonts w:ascii="Arial Narrow" w:eastAsia="Arial Narrow" w:hAnsi="Arial Narrow" w:cs="Arial Narrow"/>
          <w:b/>
          <w:bCs/>
          <w:lang w:val="en-US"/>
        </w:rPr>
        <w:br w:type="page"/>
      </w:r>
    </w:p>
    <w:p w14:paraId="5F81265A" w14:textId="6C49EC88" w:rsidR="008731BE" w:rsidRPr="00ED0D86" w:rsidRDefault="00CE7169" w:rsidP="008B5265">
      <w:pPr>
        <w:pStyle w:val="Heading1"/>
        <w:numPr>
          <w:ilvl w:val="0"/>
          <w:numId w:val="10"/>
        </w:numPr>
        <w:shd w:val="clear" w:color="auto" w:fill="1F497D" w:themeFill="text2"/>
        <w:spacing w:before="0" w:after="120" w:line="360" w:lineRule="auto"/>
        <w:ind w:left="-284" w:hanging="142"/>
        <w:rPr>
          <w:rFonts w:ascii="Arial Narrow" w:hAnsi="Arial Narrow"/>
          <w:caps/>
          <w:color w:val="FFFFFF" w:themeColor="background1"/>
          <w:sz w:val="24"/>
          <w:szCs w:val="24"/>
        </w:rPr>
      </w:pPr>
      <w:bookmarkStart w:id="6" w:name="_Toc156826227"/>
      <w:r w:rsidRPr="00ED0D86">
        <w:rPr>
          <w:rFonts w:ascii="Arial Narrow" w:hAnsi="Arial Narrow"/>
          <w:caps/>
          <w:color w:val="FFFFFF" w:themeColor="background1"/>
          <w:sz w:val="24"/>
          <w:szCs w:val="24"/>
        </w:rPr>
        <w:t>Definisies</w:t>
      </w:r>
      <w:bookmarkEnd w:id="6"/>
    </w:p>
    <w:tbl>
      <w:tblPr>
        <w:tblStyle w:val="TableGrid"/>
        <w:tblW w:w="10207" w:type="dxa"/>
        <w:jc w:val="right"/>
        <w:tblLook w:val="04A0" w:firstRow="1" w:lastRow="0" w:firstColumn="1" w:lastColumn="0" w:noHBand="0" w:noVBand="1"/>
      </w:tblPr>
      <w:tblGrid>
        <w:gridCol w:w="3686"/>
        <w:gridCol w:w="6521"/>
      </w:tblGrid>
      <w:tr w:rsidR="00CE7169" w:rsidRPr="00CE7169" w14:paraId="0229714C" w14:textId="77777777" w:rsidTr="00CB3B86">
        <w:trPr>
          <w:jc w:val="right"/>
        </w:trPr>
        <w:tc>
          <w:tcPr>
            <w:tcW w:w="3686" w:type="dxa"/>
            <w:shd w:val="clear" w:color="auto" w:fill="002060"/>
          </w:tcPr>
          <w:p w14:paraId="73BBDF09" w14:textId="77777777" w:rsidR="00CE7169" w:rsidRPr="00CE7169" w:rsidRDefault="00CE7169" w:rsidP="00FA3FB0">
            <w:pPr>
              <w:ind w:left="142" w:hanging="142"/>
              <w:rPr>
                <w:rFonts w:ascii="Arial Narrow" w:hAnsi="Arial Narrow"/>
                <w:b/>
                <w:bCs/>
                <w:sz w:val="20"/>
                <w:szCs w:val="20"/>
              </w:rPr>
            </w:pPr>
          </w:p>
        </w:tc>
        <w:tc>
          <w:tcPr>
            <w:tcW w:w="6521" w:type="dxa"/>
            <w:shd w:val="clear" w:color="auto" w:fill="002060"/>
          </w:tcPr>
          <w:p w14:paraId="09685249" w14:textId="77777777" w:rsidR="00CE7169" w:rsidRPr="00CE7169" w:rsidRDefault="00CE7169" w:rsidP="00FA3FB0">
            <w:pPr>
              <w:autoSpaceDE w:val="0"/>
              <w:autoSpaceDN w:val="0"/>
              <w:adjustRightInd w:val="0"/>
              <w:ind w:left="142" w:hanging="142"/>
              <w:rPr>
                <w:rFonts w:ascii="Arial Narrow" w:hAnsi="Arial Narrow" w:cs="OpenSans"/>
                <w:color w:val="231F20"/>
                <w:sz w:val="20"/>
                <w:szCs w:val="20"/>
              </w:rPr>
            </w:pPr>
          </w:p>
        </w:tc>
      </w:tr>
      <w:bookmarkEnd w:id="4"/>
      <w:tr w:rsidR="00CE7169" w:rsidRPr="00CE7169" w14:paraId="39940A38" w14:textId="77777777" w:rsidTr="00CB3B86">
        <w:trPr>
          <w:jc w:val="right"/>
        </w:trPr>
        <w:tc>
          <w:tcPr>
            <w:tcW w:w="3686" w:type="dxa"/>
            <w:shd w:val="clear" w:color="auto" w:fill="E5DFEC" w:themeFill="accent4" w:themeFillTint="33"/>
          </w:tcPr>
          <w:p w14:paraId="69CA8938" w14:textId="1615025F" w:rsidR="00CE7169" w:rsidRPr="00CE7169" w:rsidRDefault="009E6D79" w:rsidP="00FA3FB0">
            <w:pPr>
              <w:spacing w:after="200"/>
              <w:ind w:left="142" w:hanging="142"/>
              <w:rPr>
                <w:rFonts w:ascii="Arial Narrow" w:hAnsi="Arial Narrow"/>
                <w:b/>
                <w:bCs/>
                <w:sz w:val="20"/>
                <w:szCs w:val="20"/>
              </w:rPr>
            </w:pPr>
            <w:r>
              <w:rPr>
                <w:rFonts w:ascii="Arial Narrow" w:hAnsi="Arial Narrow"/>
                <w:b/>
                <w:bCs/>
                <w:sz w:val="20"/>
                <w:szCs w:val="20"/>
              </w:rPr>
              <w:t xml:space="preserve">Adjunk </w:t>
            </w:r>
            <w:r w:rsidR="002B0623">
              <w:rPr>
                <w:rFonts w:ascii="Arial Narrow" w:hAnsi="Arial Narrow"/>
                <w:b/>
                <w:bCs/>
                <w:sz w:val="20"/>
                <w:szCs w:val="20"/>
              </w:rPr>
              <w:t>I</w:t>
            </w:r>
            <w:r w:rsidR="00CE7169" w:rsidRPr="00CE7169">
              <w:rPr>
                <w:rFonts w:ascii="Arial Narrow" w:hAnsi="Arial Narrow"/>
                <w:b/>
                <w:bCs/>
                <w:sz w:val="20"/>
                <w:szCs w:val="20"/>
              </w:rPr>
              <w:t>nligtingsbeampte</w:t>
            </w:r>
          </w:p>
        </w:tc>
        <w:tc>
          <w:tcPr>
            <w:tcW w:w="6521" w:type="dxa"/>
          </w:tcPr>
          <w:p w14:paraId="688E63B5" w14:textId="7254E4A9" w:rsidR="00CE7169" w:rsidRPr="00CE7169" w:rsidRDefault="00ED0D86" w:rsidP="002B0623">
            <w:pPr>
              <w:autoSpaceDE w:val="0"/>
              <w:autoSpaceDN w:val="0"/>
              <w:adjustRightInd w:val="0"/>
              <w:spacing w:after="200"/>
              <w:ind w:left="30"/>
              <w:jc w:val="both"/>
              <w:rPr>
                <w:rFonts w:ascii="Arial Narrow" w:hAnsi="Arial Narrow" w:cs="OpenSans"/>
                <w:color w:val="231F20"/>
                <w:sz w:val="20"/>
                <w:szCs w:val="20"/>
              </w:rPr>
            </w:pPr>
            <w:r>
              <w:rPr>
                <w:rFonts w:ascii="Arial Narrow" w:hAnsi="Arial Narrow" w:cs="OpenSans"/>
                <w:color w:val="231F20"/>
                <w:sz w:val="20"/>
                <w:szCs w:val="20"/>
              </w:rPr>
              <w:t>Hier beteeken</w:t>
            </w:r>
            <w:r w:rsidR="00CE7169" w:rsidRPr="00CE7169">
              <w:rPr>
                <w:rFonts w:ascii="Arial Narrow" w:hAnsi="Arial Narrow" w:cs="OpenSans"/>
                <w:color w:val="231F20"/>
                <w:sz w:val="20"/>
                <w:szCs w:val="20"/>
              </w:rPr>
              <w:t xml:space="preserve"> aangewese </w:t>
            </w:r>
            <w:r w:rsidR="002B0623" w:rsidRPr="002B0623">
              <w:rPr>
                <w:rFonts w:ascii="Arial Narrow" w:hAnsi="Arial Narrow" w:cs="OpenSans"/>
                <w:color w:val="231F20"/>
                <w:sz w:val="20"/>
                <w:szCs w:val="20"/>
              </w:rPr>
              <w:t>individue</w:t>
            </w:r>
            <w:r w:rsidR="00CE7169" w:rsidRPr="00CE7169">
              <w:rPr>
                <w:rFonts w:ascii="Arial Narrow" w:hAnsi="Arial Narrow" w:cs="OpenSans"/>
                <w:color w:val="231F20"/>
                <w:sz w:val="20"/>
                <w:szCs w:val="20"/>
              </w:rPr>
              <w:t xml:space="preserve"> </w:t>
            </w:r>
            <w:r w:rsidR="002B0623">
              <w:rPr>
                <w:rFonts w:ascii="Arial Narrow" w:hAnsi="Arial Narrow" w:cs="OpenSans"/>
                <w:color w:val="231F20"/>
                <w:sz w:val="20"/>
                <w:szCs w:val="20"/>
              </w:rPr>
              <w:t>in die</w:t>
            </w:r>
            <w:r w:rsidR="00CE7169" w:rsidRPr="00CE7169">
              <w:rPr>
                <w:rFonts w:ascii="Arial Narrow" w:hAnsi="Arial Narrow" w:cs="OpenSans"/>
                <w:color w:val="231F20"/>
                <w:sz w:val="20"/>
                <w:szCs w:val="20"/>
              </w:rPr>
              <w:t xml:space="preserve"> </w:t>
            </w:r>
            <w:r w:rsidR="002B0623">
              <w:rPr>
                <w:rFonts w:ascii="Arial Narrow" w:hAnsi="Arial Narrow" w:cs="OpenSans"/>
                <w:color w:val="231F20"/>
                <w:sz w:val="20"/>
                <w:szCs w:val="20"/>
              </w:rPr>
              <w:t>KVBA wat is</w:t>
            </w:r>
            <w:r w:rsidR="002A1D5C">
              <w:rPr>
                <w:rFonts w:ascii="Arial Narrow" w:hAnsi="Arial Narrow" w:cs="OpenSans"/>
                <w:color w:val="231F20"/>
                <w:sz w:val="20"/>
                <w:szCs w:val="20"/>
              </w:rPr>
              <w:t xml:space="preserve"> </w:t>
            </w:r>
            <w:r w:rsidR="0086501A">
              <w:rPr>
                <w:rFonts w:ascii="Arial Narrow" w:hAnsi="Arial Narrow" w:cs="OpenSans"/>
                <w:color w:val="231F20"/>
                <w:sz w:val="20"/>
                <w:szCs w:val="20"/>
              </w:rPr>
              <w:t>verantwoor</w:t>
            </w:r>
            <w:r w:rsidR="002B0623">
              <w:rPr>
                <w:rFonts w:ascii="Arial Narrow" w:hAnsi="Arial Narrow" w:cs="OpenSans"/>
                <w:color w:val="231F20"/>
                <w:sz w:val="20"/>
                <w:szCs w:val="20"/>
              </w:rPr>
              <w:t xml:space="preserve">delik vir.help die Inligtingsbeamptemet </w:t>
            </w:r>
            <w:r w:rsidR="002B0623" w:rsidRPr="002B0623">
              <w:rPr>
                <w:rFonts w:ascii="Arial Narrow" w:hAnsi="Arial Narrow" w:cs="OpenSans"/>
                <w:color w:val="231F20"/>
                <w:sz w:val="20"/>
                <w:szCs w:val="20"/>
              </w:rPr>
              <w:t>met voldoening</w:t>
            </w:r>
            <w:r w:rsidR="002B0623">
              <w:rPr>
                <w:rFonts w:ascii="Arial Narrow" w:hAnsi="Arial Narrow" w:cs="OpenSans"/>
                <w:color w:val="231F20"/>
                <w:sz w:val="20"/>
                <w:szCs w:val="20"/>
              </w:rPr>
              <w:t xml:space="preserve"> aan die</w:t>
            </w:r>
            <w:r w:rsidR="002A1D5C">
              <w:rPr>
                <w:rFonts w:ascii="Arial Narrow" w:hAnsi="Arial Narrow" w:cs="OpenSans"/>
                <w:color w:val="231F20"/>
                <w:sz w:val="20"/>
                <w:szCs w:val="20"/>
              </w:rPr>
              <w:t xml:space="preserve"> </w:t>
            </w:r>
            <w:r w:rsidR="002A1D5C" w:rsidRPr="00CE7169">
              <w:rPr>
                <w:rFonts w:ascii="Arial Narrow" w:hAnsi="Arial Narrow" w:cs="OpenSans"/>
                <w:color w:val="231F20"/>
                <w:sz w:val="20"/>
                <w:szCs w:val="20"/>
              </w:rPr>
              <w:t xml:space="preserve">Wet op Bevordering van Toegang </w:t>
            </w:r>
            <w:r w:rsidR="002B0623">
              <w:rPr>
                <w:rFonts w:ascii="Arial Narrow" w:hAnsi="Arial Narrow" w:cs="OpenSans"/>
                <w:color w:val="231F20"/>
                <w:sz w:val="20"/>
                <w:szCs w:val="20"/>
              </w:rPr>
              <w:t>tot Inligting 2 van 2000 (WBTI) en die Beskerming van Persoonlike I</w:t>
            </w:r>
            <w:r w:rsidR="002A1D5C" w:rsidRPr="00CE7169">
              <w:rPr>
                <w:rFonts w:ascii="Arial Narrow" w:hAnsi="Arial Narrow" w:cs="OpenSans"/>
                <w:color w:val="231F20"/>
                <w:sz w:val="20"/>
                <w:szCs w:val="20"/>
              </w:rPr>
              <w:t xml:space="preserve">nligting, Wet 4 van 2013 </w:t>
            </w:r>
            <w:r w:rsidR="002B0623">
              <w:rPr>
                <w:rFonts w:ascii="Arial Narrow" w:hAnsi="Arial Narrow" w:cs="OpenSans"/>
                <w:color w:val="231F20"/>
                <w:sz w:val="20"/>
                <w:szCs w:val="20"/>
              </w:rPr>
              <w:t>(WBTI</w:t>
            </w:r>
            <w:r w:rsidR="002762BC">
              <w:rPr>
                <w:rFonts w:ascii="Arial Narrow" w:hAnsi="Arial Narrow" w:cs="OpenSans"/>
                <w:color w:val="231F20"/>
                <w:sz w:val="20"/>
                <w:szCs w:val="20"/>
              </w:rPr>
              <w:t xml:space="preserve">) </w:t>
            </w:r>
            <w:r w:rsidR="002B0623">
              <w:rPr>
                <w:rFonts w:ascii="Arial Narrow" w:hAnsi="Arial Narrow" w:cs="OpenSans"/>
                <w:color w:val="231F20"/>
                <w:sz w:val="20"/>
                <w:szCs w:val="20"/>
              </w:rPr>
              <w:t>, soos bedoel in artikle</w:t>
            </w:r>
            <w:r w:rsidR="002A1D5C" w:rsidRPr="00CE7169">
              <w:rPr>
                <w:rFonts w:ascii="Arial Narrow" w:hAnsi="Arial Narrow" w:cs="OpenSans"/>
                <w:color w:val="231F20"/>
                <w:sz w:val="20"/>
                <w:szCs w:val="20"/>
              </w:rPr>
              <w:t xml:space="preserve"> </w:t>
            </w:r>
            <w:r w:rsidR="002762BC">
              <w:rPr>
                <w:rFonts w:ascii="Arial Narrow" w:hAnsi="Arial Narrow" w:cs="OpenSans"/>
                <w:color w:val="231F20"/>
                <w:sz w:val="20"/>
                <w:szCs w:val="20"/>
              </w:rPr>
              <w:t xml:space="preserve">17 </w:t>
            </w:r>
            <w:r w:rsidR="002B0623">
              <w:rPr>
                <w:rFonts w:ascii="Arial Narrow" w:hAnsi="Arial Narrow" w:cs="OpenSans"/>
                <w:color w:val="231F20"/>
                <w:sz w:val="20"/>
                <w:szCs w:val="20"/>
              </w:rPr>
              <w:t>van d</w:t>
            </w:r>
            <w:r w:rsidR="002A1D5C" w:rsidRPr="00DC12B9">
              <w:rPr>
                <w:rFonts w:ascii="Arial Narrow" w:hAnsi="Arial Narrow" w:cs="OpenSans"/>
                <w:color w:val="231F20"/>
                <w:sz w:val="20"/>
                <w:szCs w:val="20"/>
              </w:rPr>
              <w:t>ie</w:t>
            </w:r>
            <w:r w:rsidR="002B0623">
              <w:rPr>
                <w:rFonts w:ascii="Arial Narrow" w:hAnsi="Arial Narrow" w:cs="OpenSans"/>
                <w:color w:val="231F20"/>
                <w:sz w:val="20"/>
                <w:szCs w:val="20"/>
              </w:rPr>
              <w:t xml:space="preserve"> WBTI </w:t>
            </w:r>
            <w:r w:rsidR="002A1D5C" w:rsidRPr="00DC12B9">
              <w:rPr>
                <w:rFonts w:ascii="Arial Narrow" w:hAnsi="Arial Narrow" w:cs="OpenSans"/>
                <w:color w:val="231F20"/>
                <w:sz w:val="20"/>
                <w:szCs w:val="20"/>
              </w:rPr>
              <w:t xml:space="preserve"> </w:t>
            </w:r>
            <w:r w:rsidR="00A52D3C" w:rsidRPr="00043F15">
              <w:rPr>
                <w:rFonts w:ascii="Arial Narrow" w:hAnsi="Arial Narrow" w:cs="OpenSans-Bold"/>
                <w:color w:val="231F20"/>
                <w:sz w:val="20"/>
                <w:szCs w:val="20"/>
              </w:rPr>
              <w:t>e</w:t>
            </w:r>
            <w:r w:rsidR="002B0623">
              <w:rPr>
                <w:rFonts w:ascii="Arial Narrow" w:hAnsi="Arial Narrow" w:cs="OpenSans-Bold"/>
                <w:color w:val="231F20"/>
                <w:sz w:val="20"/>
                <w:szCs w:val="20"/>
              </w:rPr>
              <w:t xml:space="preserve">n </w:t>
            </w:r>
            <w:r w:rsidR="00A52D3C" w:rsidRPr="00043F15">
              <w:rPr>
                <w:rFonts w:ascii="Arial Narrow" w:hAnsi="Arial Narrow" w:cs="OpenSans-Bold"/>
                <w:color w:val="231F20"/>
                <w:sz w:val="20"/>
                <w:szCs w:val="20"/>
              </w:rPr>
              <w:t xml:space="preserve"> </w:t>
            </w:r>
            <w:r w:rsidR="002B0623">
              <w:rPr>
                <w:rFonts w:ascii="Arial Narrow" w:hAnsi="Arial Narrow" w:cs="OpenSans-Bold"/>
                <w:color w:val="231F20"/>
                <w:sz w:val="20"/>
                <w:szCs w:val="20"/>
              </w:rPr>
              <w:t>artikels 55 en 56 van WBTI</w:t>
            </w:r>
            <w:r w:rsidR="0086501A" w:rsidRPr="002A1D5C">
              <w:rPr>
                <w:rFonts w:ascii="Arial Narrow" w:hAnsi="Arial Narrow" w:cs="OpenSans"/>
                <w:color w:val="231F20"/>
                <w:sz w:val="20"/>
                <w:szCs w:val="20"/>
              </w:rPr>
              <w:t>.</w:t>
            </w:r>
          </w:p>
        </w:tc>
      </w:tr>
      <w:tr w:rsidR="00CE7169" w:rsidRPr="00CE7169" w14:paraId="16351D9F" w14:textId="77777777" w:rsidTr="00CB3B86">
        <w:trPr>
          <w:trHeight w:val="810"/>
          <w:jc w:val="right"/>
        </w:trPr>
        <w:tc>
          <w:tcPr>
            <w:tcW w:w="3686" w:type="dxa"/>
            <w:shd w:val="clear" w:color="auto" w:fill="E5DFEC" w:themeFill="accent4" w:themeFillTint="33"/>
          </w:tcPr>
          <w:p w14:paraId="7F58DCA8" w14:textId="77777777" w:rsidR="00CE7169" w:rsidRPr="00CE7169" w:rsidRDefault="00CE7169" w:rsidP="00FA3FB0">
            <w:pPr>
              <w:spacing w:after="200"/>
              <w:ind w:left="142" w:hanging="142"/>
              <w:rPr>
                <w:rFonts w:ascii="Arial Narrow" w:hAnsi="Arial Narrow"/>
                <w:b/>
                <w:bCs/>
                <w:sz w:val="20"/>
                <w:szCs w:val="20"/>
              </w:rPr>
            </w:pPr>
            <w:r w:rsidRPr="00CE7169">
              <w:rPr>
                <w:rFonts w:ascii="Arial Narrow" w:hAnsi="Arial Narrow"/>
                <w:b/>
                <w:bCs/>
                <w:sz w:val="20"/>
                <w:szCs w:val="20"/>
              </w:rPr>
              <w:t>Gids</w:t>
            </w:r>
          </w:p>
        </w:tc>
        <w:tc>
          <w:tcPr>
            <w:tcW w:w="6521" w:type="dxa"/>
          </w:tcPr>
          <w:p w14:paraId="21CB7ADC" w14:textId="3874D4F6" w:rsidR="00CE7169" w:rsidRPr="00DC12B9" w:rsidRDefault="00DC12B9" w:rsidP="00994786">
            <w:pPr>
              <w:autoSpaceDE w:val="0"/>
              <w:autoSpaceDN w:val="0"/>
              <w:adjustRightInd w:val="0"/>
              <w:spacing w:after="200"/>
              <w:ind w:left="30"/>
              <w:jc w:val="both"/>
              <w:rPr>
                <w:rFonts w:ascii="Arial Narrow" w:hAnsi="Arial Narrow" w:cs="OpenSans"/>
                <w:color w:val="231F20"/>
                <w:sz w:val="20"/>
                <w:szCs w:val="20"/>
              </w:rPr>
            </w:pPr>
            <w:r>
              <w:rPr>
                <w:rFonts w:ascii="Arial Narrow" w:hAnsi="Arial Narrow" w:cs="OpenSans"/>
                <w:color w:val="231F20"/>
                <w:sz w:val="20"/>
                <w:szCs w:val="20"/>
              </w:rPr>
              <w:t xml:space="preserve">Hierdie </w:t>
            </w:r>
            <w:r w:rsidR="00994786">
              <w:rPr>
                <w:rFonts w:ascii="Arial Narrow" w:hAnsi="Arial Narrow" w:cs="OpenSans"/>
                <w:color w:val="231F20"/>
                <w:sz w:val="20"/>
                <w:szCs w:val="20"/>
              </w:rPr>
              <w:t>d</w:t>
            </w:r>
            <w:r w:rsidR="00CE7169" w:rsidRPr="00CE7169">
              <w:rPr>
                <w:rFonts w:ascii="Arial Narrow" w:hAnsi="Arial Narrow" w:cs="OpenSans"/>
                <w:color w:val="231F20"/>
                <w:sz w:val="20"/>
                <w:szCs w:val="20"/>
              </w:rPr>
              <w:t xml:space="preserve">ie gids </w:t>
            </w:r>
            <w:r w:rsidR="002762BC">
              <w:rPr>
                <w:rFonts w:ascii="Arial Narrow" w:hAnsi="Arial Narrow" w:cs="OpenSans"/>
                <w:color w:val="231F20"/>
                <w:sz w:val="20"/>
                <w:szCs w:val="20"/>
              </w:rPr>
              <w:t>soos b</w:t>
            </w:r>
            <w:r w:rsidR="00994786">
              <w:rPr>
                <w:rFonts w:ascii="Arial Narrow" w:hAnsi="Arial Narrow" w:cs="OpenSans"/>
                <w:color w:val="231F20"/>
                <w:sz w:val="20"/>
                <w:szCs w:val="20"/>
              </w:rPr>
              <w:t>edoel in artikel 10 van die WBTI</w:t>
            </w:r>
            <w:r w:rsidR="002762BC">
              <w:rPr>
                <w:rFonts w:ascii="Arial Narrow" w:hAnsi="Arial Narrow" w:cs="OpenSans"/>
                <w:color w:val="231F20"/>
                <w:sz w:val="20"/>
                <w:szCs w:val="20"/>
              </w:rPr>
              <w:t xml:space="preserve"> </w:t>
            </w:r>
            <w:r w:rsidR="00994786">
              <w:rPr>
                <w:rFonts w:ascii="Arial Narrow" w:hAnsi="Arial Narrow" w:cs="OpenSans"/>
                <w:color w:val="231F20"/>
                <w:sz w:val="20"/>
                <w:szCs w:val="20"/>
              </w:rPr>
              <w:t>oor hoe om die WBTI te gebruik</w:t>
            </w:r>
            <w:r w:rsidR="00CE7169" w:rsidRPr="00DC12B9">
              <w:rPr>
                <w:rFonts w:ascii="Arial Narrow" w:hAnsi="Arial Narrow" w:cs="OpenSans"/>
                <w:color w:val="231F20"/>
                <w:sz w:val="20"/>
                <w:szCs w:val="20"/>
              </w:rPr>
              <w:t xml:space="preserve"> </w:t>
            </w:r>
            <w:r w:rsidR="00994786">
              <w:rPr>
                <w:rFonts w:ascii="Arial Narrow" w:hAnsi="Arial Narrow" w:cs="OpenSans"/>
                <w:color w:val="231F20"/>
                <w:sz w:val="20"/>
                <w:szCs w:val="20"/>
              </w:rPr>
              <w:t>vir enige persoon</w:t>
            </w:r>
            <w:r>
              <w:rPr>
                <w:rFonts w:ascii="Arial Narrow" w:hAnsi="Arial Narrow" w:cs="OpenSans"/>
                <w:color w:val="231F20"/>
                <w:sz w:val="20"/>
                <w:szCs w:val="20"/>
              </w:rPr>
              <w:t xml:space="preserve"> wat wil </w:t>
            </w:r>
            <w:r w:rsidR="00994786">
              <w:rPr>
                <w:rFonts w:ascii="Arial Narrow" w:hAnsi="Arial Narrow" w:cs="OpenSans"/>
                <w:color w:val="231F20"/>
                <w:sz w:val="20"/>
                <w:szCs w:val="20"/>
              </w:rPr>
              <w:t>u</w:t>
            </w:r>
            <w:r w:rsidR="00CE7169" w:rsidRPr="00CE7169">
              <w:rPr>
                <w:rFonts w:ascii="Arial Narrow" w:hAnsi="Arial Narrow" w:cs="OpenSans"/>
                <w:color w:val="231F20"/>
                <w:sz w:val="20"/>
                <w:szCs w:val="20"/>
              </w:rPr>
              <w:t xml:space="preserve">itoefening van enige reg in </w:t>
            </w:r>
            <w:r w:rsidR="002762BC">
              <w:rPr>
                <w:rFonts w:ascii="Arial Narrow" w:hAnsi="Arial Narrow" w:cs="OpenSans"/>
                <w:color w:val="231F20"/>
                <w:sz w:val="20"/>
                <w:szCs w:val="20"/>
              </w:rPr>
              <w:t>die</w:t>
            </w:r>
            <w:r w:rsidR="00994786">
              <w:rPr>
                <w:rFonts w:ascii="Arial Narrow" w:hAnsi="Arial Narrow" w:cs="OpenSans"/>
                <w:color w:val="231F20"/>
                <w:sz w:val="20"/>
                <w:szCs w:val="20"/>
              </w:rPr>
              <w:t xml:space="preserve"> WBTI </w:t>
            </w:r>
            <w:r w:rsidR="002762BC">
              <w:rPr>
                <w:rFonts w:ascii="Arial Narrow" w:hAnsi="Arial Narrow" w:cs="OpenSans"/>
                <w:color w:val="231F20"/>
                <w:sz w:val="20"/>
                <w:szCs w:val="20"/>
              </w:rPr>
              <w:t>en/of</w:t>
            </w:r>
            <w:r w:rsidR="00994786">
              <w:rPr>
                <w:rFonts w:ascii="Arial Narrow" w:hAnsi="Arial Narrow" w:cs="OpenSans"/>
                <w:color w:val="231F20"/>
                <w:sz w:val="20"/>
                <w:szCs w:val="20"/>
              </w:rPr>
              <w:t xml:space="preserve"> </w:t>
            </w:r>
            <w:r w:rsidR="00994786" w:rsidRPr="00994786">
              <w:rPr>
                <w:rFonts w:ascii="Arial Narrow" w:hAnsi="Arial Narrow" w:cs="OpenSans"/>
                <w:color w:val="231F20"/>
                <w:sz w:val="20"/>
                <w:szCs w:val="20"/>
              </w:rPr>
              <w:t>WBPI</w:t>
            </w:r>
            <w:r w:rsidR="00994786">
              <w:rPr>
                <w:rFonts w:ascii="Arial Narrow" w:hAnsi="Arial Narrow" w:cs="OpenSans"/>
                <w:color w:val="231F20"/>
                <w:sz w:val="20"/>
                <w:szCs w:val="20"/>
              </w:rPr>
              <w:t>.</w:t>
            </w:r>
          </w:p>
        </w:tc>
      </w:tr>
      <w:tr w:rsidR="005478F5" w:rsidRPr="00CE7169" w14:paraId="507038A2" w14:textId="77777777" w:rsidTr="00CB3B86">
        <w:trPr>
          <w:trHeight w:val="354"/>
          <w:jc w:val="right"/>
        </w:trPr>
        <w:tc>
          <w:tcPr>
            <w:tcW w:w="3686" w:type="dxa"/>
            <w:shd w:val="clear" w:color="auto" w:fill="E5DFEC" w:themeFill="accent4" w:themeFillTint="33"/>
          </w:tcPr>
          <w:p w14:paraId="0756FC43" w14:textId="5D935792" w:rsidR="005478F5" w:rsidRPr="00CE7169" w:rsidRDefault="005478F5" w:rsidP="00FA3FB0">
            <w:pPr>
              <w:ind w:left="142" w:hanging="142"/>
              <w:rPr>
                <w:rFonts w:ascii="Arial Narrow" w:hAnsi="Arial Narrow"/>
                <w:b/>
                <w:bCs/>
                <w:sz w:val="20"/>
                <w:szCs w:val="20"/>
              </w:rPr>
            </w:pPr>
            <w:r>
              <w:rPr>
                <w:rFonts w:ascii="Arial Narrow" w:hAnsi="Arial Narrow"/>
                <w:b/>
                <w:bCs/>
                <w:sz w:val="20"/>
                <w:szCs w:val="20"/>
              </w:rPr>
              <w:t>IKT</w:t>
            </w:r>
          </w:p>
        </w:tc>
        <w:tc>
          <w:tcPr>
            <w:tcW w:w="6521" w:type="dxa"/>
          </w:tcPr>
          <w:p w14:paraId="2F184087" w14:textId="49450BAB" w:rsidR="005478F5" w:rsidRDefault="00994786" w:rsidP="0086501A">
            <w:pPr>
              <w:autoSpaceDE w:val="0"/>
              <w:autoSpaceDN w:val="0"/>
              <w:adjustRightInd w:val="0"/>
              <w:ind w:left="30"/>
              <w:jc w:val="both"/>
              <w:rPr>
                <w:rFonts w:ascii="Arial Narrow" w:hAnsi="Arial Narrow" w:cs="OpenSans"/>
                <w:color w:val="231F20"/>
                <w:sz w:val="20"/>
                <w:szCs w:val="20"/>
              </w:rPr>
            </w:pPr>
            <w:r>
              <w:rPr>
                <w:rFonts w:ascii="Arial Narrow" w:hAnsi="Arial Narrow" w:cs="OpenSans"/>
                <w:color w:val="231F20"/>
                <w:sz w:val="20"/>
                <w:szCs w:val="20"/>
              </w:rPr>
              <w:t>Inligtings K</w:t>
            </w:r>
            <w:r w:rsidR="005478F5">
              <w:rPr>
                <w:rFonts w:ascii="Arial Narrow" w:hAnsi="Arial Narrow" w:cs="OpenSans"/>
                <w:color w:val="231F20"/>
                <w:sz w:val="20"/>
                <w:szCs w:val="20"/>
              </w:rPr>
              <w:t>ommunikasie</w:t>
            </w:r>
            <w:r>
              <w:rPr>
                <w:rFonts w:ascii="Arial Narrow" w:hAnsi="Arial Narrow" w:cs="OpenSans"/>
                <w:color w:val="231F20"/>
                <w:sz w:val="20"/>
                <w:szCs w:val="20"/>
              </w:rPr>
              <w:t xml:space="preserve"> T</w:t>
            </w:r>
            <w:r w:rsidR="005478F5">
              <w:rPr>
                <w:rFonts w:ascii="Arial Narrow" w:hAnsi="Arial Narrow" w:cs="OpenSans"/>
                <w:color w:val="231F20"/>
                <w:sz w:val="20"/>
                <w:szCs w:val="20"/>
              </w:rPr>
              <w:t>egnologie</w:t>
            </w:r>
          </w:p>
        </w:tc>
      </w:tr>
      <w:tr w:rsidR="00CE7169" w:rsidRPr="00CE7169" w14:paraId="41EEE06A" w14:textId="77777777" w:rsidTr="00CB3B86">
        <w:trPr>
          <w:jc w:val="right"/>
        </w:trPr>
        <w:tc>
          <w:tcPr>
            <w:tcW w:w="3686" w:type="dxa"/>
            <w:shd w:val="clear" w:color="auto" w:fill="E5DFEC" w:themeFill="accent4" w:themeFillTint="33"/>
          </w:tcPr>
          <w:p w14:paraId="0EBE0C1F" w14:textId="77777777" w:rsidR="00CE7169" w:rsidRPr="00CE7169" w:rsidRDefault="00CE7169" w:rsidP="00FA3FB0">
            <w:pPr>
              <w:spacing w:after="200"/>
              <w:ind w:left="142" w:hanging="142"/>
              <w:rPr>
                <w:rFonts w:ascii="Arial Narrow" w:hAnsi="Arial Narrow"/>
                <w:sz w:val="20"/>
                <w:szCs w:val="20"/>
              </w:rPr>
            </w:pPr>
            <w:r w:rsidRPr="00CE7169">
              <w:rPr>
                <w:rFonts w:ascii="Arial Narrow" w:hAnsi="Arial Narrow" w:cs="OpenSans-Bold"/>
                <w:b/>
                <w:bCs/>
                <w:color w:val="231F20"/>
                <w:sz w:val="20"/>
                <w:szCs w:val="20"/>
              </w:rPr>
              <w:t>Inligtingsbeampte</w:t>
            </w:r>
          </w:p>
        </w:tc>
        <w:tc>
          <w:tcPr>
            <w:tcW w:w="6521" w:type="dxa"/>
          </w:tcPr>
          <w:p w14:paraId="7FF3AADD" w14:textId="63CEAAB9" w:rsidR="00CE7169" w:rsidRPr="00DC12B9" w:rsidRDefault="00994786" w:rsidP="002D65C3">
            <w:pPr>
              <w:autoSpaceDE w:val="0"/>
              <w:autoSpaceDN w:val="0"/>
              <w:adjustRightInd w:val="0"/>
              <w:spacing w:after="60"/>
              <w:ind w:left="30"/>
              <w:rPr>
                <w:rFonts w:ascii="Arial Narrow" w:hAnsi="Arial Narrow" w:cs="OpenSans"/>
                <w:color w:val="231F20"/>
                <w:sz w:val="20"/>
                <w:szCs w:val="20"/>
              </w:rPr>
            </w:pPr>
            <w:r>
              <w:rPr>
                <w:rFonts w:ascii="Arial Narrow" w:hAnsi="Arial Narrow" w:cs="OpenSans"/>
                <w:color w:val="231F20"/>
                <w:sz w:val="20"/>
                <w:szCs w:val="20"/>
              </w:rPr>
              <w:t>Met betrekking tot</w:t>
            </w:r>
            <w:r w:rsidR="00DC12B9">
              <w:rPr>
                <w:rFonts w:ascii="Arial Narrow" w:hAnsi="Arial Narrow" w:cs="OpenSans"/>
                <w:color w:val="231F20"/>
                <w:sz w:val="20"/>
                <w:szCs w:val="20"/>
              </w:rPr>
              <w:t xml:space="preserve"> die KVB</w:t>
            </w:r>
            <w:r w:rsidR="002D65C3">
              <w:rPr>
                <w:rFonts w:ascii="Arial Narrow" w:hAnsi="Arial Narrow" w:cs="OpenSans"/>
                <w:color w:val="231F20"/>
                <w:sz w:val="20"/>
                <w:szCs w:val="20"/>
              </w:rPr>
              <w:t>A, 'n openbare entiteit, hier beteeken</w:t>
            </w:r>
            <w:r w:rsidR="00DC12B9">
              <w:rPr>
                <w:rFonts w:ascii="Arial Narrow" w:hAnsi="Arial Narrow" w:cs="OpenSans"/>
                <w:color w:val="231F20"/>
                <w:sz w:val="20"/>
                <w:szCs w:val="20"/>
              </w:rPr>
              <w:t xml:space="preserve"> </w:t>
            </w:r>
            <w:r w:rsidR="002D65C3">
              <w:rPr>
                <w:rFonts w:ascii="Arial Narrow" w:hAnsi="Arial Narrow" w:cs="OpenSans"/>
                <w:color w:val="231F20"/>
                <w:sz w:val="20"/>
                <w:szCs w:val="20"/>
              </w:rPr>
              <w:t>die KVBA D</w:t>
            </w:r>
            <w:r w:rsidR="00CE7169" w:rsidRPr="00CE7169">
              <w:rPr>
                <w:rFonts w:ascii="Arial Narrow" w:hAnsi="Arial Narrow" w:cs="OpenSans"/>
                <w:color w:val="231F20"/>
                <w:sz w:val="20"/>
                <w:szCs w:val="20"/>
              </w:rPr>
              <w:t>irekteur, of die p</w:t>
            </w:r>
            <w:r w:rsidR="002D65C3">
              <w:rPr>
                <w:rFonts w:ascii="Arial Narrow" w:hAnsi="Arial Narrow" w:cs="OpenSans"/>
                <w:color w:val="231F20"/>
                <w:sz w:val="20"/>
                <w:szCs w:val="20"/>
              </w:rPr>
              <w:t>ersoon wat optree as sodanig</w:t>
            </w:r>
          </w:p>
        </w:tc>
      </w:tr>
      <w:tr w:rsidR="00CE7169" w:rsidRPr="00CE7169" w14:paraId="16C3A8DD" w14:textId="77777777" w:rsidTr="00CB3B86">
        <w:trPr>
          <w:jc w:val="right"/>
        </w:trPr>
        <w:tc>
          <w:tcPr>
            <w:tcW w:w="3686" w:type="dxa"/>
            <w:shd w:val="clear" w:color="auto" w:fill="E5DFEC" w:themeFill="accent4" w:themeFillTint="33"/>
          </w:tcPr>
          <w:p w14:paraId="04240D5D" w14:textId="10C2F2BE" w:rsidR="00CE7169" w:rsidRPr="00CE7169" w:rsidRDefault="002D65C3" w:rsidP="00FA3FB0">
            <w:pPr>
              <w:spacing w:after="200"/>
              <w:ind w:left="142" w:hanging="142"/>
              <w:rPr>
                <w:rFonts w:ascii="Arial Narrow" w:hAnsi="Arial Narrow"/>
                <w:b/>
                <w:bCs/>
                <w:sz w:val="20"/>
                <w:szCs w:val="20"/>
              </w:rPr>
            </w:pPr>
            <w:r>
              <w:rPr>
                <w:rFonts w:ascii="Arial Narrow" w:hAnsi="Arial Narrow"/>
                <w:b/>
                <w:bCs/>
                <w:sz w:val="20"/>
                <w:szCs w:val="20"/>
              </w:rPr>
              <w:t>Inligting R</w:t>
            </w:r>
            <w:r w:rsidR="00CE7169" w:rsidRPr="00CE7169">
              <w:rPr>
                <w:rFonts w:ascii="Arial Narrow" w:hAnsi="Arial Narrow"/>
                <w:b/>
                <w:bCs/>
                <w:sz w:val="20"/>
                <w:szCs w:val="20"/>
              </w:rPr>
              <w:t>eguleerder</w:t>
            </w:r>
          </w:p>
        </w:tc>
        <w:tc>
          <w:tcPr>
            <w:tcW w:w="6521" w:type="dxa"/>
          </w:tcPr>
          <w:p w14:paraId="7B80C99E" w14:textId="5CC19423" w:rsidR="00CE7169" w:rsidRPr="00CE7169" w:rsidRDefault="002D65C3" w:rsidP="0086501A">
            <w:pPr>
              <w:spacing w:after="200"/>
              <w:ind w:left="30"/>
              <w:rPr>
                <w:rFonts w:ascii="Arial Narrow" w:hAnsi="Arial Narrow"/>
                <w:sz w:val="20"/>
                <w:szCs w:val="20"/>
              </w:rPr>
            </w:pPr>
            <w:r>
              <w:rPr>
                <w:rFonts w:ascii="Arial Narrow" w:hAnsi="Arial Narrow"/>
                <w:sz w:val="20"/>
                <w:szCs w:val="20"/>
              </w:rPr>
              <w:t>Hier bedoel</w:t>
            </w:r>
            <w:r w:rsidR="00DC12B9">
              <w:rPr>
                <w:rFonts w:ascii="Arial Narrow" w:hAnsi="Arial Narrow"/>
                <w:sz w:val="20"/>
                <w:szCs w:val="20"/>
              </w:rPr>
              <w:t xml:space="preserve"> </w:t>
            </w:r>
            <w:r>
              <w:rPr>
                <w:rFonts w:ascii="Arial Narrow" w:hAnsi="Arial Narrow"/>
                <w:sz w:val="20"/>
                <w:szCs w:val="20"/>
              </w:rPr>
              <w:t>die Inligting R</w:t>
            </w:r>
            <w:r w:rsidR="00CE7169" w:rsidRPr="00CE7169">
              <w:rPr>
                <w:rFonts w:ascii="Arial Narrow" w:hAnsi="Arial Narrow"/>
                <w:sz w:val="20"/>
                <w:szCs w:val="20"/>
              </w:rPr>
              <w:t>eguleerder, ingeste</w:t>
            </w:r>
            <w:r>
              <w:rPr>
                <w:rFonts w:ascii="Arial Narrow" w:hAnsi="Arial Narrow"/>
                <w:sz w:val="20"/>
                <w:szCs w:val="20"/>
              </w:rPr>
              <w:t xml:space="preserve">l ingevolge artikel 39 van </w:t>
            </w:r>
            <w:r w:rsidR="000F7739" w:rsidRPr="000F7739">
              <w:rPr>
                <w:rFonts w:ascii="Arial Narrow" w:hAnsi="Arial Narrow"/>
                <w:sz w:val="20"/>
                <w:szCs w:val="20"/>
              </w:rPr>
              <w:t>Die Wet op die Beskerming van Persoonlike Inligting 4 van 2013</w:t>
            </w:r>
            <w:r w:rsidR="000F7739">
              <w:rPr>
                <w:rFonts w:ascii="Arial Narrow" w:hAnsi="Arial Narrow"/>
                <w:sz w:val="20"/>
                <w:szCs w:val="20"/>
              </w:rPr>
              <w:t>.</w:t>
            </w:r>
          </w:p>
        </w:tc>
      </w:tr>
      <w:tr w:rsidR="00CE7169" w:rsidRPr="00CE7169" w14:paraId="13F1E7D0" w14:textId="77777777" w:rsidTr="00CB3B86">
        <w:trPr>
          <w:trHeight w:val="5153"/>
          <w:jc w:val="right"/>
        </w:trPr>
        <w:tc>
          <w:tcPr>
            <w:tcW w:w="3686" w:type="dxa"/>
            <w:shd w:val="clear" w:color="auto" w:fill="E5DFEC" w:themeFill="accent4" w:themeFillTint="33"/>
          </w:tcPr>
          <w:p w14:paraId="6B31E081" w14:textId="77777777" w:rsidR="00CE7169" w:rsidRPr="00CE7169" w:rsidRDefault="00CE7169" w:rsidP="00133CCA">
            <w:pPr>
              <w:ind w:left="142" w:hanging="142"/>
              <w:rPr>
                <w:rFonts w:ascii="Arial Narrow" w:hAnsi="Arial Narrow"/>
                <w:sz w:val="20"/>
                <w:szCs w:val="20"/>
              </w:rPr>
            </w:pPr>
            <w:r w:rsidRPr="00CE7169">
              <w:rPr>
                <w:rFonts w:ascii="Arial Narrow" w:eastAsia="Arial" w:hAnsi="Arial Narrow" w:cs="Arial"/>
                <w:b/>
                <w:bCs/>
                <w:sz w:val="20"/>
                <w:szCs w:val="20"/>
              </w:rPr>
              <w:t>Persoonlike inligting</w:t>
            </w:r>
          </w:p>
        </w:tc>
        <w:tc>
          <w:tcPr>
            <w:tcW w:w="6521" w:type="dxa"/>
          </w:tcPr>
          <w:p w14:paraId="59FBB823" w14:textId="1BBAE0DC" w:rsidR="00CE7169" w:rsidRDefault="002D65C3" w:rsidP="00133CCA">
            <w:pPr>
              <w:pBdr>
                <w:top w:val="nil"/>
                <w:left w:val="nil"/>
                <w:bottom w:val="nil"/>
                <w:right w:val="nil"/>
                <w:between w:val="nil"/>
                <w:bar w:val="nil"/>
              </w:pBdr>
              <w:ind w:left="30"/>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pPr>
            <w:r w:rsidRPr="002D65C3">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 xml:space="preserve">Dit beteken inligting wat verband hou met 'n identifiseerbare natuurlike persoon, insluitend, maar nie beperk nie tot </w:t>
            </w:r>
            <w:r>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w:t>
            </w:r>
          </w:p>
          <w:p w14:paraId="7B2A8D40" w14:textId="77777777" w:rsidR="002D65C3" w:rsidRPr="00CE7169" w:rsidRDefault="002D65C3" w:rsidP="00133CCA">
            <w:pPr>
              <w:pBdr>
                <w:top w:val="nil"/>
                <w:left w:val="nil"/>
                <w:bottom w:val="nil"/>
                <w:right w:val="nil"/>
                <w:between w:val="nil"/>
                <w:bar w:val="nil"/>
              </w:pBdr>
              <w:ind w:left="30"/>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pPr>
          </w:p>
          <w:p w14:paraId="28D406BC" w14:textId="537B14C1" w:rsidR="00CE7169" w:rsidRPr="00DC12B9" w:rsidRDefault="00CE7169" w:rsidP="008B5265">
            <w:pPr>
              <w:numPr>
                <w:ilvl w:val="0"/>
                <w:numId w:val="9"/>
              </w:numPr>
              <w:pBdr>
                <w:top w:val="nil"/>
                <w:left w:val="nil"/>
                <w:bottom w:val="nil"/>
                <w:right w:val="nil"/>
                <w:between w:val="nil"/>
                <w:bar w:val="nil"/>
              </w:pBdr>
              <w:ind w:left="30" w:firstLine="0"/>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DC12B9">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Inligting wat verband hou met die ras, geslagtelikheid, geslag, swangerskap, huwelikstaat, nasionale, etniese of sosiale herkoms, kleur, seksuele oriëntering, ouderdom, fisiese of geestelike gesondheid, welsyn, gestremdheid, godsdiens, gewete, oortuiging, kultuu</w:t>
            </w:r>
            <w:r w:rsidR="002D65C3">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r, taal en geboorte van die person;</w:t>
            </w:r>
          </w:p>
          <w:p w14:paraId="1E31B201" w14:textId="3BD054F4" w:rsidR="00CE7169" w:rsidRPr="00DC12B9" w:rsidRDefault="002D65C3" w:rsidP="008B5265">
            <w:pPr>
              <w:numPr>
                <w:ilvl w:val="0"/>
                <w:numId w:val="9"/>
              </w:numPr>
              <w:pBdr>
                <w:top w:val="nil"/>
                <w:left w:val="nil"/>
                <w:bottom w:val="nil"/>
                <w:right w:val="nil"/>
                <w:between w:val="nil"/>
                <w:bar w:val="nil"/>
              </w:pBdr>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Inligting </w:t>
            </w:r>
            <w:r w:rsidR="00CE7169" w:rsidRPr="00DC12B9">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wat verband hou met die</w:t>
            </w:r>
            <w:r>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 </w:t>
            </w:r>
            <w:r w:rsidRPr="002D65C3">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onderwys</w:t>
            </w:r>
            <w:r w:rsidR="00CE7169" w:rsidRPr="00DC12B9">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 of di</w:t>
            </w:r>
            <w:r>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e mediese, finansiële, krimineel</w:t>
            </w:r>
            <w:r w:rsidR="00CE7169" w:rsidRPr="00DC12B9">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 of die</w:t>
            </w:r>
            <w:r w:rsidR="001A027F">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 </w:t>
            </w:r>
            <w:r w:rsidR="001A027F" w:rsidRPr="001A027F">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werksgeskiedenis</w:t>
            </w:r>
            <w:r w:rsidR="001A027F">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van die person;</w:t>
            </w:r>
            <w:r w:rsidR="00CE7169" w:rsidRPr="00DC12B9">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 </w:t>
            </w:r>
          </w:p>
          <w:p w14:paraId="1ACEBCD6" w14:textId="60792DDB" w:rsidR="001A027F" w:rsidRDefault="001A027F" w:rsidP="008B5265">
            <w:pPr>
              <w:numPr>
                <w:ilvl w:val="0"/>
                <w:numId w:val="9"/>
              </w:numPr>
              <w:pBdr>
                <w:top w:val="nil"/>
                <w:left w:val="nil"/>
                <w:bottom w:val="nil"/>
                <w:right w:val="nil"/>
                <w:between w:val="nil"/>
                <w:bar w:val="nil"/>
              </w:pBdr>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enige </w:t>
            </w:r>
            <w:r w:rsidR="00CE7169" w:rsidRPr="00DC12B9">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identifiserende nommer, simbool, e-posadres, fisiese adres, telefoonnommer, ligging</w:t>
            </w:r>
            <w:r>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 van inligting, </w:t>
            </w:r>
            <w:r w:rsidR="00CE7169" w:rsidRPr="00DC12B9">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aanlyn identifiseerder of </w:t>
            </w:r>
            <w:r w:rsidRPr="001A027F">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ander besondere aan 'n persoon opgedra</w:t>
            </w:r>
            <w:r>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w:t>
            </w:r>
          </w:p>
          <w:p w14:paraId="0DDDD9DB" w14:textId="5123B12E" w:rsidR="00CE7169" w:rsidRPr="00DC12B9" w:rsidRDefault="00866AC7" w:rsidP="008B5265">
            <w:pPr>
              <w:numPr>
                <w:ilvl w:val="0"/>
                <w:numId w:val="9"/>
              </w:numPr>
              <w:pBdr>
                <w:top w:val="nil"/>
                <w:left w:val="nil"/>
                <w:bottom w:val="nil"/>
                <w:right w:val="nil"/>
                <w:between w:val="nil"/>
                <w:bar w:val="nil"/>
              </w:pBdr>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        d</w:t>
            </w:r>
            <w:r w:rsidR="00CE7169" w:rsidRPr="00DC12B9">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ie b</w:t>
            </w:r>
            <w:r>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iometries inligting van die person;</w:t>
            </w:r>
          </w:p>
          <w:p w14:paraId="4A8DF09D" w14:textId="77777777" w:rsidR="00927694" w:rsidRDefault="00866AC7" w:rsidP="008B5265">
            <w:pPr>
              <w:numPr>
                <w:ilvl w:val="0"/>
                <w:numId w:val="9"/>
              </w:numPr>
              <w:pBdr>
                <w:top w:val="nil"/>
                <w:left w:val="nil"/>
                <w:bottom w:val="nil"/>
                <w:right w:val="nil"/>
                <w:between w:val="nil"/>
                <w:bar w:val="nil"/>
              </w:pBdr>
              <w:ind w:left="30" w:firstLine="0"/>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d</w:t>
            </w:r>
            <w:r w:rsidR="00CE7169" w:rsidRPr="00DC12B9">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ie persoonlike menings, beskoui</w:t>
            </w:r>
            <w:r>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ngs of voorkeure van'n person;</w:t>
            </w:r>
          </w:p>
          <w:p w14:paraId="61A9D361" w14:textId="5C97E736" w:rsidR="00927694" w:rsidRPr="00927694" w:rsidRDefault="00866AC7" w:rsidP="008B5265">
            <w:pPr>
              <w:numPr>
                <w:ilvl w:val="0"/>
                <w:numId w:val="9"/>
              </w:numPr>
              <w:pBdr>
                <w:top w:val="nil"/>
                <w:left w:val="nil"/>
                <w:bottom w:val="nil"/>
                <w:right w:val="nil"/>
                <w:between w:val="nil"/>
                <w:bar w:val="nil"/>
              </w:pBdr>
              <w:ind w:left="30" w:firstLine="0"/>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927694">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 kkorrespondensie wat deur die persoon gestuur is wat implisiet of uitdruklik van 'n privaa of vertroulik aard is of verdere korrespondensie wat die inhoud van die oorspronklike korrespondensie sou openbaar</w:t>
            </w:r>
            <w:r w:rsidR="00B0777D" w:rsidRPr="00927694">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w:t>
            </w:r>
          </w:p>
          <w:p w14:paraId="5D1942A5" w14:textId="32F7A60B" w:rsidR="00133CCA" w:rsidRPr="00927694" w:rsidRDefault="00866AC7" w:rsidP="008B5265">
            <w:pPr>
              <w:numPr>
                <w:ilvl w:val="0"/>
                <w:numId w:val="9"/>
              </w:numPr>
              <w:pBdr>
                <w:top w:val="nil"/>
                <w:left w:val="nil"/>
                <w:bottom w:val="nil"/>
                <w:right w:val="nil"/>
                <w:between w:val="nil"/>
                <w:bar w:val="nil"/>
              </w:pBdr>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927694">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d</w:t>
            </w:r>
            <w:r w:rsidR="00CE7169" w:rsidRPr="00927694">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ie sienings of menings van 'n ander i</w:t>
            </w:r>
            <w:r w:rsidRPr="00927694">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ndividu oor die persoon; en</w:t>
            </w:r>
          </w:p>
          <w:p w14:paraId="4FCE5E1A" w14:textId="6876A35F" w:rsidR="00CE7169" w:rsidRPr="00133CCA" w:rsidRDefault="00591303" w:rsidP="008B5265">
            <w:pPr>
              <w:pStyle w:val="ListParagraph"/>
              <w:numPr>
                <w:ilvl w:val="0"/>
                <w:numId w:val="9"/>
              </w:numPr>
              <w:pBdr>
                <w:top w:val="nil"/>
                <w:left w:val="nil"/>
                <w:bottom w:val="nil"/>
                <w:right w:val="nil"/>
                <w:between w:val="nil"/>
                <w:bar w:val="nil"/>
              </w:pBdr>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d</w:t>
            </w:r>
            <w:r w:rsidR="00CE7169" w:rsidRPr="00133CCA">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ie naam van die persoon </w:t>
            </w:r>
            <w:r w:rsidRPr="00591303">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soos dit blyk</w:t>
            </w:r>
            <w:r w:rsidR="00CE7169" w:rsidRPr="00133CCA">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by </w:t>
            </w:r>
            <w:r>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met </w:t>
            </w:r>
            <w:r w:rsidR="00CE7169" w:rsidRPr="00133CCA">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ander persoonlike inligting met betrekking tot die persoon of indien die openbaarma</w:t>
            </w:r>
            <w:r w:rsidR="000F7739">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king van die naam self sou openbaar inligting oor die</w:t>
            </w:r>
            <w:r w:rsidR="00DC12B9" w:rsidRPr="00133CCA">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 </w:t>
            </w:r>
            <w:r w:rsidR="000F7739">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person,</w:t>
            </w:r>
            <w:r w:rsidR="00DC12B9" w:rsidRPr="00133CCA">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 </w:t>
            </w:r>
            <w:r w:rsidR="000F7739">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maar</w:t>
            </w:r>
            <w:r w:rsidR="00CE7169" w:rsidRPr="00133CCA">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 sluit </w:t>
            </w:r>
            <w:r w:rsidR="000F7739">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inligting oor 'n individu wat al</w:t>
            </w:r>
            <w:r w:rsidR="00B0777D" w:rsidRPr="00133CCA">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 meer as 20 jaa</w:t>
            </w:r>
            <w:r w:rsidR="000F7739">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r dood es</w:t>
            </w:r>
            <w:r w:rsidR="00B0777D" w:rsidRPr="00133CCA">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w:t>
            </w:r>
          </w:p>
          <w:p w14:paraId="3AFCEBE1" w14:textId="77777777" w:rsidR="00CE7169" w:rsidRPr="00CE7169" w:rsidRDefault="00CE7169" w:rsidP="00133CCA">
            <w:pPr>
              <w:ind w:left="30"/>
              <w:rPr>
                <w:rFonts w:ascii="Arial Narrow" w:hAnsi="Arial Narrow"/>
                <w:sz w:val="20"/>
                <w:szCs w:val="20"/>
              </w:rPr>
            </w:pPr>
          </w:p>
        </w:tc>
      </w:tr>
      <w:tr w:rsidR="00CE7169" w:rsidRPr="00CE7169" w14:paraId="75A2D55A" w14:textId="77777777" w:rsidTr="00CB3B86">
        <w:trPr>
          <w:trHeight w:val="330"/>
          <w:jc w:val="right"/>
        </w:trPr>
        <w:tc>
          <w:tcPr>
            <w:tcW w:w="3686" w:type="dxa"/>
            <w:shd w:val="clear" w:color="auto" w:fill="E5DFEC" w:themeFill="accent4" w:themeFillTint="33"/>
          </w:tcPr>
          <w:p w14:paraId="4256DE92" w14:textId="3AC0ABCB" w:rsidR="00CE7169" w:rsidRPr="00CE7169" w:rsidRDefault="00866AC7" w:rsidP="00FA3FB0">
            <w:pPr>
              <w:spacing w:after="200"/>
              <w:ind w:left="142" w:hanging="142"/>
              <w:rPr>
                <w:rFonts w:ascii="Arial Narrow" w:eastAsia="Arial" w:hAnsi="Arial Narrow" w:cs="Arial"/>
                <w:b/>
                <w:bCs/>
                <w:sz w:val="20"/>
                <w:szCs w:val="20"/>
              </w:rPr>
            </w:pPr>
            <w:r>
              <w:rPr>
                <w:rFonts w:ascii="Arial Narrow" w:eastAsia="Arial" w:hAnsi="Arial Narrow" w:cs="Arial"/>
                <w:b/>
                <w:bCs/>
                <w:sz w:val="20"/>
                <w:szCs w:val="20"/>
              </w:rPr>
              <w:t xml:space="preserve"> </w:t>
            </w:r>
            <w:r w:rsidR="000F7739" w:rsidRPr="000F7739">
              <w:rPr>
                <w:rFonts w:ascii="Arial Narrow" w:eastAsia="Arial" w:hAnsi="Arial Narrow" w:cs="Arial"/>
                <w:b/>
                <w:bCs/>
                <w:sz w:val="20"/>
                <w:szCs w:val="20"/>
              </w:rPr>
              <w:t>WBPI</w:t>
            </w:r>
          </w:p>
        </w:tc>
        <w:tc>
          <w:tcPr>
            <w:tcW w:w="6521" w:type="dxa"/>
          </w:tcPr>
          <w:p w14:paraId="75F5E6C4" w14:textId="4BF119DF" w:rsidR="00CE7169" w:rsidRPr="00CE7169" w:rsidRDefault="000F7739" w:rsidP="00133CCA">
            <w:pPr>
              <w:pBdr>
                <w:top w:val="nil"/>
                <w:left w:val="nil"/>
                <w:bottom w:val="nil"/>
                <w:right w:val="nil"/>
                <w:between w:val="nil"/>
                <w:bar w:val="nil"/>
              </w:pBdr>
              <w:ind w:left="30"/>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pPr>
            <w:r w:rsidRPr="000F7739">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Die Wet op die Beskerming van Persoonlike Inligting 4 van 2013</w:t>
            </w:r>
          </w:p>
        </w:tc>
      </w:tr>
      <w:tr w:rsidR="00CE7169" w:rsidRPr="00CE7169" w14:paraId="0E7D0ABE" w14:textId="77777777" w:rsidTr="006A2B5E">
        <w:trPr>
          <w:jc w:val="right"/>
        </w:trPr>
        <w:tc>
          <w:tcPr>
            <w:tcW w:w="3686" w:type="dxa"/>
            <w:shd w:val="clear" w:color="auto" w:fill="auto"/>
          </w:tcPr>
          <w:p w14:paraId="02DFCA1F" w14:textId="5F6FF5D0" w:rsidR="00CE7169" w:rsidRPr="006A2B5E" w:rsidRDefault="00B1509D" w:rsidP="00FA3FB0">
            <w:pPr>
              <w:spacing w:after="200"/>
              <w:ind w:left="142" w:hanging="142"/>
              <w:rPr>
                <w:rFonts w:ascii="Arial Narrow" w:eastAsia="Arial" w:hAnsi="Arial Narrow" w:cs="Arial"/>
                <w:b/>
                <w:bCs/>
                <w:sz w:val="20"/>
                <w:szCs w:val="20"/>
              </w:rPr>
            </w:pPr>
            <w:r w:rsidRPr="006A2B5E">
              <w:rPr>
                <w:rFonts w:ascii="Arial Narrow" w:eastAsia="Arial" w:hAnsi="Arial Narrow" w:cs="Arial"/>
                <w:b/>
                <w:bCs/>
                <w:sz w:val="20"/>
                <w:szCs w:val="20"/>
              </w:rPr>
              <w:t>Openbare L</w:t>
            </w:r>
            <w:r w:rsidR="00CE7169" w:rsidRPr="006A2B5E">
              <w:rPr>
                <w:rFonts w:ascii="Arial Narrow" w:eastAsia="Arial" w:hAnsi="Arial Narrow" w:cs="Arial"/>
                <w:b/>
                <w:bCs/>
                <w:sz w:val="20"/>
                <w:szCs w:val="20"/>
              </w:rPr>
              <w:t>iggaam</w:t>
            </w:r>
          </w:p>
        </w:tc>
        <w:tc>
          <w:tcPr>
            <w:tcW w:w="6521" w:type="dxa"/>
            <w:shd w:val="clear" w:color="auto" w:fill="auto"/>
          </w:tcPr>
          <w:p w14:paraId="5E59B471" w14:textId="78D6D7C2" w:rsidR="00CE7169" w:rsidRPr="006A2B5E" w:rsidRDefault="00B1509D" w:rsidP="00FA3FB0">
            <w:pPr>
              <w:pBdr>
                <w:top w:val="nil"/>
                <w:left w:val="nil"/>
                <w:bottom w:val="nil"/>
                <w:right w:val="nil"/>
                <w:between w:val="nil"/>
                <w:bar w:val="nil"/>
              </w:pBdr>
              <w:ind w:left="142" w:hanging="142"/>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pPr>
            <w:r w:rsidRPr="006A2B5E">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Hier</w:t>
            </w:r>
            <w:r w:rsidR="00DC12B9" w:rsidRPr="006A2B5E">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 xml:space="preserve"> </w:t>
            </w:r>
            <w:r w:rsidR="00CE7169" w:rsidRPr="006A2B5E">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beteken –</w:t>
            </w:r>
          </w:p>
          <w:p w14:paraId="326C4133" w14:textId="6A703DB8" w:rsidR="00CE7169" w:rsidRPr="006A2B5E" w:rsidRDefault="00B1509D" w:rsidP="008B5265">
            <w:pPr>
              <w:numPr>
                <w:ilvl w:val="0"/>
                <w:numId w:val="14"/>
              </w:numPr>
              <w:pBdr>
                <w:top w:val="nil"/>
                <w:left w:val="nil"/>
                <w:bottom w:val="nil"/>
                <w:right w:val="nil"/>
                <w:between w:val="nil"/>
                <w:bar w:val="nil"/>
              </w:pBdr>
              <w:ind w:left="453" w:hanging="425"/>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6A2B5E">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enige </w:t>
            </w:r>
            <w:r w:rsidR="00CE7169" w:rsidRPr="006A2B5E">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staatsdepartement of administrasie in die nasionale of provinsi</w:t>
            </w:r>
            <w:r w:rsidR="006A2B5E" w:rsidRPr="006A2B5E">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ale regeringsfeer of enige m</w:t>
            </w:r>
            <w:r w:rsidR="00CE7169" w:rsidRPr="006A2B5E">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unisipaliteit in die plaaslike sfeer van regering; of</w:t>
            </w:r>
          </w:p>
          <w:p w14:paraId="7E0E0C74" w14:textId="00D70531" w:rsidR="00CE7169" w:rsidRPr="006A2B5E" w:rsidRDefault="006A2B5E" w:rsidP="008B5265">
            <w:pPr>
              <w:numPr>
                <w:ilvl w:val="0"/>
                <w:numId w:val="14"/>
              </w:numPr>
              <w:pBdr>
                <w:top w:val="nil"/>
                <w:left w:val="nil"/>
                <w:bottom w:val="nil"/>
                <w:right w:val="nil"/>
                <w:between w:val="nil"/>
                <w:bar w:val="nil"/>
              </w:pBdr>
              <w:ind w:left="453" w:hanging="425"/>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6A2B5E">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e</w:t>
            </w:r>
            <w:r w:rsidR="00CE7169" w:rsidRPr="006A2B5E">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nige ander funksionaris of instelling wanneer</w:t>
            </w:r>
          </w:p>
          <w:p w14:paraId="7C00B08E" w14:textId="53EEDD79" w:rsidR="00CE7169" w:rsidRPr="006A2B5E" w:rsidRDefault="00CE7169" w:rsidP="008B5265">
            <w:pPr>
              <w:numPr>
                <w:ilvl w:val="0"/>
                <w:numId w:val="15"/>
              </w:numPr>
              <w:pBdr>
                <w:top w:val="nil"/>
                <w:left w:val="nil"/>
                <w:bottom w:val="nil"/>
                <w:right w:val="nil"/>
                <w:between w:val="nil"/>
                <w:bar w:val="nil"/>
              </w:pBdr>
              <w:ind w:left="1020" w:hanging="425"/>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6A2B5E">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D</w:t>
            </w:r>
            <w:r w:rsidR="006A2B5E" w:rsidRPr="006A2B5E">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d</w:t>
            </w:r>
            <w:r w:rsidRPr="006A2B5E">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ie uitoefening van 'n bevoegdheid of 'n verpligting ingevolge die Grondwet of 'n provinsiale grondwet; of</w:t>
            </w:r>
          </w:p>
          <w:p w14:paraId="68DD57C5" w14:textId="634E6F69" w:rsidR="00CE7169" w:rsidRPr="006A2B5E" w:rsidRDefault="00CE7169" w:rsidP="008B5265">
            <w:pPr>
              <w:numPr>
                <w:ilvl w:val="0"/>
                <w:numId w:val="15"/>
              </w:numPr>
              <w:pBdr>
                <w:top w:val="nil"/>
                <w:left w:val="nil"/>
                <w:bottom w:val="nil"/>
                <w:right w:val="nil"/>
                <w:between w:val="nil"/>
                <w:bar w:val="nil"/>
              </w:pBdr>
              <w:ind w:left="1020" w:hanging="425"/>
              <w:jc w:val="both"/>
              <w:rPr>
                <w:rFonts w:ascii="Arial Narrow" w:eastAsia="Arial" w:hAnsi="Arial Narrow" w:cs="Arial"/>
                <w:b/>
                <w:i/>
                <w:color w:val="000000"/>
                <w:sz w:val="20"/>
                <w:szCs w:val="20"/>
                <w:u w:color="000000"/>
                <w:bdr w:val="nil"/>
                <w:lang w:eastAsia="en-ZA"/>
                <w14:textOutline w14:w="0" w14:cap="flat" w14:cmpd="sng" w14:algn="ctr">
                  <w14:noFill/>
                  <w14:prstDash w14:val="solid"/>
                  <w14:bevel/>
                </w14:textOutline>
              </w:rPr>
            </w:pPr>
            <w:r w:rsidRPr="006A2B5E">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wat 'n openbare bevoegdheid uitoefen of 'n openbare funksie ingevolge enige wetgewing </w:t>
            </w:r>
            <w:r w:rsidRPr="006A2B5E">
              <w:rPr>
                <w:rFonts w:ascii="Arial Narrow" w:eastAsia="Arial" w:hAnsi="Arial Narrow" w:cs="Arial"/>
                <w:i/>
                <w:color w:val="000000"/>
                <w:sz w:val="20"/>
                <w:szCs w:val="20"/>
                <w:u w:color="000000"/>
                <w:bdr w:val="nil"/>
                <w:vertAlign w:val="superscript"/>
                <w:lang w:eastAsia="en-ZA"/>
                <w14:textOutline w14:w="0" w14:cap="flat" w14:cmpd="sng" w14:algn="ctr">
                  <w14:noFill/>
                  <w14:prstDash w14:val="solid"/>
                  <w14:bevel/>
                </w14:textOutline>
              </w:rPr>
              <w:footnoteReference w:id="1"/>
            </w:r>
            <w:r w:rsidRPr="006A2B5E">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w:t>
            </w:r>
          </w:p>
        </w:tc>
      </w:tr>
      <w:tr w:rsidR="00CE7169" w:rsidRPr="00CE7169" w14:paraId="6970E88A" w14:textId="77777777" w:rsidTr="00CB3B86">
        <w:trPr>
          <w:jc w:val="right"/>
        </w:trPr>
        <w:tc>
          <w:tcPr>
            <w:tcW w:w="3686" w:type="dxa"/>
            <w:shd w:val="clear" w:color="auto" w:fill="E5DFEC" w:themeFill="accent4" w:themeFillTint="33"/>
          </w:tcPr>
          <w:p w14:paraId="6E11DD42" w14:textId="77777777" w:rsidR="00CE7169" w:rsidRPr="006A2B5E" w:rsidRDefault="00CE7169" w:rsidP="00FA3FB0">
            <w:pPr>
              <w:spacing w:after="200"/>
              <w:ind w:left="142" w:hanging="142"/>
              <w:rPr>
                <w:rFonts w:ascii="Arial Narrow" w:eastAsia="Arial" w:hAnsi="Arial Narrow" w:cs="Arial"/>
                <w:b/>
                <w:bCs/>
                <w:sz w:val="20"/>
                <w:szCs w:val="20"/>
              </w:rPr>
            </w:pPr>
            <w:r w:rsidRPr="006A2B5E">
              <w:rPr>
                <w:rFonts w:ascii="Arial Narrow" w:eastAsia="Arial" w:hAnsi="Arial Narrow" w:cs="Arial"/>
                <w:b/>
                <w:bCs/>
                <w:sz w:val="20"/>
                <w:szCs w:val="20"/>
              </w:rPr>
              <w:t>Rekord</w:t>
            </w:r>
          </w:p>
        </w:tc>
        <w:tc>
          <w:tcPr>
            <w:tcW w:w="6521" w:type="dxa"/>
          </w:tcPr>
          <w:p w14:paraId="3E621CB2" w14:textId="2DB75D8D" w:rsidR="00CE7169" w:rsidRPr="006A2B5E" w:rsidRDefault="006A2B5E" w:rsidP="00FA3FB0">
            <w:pPr>
              <w:pBdr>
                <w:top w:val="nil"/>
                <w:left w:val="nil"/>
                <w:bottom w:val="nil"/>
                <w:right w:val="nil"/>
                <w:between w:val="nil"/>
                <w:bar w:val="nil"/>
              </w:pBdr>
              <w:ind w:left="142" w:hanging="142"/>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pPr>
            <w:r w:rsidRPr="006A2B5E">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Hier</w:t>
            </w:r>
            <w:r w:rsidR="00B0777D" w:rsidRPr="006A2B5E">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 xml:space="preserve"> beteken 'n vorm van dokumentasie met betre</w:t>
            </w:r>
            <w:r w:rsidRPr="006A2B5E">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kking tot 'n openbare of privaat</w:t>
            </w:r>
            <w:r w:rsidR="00B0777D" w:rsidRPr="006A2B5E">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 xml:space="preserve"> liggaam of </w:t>
            </w:r>
            <w:r w:rsidRPr="006A2B5E">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e</w:t>
            </w:r>
            <w:r w:rsidR="00CE7169" w:rsidRPr="006A2B5E">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 xml:space="preserve">nige opgetekende inligting </w:t>
            </w:r>
            <w:r w:rsidR="00B0777D" w:rsidRPr="006A2B5E">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beve</w:t>
            </w:r>
            <w:r w:rsidRPr="006A2B5E">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ilig met die openbare of privaat ligam</w:t>
            </w:r>
            <w:r w:rsidR="00B0777D" w:rsidRPr="006A2B5E">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w:t>
            </w:r>
          </w:p>
          <w:p w14:paraId="54F3ABE9" w14:textId="2D79A845" w:rsidR="00CE7169" w:rsidRPr="006A2B5E" w:rsidRDefault="006A2B5E" w:rsidP="008B5265">
            <w:pPr>
              <w:pStyle w:val="ListParagraph"/>
              <w:numPr>
                <w:ilvl w:val="0"/>
                <w:numId w:val="51"/>
              </w:numPr>
              <w:pBdr>
                <w:top w:val="nil"/>
                <w:left w:val="nil"/>
                <w:bottom w:val="nil"/>
                <w:right w:val="nil"/>
                <w:between w:val="nil"/>
                <w:bar w:val="nil"/>
              </w:pBdr>
              <w:ind w:left="453"/>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6A2B5E">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o</w:t>
            </w:r>
            <w:r w:rsidR="00CE7169" w:rsidRPr="006A2B5E">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ngeag vorm of nie medium </w:t>
            </w:r>
            <w:r w:rsidR="00B0777D" w:rsidRPr="006A2B5E">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w:t>
            </w:r>
          </w:p>
          <w:p w14:paraId="4F8111BA" w14:textId="27E38434" w:rsidR="00B0777D" w:rsidRPr="006A2B5E" w:rsidRDefault="00CE7169" w:rsidP="008B5265">
            <w:pPr>
              <w:pStyle w:val="ListParagraph"/>
              <w:numPr>
                <w:ilvl w:val="0"/>
                <w:numId w:val="51"/>
              </w:numPr>
              <w:pBdr>
                <w:top w:val="nil"/>
                <w:left w:val="nil"/>
                <w:bottom w:val="nil"/>
                <w:right w:val="nil"/>
                <w:between w:val="nil"/>
                <w:bar w:val="nil"/>
              </w:pBdr>
              <w:ind w:left="453"/>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6A2B5E">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in die besit of onder die beheer van daardie openbare of privaat</w:t>
            </w:r>
            <w:r w:rsidR="006A2B5E" w:rsidRPr="006A2B5E">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 </w:t>
            </w:r>
            <w:r w:rsidRPr="006A2B5E">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liggaam, onderskeidelik; en.....</w:t>
            </w:r>
          </w:p>
          <w:p w14:paraId="3EFF8AC8" w14:textId="572E229C" w:rsidR="00CE7169" w:rsidRPr="006A2B5E" w:rsidRDefault="00CE7169" w:rsidP="008B5265">
            <w:pPr>
              <w:pStyle w:val="ListParagraph"/>
              <w:numPr>
                <w:ilvl w:val="0"/>
                <w:numId w:val="51"/>
              </w:numPr>
              <w:pBdr>
                <w:top w:val="nil"/>
                <w:left w:val="nil"/>
                <w:bottom w:val="nil"/>
                <w:right w:val="nil"/>
                <w:between w:val="nil"/>
                <w:bar w:val="nil"/>
              </w:pBdr>
              <w:ind w:left="453"/>
              <w:jc w:val="both"/>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pPr>
            <w:r w:rsidRPr="006A2B5E">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of dit deur die openbare of privaat</w:t>
            </w:r>
            <w:r w:rsidR="006A2B5E" w:rsidRPr="006A2B5E">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 xml:space="preserve"> </w:t>
            </w:r>
            <w:r w:rsidRPr="006A2B5E">
              <w:rPr>
                <w:rFonts w:ascii="Arial Narrow" w:eastAsia="Arial" w:hAnsi="Arial Narrow" w:cs="Arial"/>
                <w:i/>
                <w:color w:val="000000"/>
                <w:sz w:val="20"/>
                <w:szCs w:val="20"/>
                <w:u w:color="000000"/>
                <w:bdr w:val="nil"/>
                <w:lang w:eastAsia="en-ZA"/>
                <w14:textOutline w14:w="0" w14:cap="flat" w14:cmpd="sng" w14:algn="ctr">
                  <w14:noFill/>
                  <w14:prstDash w14:val="solid"/>
                  <w14:bevel/>
                </w14:textOutline>
              </w:rPr>
              <w:t>liggaam geskep, onderskeidelik</w:t>
            </w:r>
          </w:p>
          <w:p w14:paraId="6C7BEE46" w14:textId="77777777" w:rsidR="00CE7169" w:rsidRPr="006A2B5E" w:rsidRDefault="00CE7169" w:rsidP="00FA3FB0">
            <w:pPr>
              <w:pBdr>
                <w:top w:val="nil"/>
                <w:left w:val="nil"/>
                <w:bottom w:val="nil"/>
                <w:right w:val="nil"/>
                <w:between w:val="nil"/>
                <w:bar w:val="nil"/>
              </w:pBdr>
              <w:ind w:left="142" w:hanging="142"/>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pPr>
          </w:p>
        </w:tc>
      </w:tr>
      <w:tr w:rsidR="00CE7169" w:rsidRPr="00CE7169" w14:paraId="4B21318C" w14:textId="77777777" w:rsidTr="00CB3B86">
        <w:trPr>
          <w:trHeight w:val="548"/>
          <w:jc w:val="right"/>
        </w:trPr>
        <w:tc>
          <w:tcPr>
            <w:tcW w:w="3686" w:type="dxa"/>
            <w:shd w:val="clear" w:color="auto" w:fill="E5DFEC" w:themeFill="accent4" w:themeFillTint="33"/>
          </w:tcPr>
          <w:p w14:paraId="2B95F2BD" w14:textId="77777777" w:rsidR="00CE7169" w:rsidRPr="00F23C90" w:rsidRDefault="00CE7169" w:rsidP="00FA3FB0">
            <w:pPr>
              <w:spacing w:after="200"/>
              <w:ind w:left="142" w:hanging="142"/>
              <w:rPr>
                <w:rFonts w:ascii="Arial Narrow" w:eastAsia="Arial" w:hAnsi="Arial Narrow" w:cs="Arial"/>
                <w:b/>
                <w:bCs/>
                <w:sz w:val="20"/>
                <w:szCs w:val="20"/>
              </w:rPr>
            </w:pPr>
            <w:r w:rsidRPr="00F23C90">
              <w:rPr>
                <w:rFonts w:ascii="Arial Narrow" w:eastAsia="Arial" w:hAnsi="Arial Narrow" w:cs="Arial"/>
                <w:b/>
                <w:bCs/>
                <w:sz w:val="20"/>
                <w:szCs w:val="20"/>
              </w:rPr>
              <w:t>Verantwoordelike party</w:t>
            </w:r>
          </w:p>
        </w:tc>
        <w:tc>
          <w:tcPr>
            <w:tcW w:w="6521" w:type="dxa"/>
          </w:tcPr>
          <w:p w14:paraId="106699A6" w14:textId="00C2BB22" w:rsidR="00CE7169" w:rsidRPr="00F23C90" w:rsidRDefault="00F23C90" w:rsidP="0086501A">
            <w:pPr>
              <w:pBdr>
                <w:top w:val="nil"/>
                <w:left w:val="nil"/>
                <w:bottom w:val="nil"/>
                <w:right w:val="nil"/>
                <w:between w:val="nil"/>
                <w:bar w:val="nil"/>
              </w:pBdr>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pPr>
            <w:r w:rsidRPr="00F23C90">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Hier beteken</w:t>
            </w:r>
            <w:r w:rsidR="00B0777D" w:rsidRPr="00F23C90">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 xml:space="preserve"> </w:t>
            </w:r>
            <w:r w:rsidRPr="00F23C90">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'n o</w:t>
            </w:r>
            <w:r w:rsidR="00CE7169" w:rsidRPr="00F23C90">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 xml:space="preserve">penbare of privaatliggaam of enige ander persoon wat, alleen of saam met andere, bepaal die doel van en vir die verwerking van persoonlike </w:t>
            </w:r>
            <w:r w:rsidR="00927694" w:rsidRPr="00F23C90">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inligting.</w:t>
            </w:r>
          </w:p>
        </w:tc>
      </w:tr>
      <w:tr w:rsidR="00CE7169" w:rsidRPr="00CE7169" w14:paraId="12518028" w14:textId="77777777" w:rsidTr="00CB3B86">
        <w:trPr>
          <w:jc w:val="right"/>
        </w:trPr>
        <w:tc>
          <w:tcPr>
            <w:tcW w:w="3686" w:type="dxa"/>
            <w:shd w:val="clear" w:color="auto" w:fill="E5DFEC" w:themeFill="accent4" w:themeFillTint="33"/>
          </w:tcPr>
          <w:p w14:paraId="5376A332" w14:textId="77777777" w:rsidR="00CE7169" w:rsidRPr="00F23C90" w:rsidRDefault="00CE7169" w:rsidP="00FA3FB0">
            <w:pPr>
              <w:spacing w:after="200"/>
              <w:ind w:left="142" w:hanging="142"/>
              <w:rPr>
                <w:rFonts w:ascii="Arial Narrow" w:eastAsia="Arial" w:hAnsi="Arial Narrow" w:cs="Arial"/>
                <w:b/>
                <w:bCs/>
                <w:sz w:val="20"/>
                <w:szCs w:val="20"/>
              </w:rPr>
            </w:pPr>
            <w:r w:rsidRPr="00F23C90">
              <w:rPr>
                <w:rFonts w:ascii="Arial Narrow" w:eastAsia="Arial" w:hAnsi="Arial Narrow" w:cs="Arial"/>
                <w:b/>
                <w:bCs/>
                <w:sz w:val="20"/>
                <w:szCs w:val="20"/>
              </w:rPr>
              <w:t>Die Wet</w:t>
            </w:r>
          </w:p>
        </w:tc>
        <w:tc>
          <w:tcPr>
            <w:tcW w:w="6521" w:type="dxa"/>
          </w:tcPr>
          <w:p w14:paraId="095F9F1E" w14:textId="71EC126F" w:rsidR="00CE7169" w:rsidRPr="00F23C90" w:rsidRDefault="00F23C90" w:rsidP="0086501A">
            <w:pPr>
              <w:pBdr>
                <w:top w:val="nil"/>
                <w:left w:val="nil"/>
                <w:bottom w:val="nil"/>
                <w:right w:val="nil"/>
                <w:between w:val="nil"/>
                <w:bar w:val="nil"/>
              </w:pBdr>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pPr>
            <w:r w:rsidRPr="00F23C90">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Hier beteken</w:t>
            </w:r>
            <w:r w:rsidR="00B0777D" w:rsidRPr="00F23C90">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 xml:space="preserve"> </w:t>
            </w:r>
            <w:r w:rsidR="00CE7169" w:rsidRPr="00F23C90">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t>Die Wet op Bevordering van Toegang tot Inligting 2 van 2000, soos gewysig, en ook enige regulasie wat in krag in terme van artikel 92.</w:t>
            </w:r>
          </w:p>
          <w:p w14:paraId="3467EF3B" w14:textId="77777777" w:rsidR="00CE7169" w:rsidRPr="00F23C90" w:rsidRDefault="00CE7169" w:rsidP="0086501A">
            <w:pPr>
              <w:pBdr>
                <w:top w:val="nil"/>
                <w:left w:val="nil"/>
                <w:bottom w:val="nil"/>
                <w:right w:val="nil"/>
                <w:between w:val="nil"/>
                <w:bar w:val="nil"/>
              </w:pBdr>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pPr>
          </w:p>
        </w:tc>
      </w:tr>
      <w:tr w:rsidR="00B0777D" w:rsidRPr="00CE7169" w14:paraId="06FDD6E4" w14:textId="77777777" w:rsidTr="00CB3B86">
        <w:trPr>
          <w:jc w:val="right"/>
        </w:trPr>
        <w:tc>
          <w:tcPr>
            <w:tcW w:w="10207" w:type="dxa"/>
            <w:gridSpan w:val="2"/>
            <w:shd w:val="clear" w:color="auto" w:fill="002060"/>
          </w:tcPr>
          <w:p w14:paraId="7C092C85" w14:textId="77777777" w:rsidR="00B0777D" w:rsidRDefault="00B0777D" w:rsidP="00FA3FB0">
            <w:pPr>
              <w:pBdr>
                <w:top w:val="nil"/>
                <w:left w:val="nil"/>
                <w:bottom w:val="nil"/>
                <w:right w:val="nil"/>
                <w:between w:val="nil"/>
                <w:bar w:val="nil"/>
              </w:pBdr>
              <w:ind w:left="142" w:hanging="142"/>
              <w:rPr>
                <w:rFonts w:ascii="Arial Narrow" w:eastAsia="Arial" w:hAnsi="Arial Narrow" w:cs="Arial"/>
                <w:color w:val="000000"/>
                <w:sz w:val="20"/>
                <w:szCs w:val="20"/>
                <w:u w:color="000000"/>
                <w:bdr w:val="nil"/>
                <w:lang w:eastAsia="en-ZA"/>
                <w14:textOutline w14:w="0" w14:cap="flat" w14:cmpd="sng" w14:algn="ctr">
                  <w14:noFill/>
                  <w14:prstDash w14:val="solid"/>
                  <w14:bevel/>
                </w14:textOutline>
              </w:rPr>
            </w:pPr>
          </w:p>
        </w:tc>
      </w:tr>
    </w:tbl>
    <w:p w14:paraId="3093D76C" w14:textId="59E0A63F" w:rsidR="00C01026" w:rsidRPr="00F23C90" w:rsidRDefault="00C01026" w:rsidP="00FA3FB0">
      <w:pPr>
        <w:ind w:left="142" w:hanging="142"/>
        <w:rPr>
          <w:rFonts w:ascii="Arial Narrow" w:eastAsia="Arial" w:hAnsi="Arial Narrow" w:cs="Arial"/>
          <w:caps/>
          <w:color w:val="000000"/>
          <w:u w:color="000000"/>
          <w:bdr w:val="nil"/>
          <w:lang w:eastAsia="en-ZA"/>
          <w14:textOutline w14:w="0" w14:cap="flat" w14:cmpd="sng" w14:algn="ctr">
            <w14:noFill/>
            <w14:prstDash w14:val="solid"/>
            <w14:bevel/>
          </w14:textOutline>
        </w:rPr>
      </w:pPr>
    </w:p>
    <w:p w14:paraId="32BC04C1" w14:textId="6F88A0DC" w:rsidR="00592217" w:rsidRPr="00F23C90" w:rsidRDefault="00812880" w:rsidP="008B5265">
      <w:pPr>
        <w:pStyle w:val="Heading1"/>
        <w:numPr>
          <w:ilvl w:val="0"/>
          <w:numId w:val="10"/>
        </w:numPr>
        <w:shd w:val="clear" w:color="auto" w:fill="1F497D" w:themeFill="text2"/>
        <w:spacing w:before="0" w:after="120" w:line="360" w:lineRule="auto"/>
        <w:ind w:left="-284" w:hanging="142"/>
        <w:rPr>
          <w:rFonts w:ascii="Arial Narrow" w:hAnsi="Arial Narrow"/>
          <w:caps/>
          <w:color w:val="FFFFFF" w:themeColor="background1"/>
          <w:sz w:val="24"/>
          <w:szCs w:val="24"/>
        </w:rPr>
      </w:pPr>
      <w:bookmarkStart w:id="7" w:name="_Toc52294698"/>
      <w:bookmarkStart w:id="8" w:name="_Toc156826228"/>
      <w:r w:rsidRPr="00F23C90">
        <w:rPr>
          <w:rFonts w:ascii="Arial Narrow" w:hAnsi="Arial Narrow"/>
          <w:caps/>
          <w:color w:val="FFFFFF" w:themeColor="background1"/>
          <w:sz w:val="24"/>
          <w:szCs w:val="24"/>
        </w:rPr>
        <w:t xml:space="preserve">doel van </w:t>
      </w:r>
      <w:r w:rsidR="00A31537">
        <w:rPr>
          <w:rFonts w:ascii="Arial Narrow" w:hAnsi="Arial Narrow"/>
          <w:caps/>
          <w:color w:val="FFFFFF" w:themeColor="background1"/>
          <w:sz w:val="24"/>
          <w:szCs w:val="24"/>
        </w:rPr>
        <w:t>Die KVBA</w:t>
      </w:r>
      <w:r w:rsidRPr="00F23C90">
        <w:rPr>
          <w:rFonts w:ascii="Arial Narrow" w:hAnsi="Arial Narrow"/>
          <w:caps/>
          <w:color w:val="FFFFFF" w:themeColor="background1"/>
          <w:sz w:val="24"/>
          <w:szCs w:val="24"/>
        </w:rPr>
        <w:t xml:space="preserve"> wbti handleiding</w:t>
      </w:r>
      <w:bookmarkEnd w:id="7"/>
      <w:bookmarkEnd w:id="8"/>
      <w:r w:rsidRPr="00F23C90">
        <w:rPr>
          <w:rFonts w:ascii="Arial Narrow" w:hAnsi="Arial Narrow"/>
          <w:caps/>
          <w:color w:val="FFFFFF" w:themeColor="background1"/>
          <w:sz w:val="24"/>
          <w:szCs w:val="24"/>
        </w:rPr>
        <w:t xml:space="preserve"> </w:t>
      </w:r>
    </w:p>
    <w:p w14:paraId="720F34A1" w14:textId="77777777" w:rsidR="00EA4EAD" w:rsidRDefault="00EA4EAD" w:rsidP="00FA3FB0">
      <w:pPr>
        <w:spacing w:after="120" w:line="360" w:lineRule="auto"/>
        <w:ind w:left="142" w:hanging="142"/>
        <w:jc w:val="both"/>
        <w:rPr>
          <w:rFonts w:ascii="Arial Narrow" w:hAnsi="Arial Narrow" w:cs="Arial"/>
        </w:rPr>
      </w:pPr>
    </w:p>
    <w:p w14:paraId="4C63007F" w14:textId="2C3ED5CC" w:rsidR="00812880" w:rsidRPr="00F508B9" w:rsidRDefault="00F23C90" w:rsidP="00FA3FB0">
      <w:pPr>
        <w:spacing w:after="120" w:line="360" w:lineRule="auto"/>
        <w:ind w:left="142" w:hanging="426"/>
        <w:jc w:val="both"/>
        <w:rPr>
          <w:rFonts w:ascii="Arial Narrow" w:hAnsi="Arial Narrow" w:cs="Arial"/>
        </w:rPr>
      </w:pPr>
      <w:r>
        <w:rPr>
          <w:rFonts w:ascii="Arial Narrow" w:hAnsi="Arial Narrow" w:cs="Arial"/>
        </w:rPr>
        <w:t>Die WBTI</w:t>
      </w:r>
      <w:r w:rsidR="00812880" w:rsidRPr="00F508B9">
        <w:rPr>
          <w:rFonts w:ascii="Arial Narrow" w:hAnsi="Arial Narrow" w:cs="Arial"/>
        </w:rPr>
        <w:t xml:space="preserve"> </w:t>
      </w:r>
      <w:r>
        <w:rPr>
          <w:rFonts w:ascii="Arial Narrow" w:hAnsi="Arial Narrow" w:cs="Arial"/>
        </w:rPr>
        <w:t>&amp; WBPI</w:t>
      </w:r>
      <w:r w:rsidR="00AC6D07">
        <w:rPr>
          <w:rFonts w:ascii="Arial Narrow" w:hAnsi="Arial Narrow" w:cs="Arial"/>
        </w:rPr>
        <w:t xml:space="preserve"> </w:t>
      </w:r>
      <w:r w:rsidR="00812880" w:rsidRPr="00F508B9">
        <w:rPr>
          <w:rFonts w:ascii="Arial Narrow" w:hAnsi="Arial Narrow" w:cs="Arial"/>
        </w:rPr>
        <w:t xml:space="preserve">Handleiding </w:t>
      </w:r>
      <w:r w:rsidR="007C5064" w:rsidRPr="00F508B9">
        <w:rPr>
          <w:rFonts w:ascii="Arial Narrow" w:hAnsi="Arial Narrow" w:cs="Arial"/>
        </w:rPr>
        <w:t>gebruik kan word deur die lede</w:t>
      </w:r>
      <w:r>
        <w:rPr>
          <w:rFonts w:ascii="Arial Narrow" w:hAnsi="Arial Narrow" w:cs="Arial"/>
        </w:rPr>
        <w:t xml:space="preserve"> van</w:t>
      </w:r>
      <w:r w:rsidR="007C5064" w:rsidRPr="00F508B9">
        <w:rPr>
          <w:rFonts w:ascii="Arial Narrow" w:hAnsi="Arial Narrow" w:cs="Arial"/>
        </w:rPr>
        <w:t xml:space="preserve"> </w:t>
      </w:r>
      <w:r>
        <w:rPr>
          <w:rFonts w:ascii="Arial Narrow" w:hAnsi="Arial Narrow" w:cs="Arial"/>
        </w:rPr>
        <w:t>d</w:t>
      </w:r>
      <w:r w:rsidR="00812880" w:rsidRPr="00F508B9">
        <w:rPr>
          <w:rFonts w:ascii="Arial Narrow" w:hAnsi="Arial Narrow" w:cs="Arial"/>
        </w:rPr>
        <w:t>ie publiek na</w:t>
      </w:r>
      <w:r>
        <w:rPr>
          <w:rFonts w:ascii="Arial Narrow" w:hAnsi="Arial Narrow" w:cs="Arial"/>
        </w:rPr>
        <w:t>-</w:t>
      </w:r>
    </w:p>
    <w:p w14:paraId="4BA3A985" w14:textId="77777777" w:rsidR="006C79D1" w:rsidRDefault="00F23C90" w:rsidP="008B5265">
      <w:pPr>
        <w:pStyle w:val="ListParagraph"/>
        <w:numPr>
          <w:ilvl w:val="1"/>
          <w:numId w:val="10"/>
        </w:numPr>
        <w:autoSpaceDE w:val="0"/>
        <w:autoSpaceDN w:val="0"/>
        <w:adjustRightInd w:val="0"/>
        <w:spacing w:after="0" w:line="360" w:lineRule="auto"/>
        <w:ind w:left="142" w:hanging="426"/>
        <w:jc w:val="both"/>
        <w:rPr>
          <w:rFonts w:ascii="Arial Narrow" w:hAnsi="Arial Narrow" w:cs="Arial"/>
          <w:i/>
        </w:rPr>
      </w:pPr>
      <w:r>
        <w:rPr>
          <w:rFonts w:ascii="Arial Narrow" w:hAnsi="Arial Narrow" w:cs="Arial"/>
          <w:i/>
        </w:rPr>
        <w:t>Kyk na d</w:t>
      </w:r>
      <w:r w:rsidR="00812880" w:rsidRPr="006C0576">
        <w:rPr>
          <w:rFonts w:ascii="Arial Narrow" w:hAnsi="Arial Narrow" w:cs="Arial"/>
          <w:i/>
        </w:rPr>
        <w:t xml:space="preserve">ie aard van die rekords wat reeds beskikbaar wees </w:t>
      </w:r>
      <w:r w:rsidR="00834A2B" w:rsidRPr="006C0576">
        <w:rPr>
          <w:rFonts w:ascii="Arial Narrow" w:hAnsi="Arial Narrow" w:cs="Arial"/>
          <w:i/>
        </w:rPr>
        <w:t xml:space="preserve">by </w:t>
      </w:r>
      <w:r w:rsidR="006C79D1">
        <w:rPr>
          <w:rFonts w:ascii="Arial Narrow" w:hAnsi="Arial Narrow" w:cs="Arial"/>
          <w:i/>
        </w:rPr>
        <w:t>d</w:t>
      </w:r>
      <w:r>
        <w:rPr>
          <w:rFonts w:ascii="Arial Narrow" w:hAnsi="Arial Narrow" w:cs="Arial"/>
          <w:i/>
        </w:rPr>
        <w:t>ie</w:t>
      </w:r>
      <w:r w:rsidR="00D776D2" w:rsidRPr="006C0576">
        <w:rPr>
          <w:rFonts w:ascii="Arial Narrow" w:hAnsi="Arial Narrow" w:cs="Arial"/>
          <w:i/>
        </w:rPr>
        <w:t xml:space="preserve"> </w:t>
      </w:r>
      <w:r>
        <w:rPr>
          <w:rFonts w:ascii="Arial Narrow" w:hAnsi="Arial Narrow" w:cs="Arial"/>
          <w:i/>
        </w:rPr>
        <w:t>KVBA</w:t>
      </w:r>
      <w:r w:rsidR="00874B83" w:rsidRPr="006C0576">
        <w:rPr>
          <w:rFonts w:ascii="Arial Narrow" w:hAnsi="Arial Narrow" w:cs="Arial"/>
          <w:i/>
        </w:rPr>
        <w:t xml:space="preserve"> </w:t>
      </w:r>
      <w:r w:rsidR="00834A2B" w:rsidRPr="006C0576">
        <w:rPr>
          <w:rFonts w:ascii="Arial Narrow" w:hAnsi="Arial Narrow" w:cs="Arial"/>
          <w:i/>
        </w:rPr>
        <w:t xml:space="preserve">, </w:t>
      </w:r>
      <w:r w:rsidR="006C79D1">
        <w:rPr>
          <w:rFonts w:ascii="Arial Narrow" w:hAnsi="Arial Narrow" w:cs="Arial"/>
          <w:i/>
        </w:rPr>
        <w:t>s</w:t>
      </w:r>
      <w:r w:rsidR="00812880" w:rsidRPr="006C0576">
        <w:rPr>
          <w:rFonts w:ascii="Arial Narrow" w:hAnsi="Arial Narrow" w:cs="Arial"/>
          <w:i/>
        </w:rPr>
        <w:t xml:space="preserve">onder die behoefte vir die voorlegging van 'n formele die </w:t>
      </w:r>
      <w:r w:rsidR="00812880" w:rsidRPr="006C79D1">
        <w:rPr>
          <w:rFonts w:ascii="Arial Narrow" w:hAnsi="Arial Narrow" w:cs="Arial"/>
          <w:i/>
          <w:caps/>
        </w:rPr>
        <w:t xml:space="preserve">wbti </w:t>
      </w:r>
      <w:r w:rsidR="00812880" w:rsidRPr="006C0576">
        <w:rPr>
          <w:rFonts w:ascii="Arial Narrow" w:hAnsi="Arial Narrow" w:cs="Arial"/>
          <w:i/>
        </w:rPr>
        <w:t>versoek;</w:t>
      </w:r>
    </w:p>
    <w:p w14:paraId="3FB49ED7" w14:textId="685623AE" w:rsidR="0062616D" w:rsidRPr="006C79D1" w:rsidRDefault="006C79D1" w:rsidP="008B5265">
      <w:pPr>
        <w:pStyle w:val="ListParagraph"/>
        <w:numPr>
          <w:ilvl w:val="1"/>
          <w:numId w:val="10"/>
        </w:numPr>
        <w:autoSpaceDE w:val="0"/>
        <w:autoSpaceDN w:val="0"/>
        <w:adjustRightInd w:val="0"/>
        <w:spacing w:after="0" w:line="360" w:lineRule="auto"/>
        <w:ind w:left="142" w:hanging="426"/>
        <w:jc w:val="both"/>
        <w:rPr>
          <w:rFonts w:ascii="Arial Narrow" w:hAnsi="Arial Narrow" w:cs="Arial"/>
          <w:i/>
        </w:rPr>
      </w:pPr>
      <w:r w:rsidRPr="006C79D1">
        <w:rPr>
          <w:rFonts w:ascii="Arial Narrow" w:hAnsi="Arial Narrow" w:cs="Arial"/>
          <w:i/>
        </w:rPr>
        <w:t>verstaan hoe om 'n versoek vir toegang tot 'n rekord van die KVBA te rig;</w:t>
      </w:r>
    </w:p>
    <w:p w14:paraId="7B7DFE9A" w14:textId="77777777" w:rsidR="00740241" w:rsidRDefault="00812880" w:rsidP="008B5265">
      <w:pPr>
        <w:pStyle w:val="ListParagraph"/>
        <w:numPr>
          <w:ilvl w:val="1"/>
          <w:numId w:val="10"/>
        </w:numPr>
        <w:autoSpaceDE w:val="0"/>
        <w:autoSpaceDN w:val="0"/>
        <w:adjustRightInd w:val="0"/>
        <w:spacing w:after="0" w:line="360" w:lineRule="auto"/>
        <w:ind w:left="142" w:hanging="426"/>
        <w:jc w:val="both"/>
        <w:rPr>
          <w:rFonts w:ascii="Arial Narrow" w:hAnsi="Arial Narrow" w:cs="Arial"/>
          <w:i/>
        </w:rPr>
      </w:pPr>
      <w:r w:rsidRPr="006C0576">
        <w:rPr>
          <w:rFonts w:ascii="Arial Narrow" w:hAnsi="Arial Narrow" w:cs="Arial"/>
          <w:i/>
        </w:rPr>
        <w:t>t</w:t>
      </w:r>
      <w:r w:rsidR="006C79D1">
        <w:rPr>
          <w:rFonts w:ascii="Arial Narrow" w:hAnsi="Arial Narrow" w:cs="Arial"/>
          <w:i/>
        </w:rPr>
        <w:t xml:space="preserve">oegang </w:t>
      </w:r>
      <w:r w:rsidRPr="006C0576">
        <w:rPr>
          <w:rFonts w:ascii="Arial Narrow" w:hAnsi="Arial Narrow" w:cs="Arial"/>
          <w:i/>
        </w:rPr>
        <w:t xml:space="preserve">al die toepaslike skakelbesonderhede van die persone </w:t>
      </w:r>
      <w:r w:rsidR="006C79D1">
        <w:rPr>
          <w:rFonts w:ascii="Arial Narrow" w:hAnsi="Arial Narrow" w:cs="Arial"/>
          <w:i/>
        </w:rPr>
        <w:t>binne die KVB</w:t>
      </w:r>
      <w:r w:rsidR="00D776D2" w:rsidRPr="006C0576">
        <w:rPr>
          <w:rFonts w:ascii="Arial Narrow" w:hAnsi="Arial Narrow" w:cs="Arial"/>
          <w:i/>
        </w:rPr>
        <w:t xml:space="preserve">A </w:t>
      </w:r>
      <w:r w:rsidRPr="006C0576">
        <w:rPr>
          <w:rFonts w:ascii="Arial Narrow" w:hAnsi="Arial Narrow" w:cs="Arial"/>
          <w:i/>
        </w:rPr>
        <w:t>wat sal help om die publiek</w:t>
      </w:r>
      <w:r w:rsidR="006C79D1">
        <w:rPr>
          <w:rFonts w:ascii="Arial Narrow" w:hAnsi="Arial Narrow" w:cs="Arial"/>
          <w:i/>
        </w:rPr>
        <w:t xml:space="preserve"> van die rekords wat hulle wil Toegang.</w:t>
      </w:r>
    </w:p>
    <w:p w14:paraId="6ACB8DBD" w14:textId="4DE08266" w:rsidR="0062616D" w:rsidRPr="00740241" w:rsidRDefault="00812880" w:rsidP="008B5265">
      <w:pPr>
        <w:pStyle w:val="ListParagraph"/>
        <w:numPr>
          <w:ilvl w:val="1"/>
          <w:numId w:val="10"/>
        </w:numPr>
        <w:autoSpaceDE w:val="0"/>
        <w:autoSpaceDN w:val="0"/>
        <w:adjustRightInd w:val="0"/>
        <w:spacing w:after="0" w:line="360" w:lineRule="auto"/>
        <w:ind w:left="142" w:hanging="426"/>
        <w:jc w:val="both"/>
        <w:rPr>
          <w:rFonts w:ascii="Arial Narrow" w:hAnsi="Arial Narrow" w:cs="Arial"/>
          <w:i/>
        </w:rPr>
      </w:pPr>
      <w:r w:rsidRPr="00740241">
        <w:rPr>
          <w:rFonts w:ascii="Arial Narrow" w:hAnsi="Arial Narrow" w:cs="Arial"/>
          <w:i/>
        </w:rPr>
        <w:t>weet van al die middels beskikbaa</w:t>
      </w:r>
      <w:r w:rsidR="006C79D1" w:rsidRPr="00740241">
        <w:rPr>
          <w:rFonts w:ascii="Arial Narrow" w:hAnsi="Arial Narrow" w:cs="Arial"/>
          <w:i/>
        </w:rPr>
        <w:t>r by die KVB</w:t>
      </w:r>
      <w:r w:rsidR="00A516DF" w:rsidRPr="00740241">
        <w:rPr>
          <w:rFonts w:ascii="Arial Narrow" w:hAnsi="Arial Narrow" w:cs="Arial"/>
          <w:i/>
        </w:rPr>
        <w:t>A oor</w:t>
      </w:r>
      <w:r w:rsidR="00740241" w:rsidRPr="00740241">
        <w:rPr>
          <w:rFonts w:ascii="Arial Narrow" w:hAnsi="Arial Narrow" w:cs="Arial"/>
          <w:i/>
        </w:rPr>
        <w:t xml:space="preserve"> 'n</w:t>
      </w:r>
      <w:r w:rsidR="00A516DF" w:rsidRPr="00740241">
        <w:rPr>
          <w:rFonts w:ascii="Arial Narrow" w:hAnsi="Arial Narrow" w:cs="Arial"/>
          <w:i/>
        </w:rPr>
        <w:t xml:space="preserve"> </w:t>
      </w:r>
      <w:r w:rsidRPr="00740241">
        <w:rPr>
          <w:rFonts w:ascii="Arial Narrow" w:hAnsi="Arial Narrow" w:cs="Arial"/>
          <w:i/>
        </w:rPr>
        <w:t>versoek om toegang tot die rekords, voorda</w:t>
      </w:r>
      <w:r w:rsidR="00740241">
        <w:rPr>
          <w:rFonts w:ascii="Arial Narrow" w:hAnsi="Arial Narrow" w:cs="Arial"/>
          <w:i/>
        </w:rPr>
        <w:t xml:space="preserve">t jy </w:t>
      </w:r>
      <w:r w:rsidR="00740241" w:rsidRPr="00740241">
        <w:rPr>
          <w:rFonts w:ascii="Arial Narrow" w:hAnsi="Arial Narrow" w:cs="Arial"/>
          <w:i/>
        </w:rPr>
        <w:t xml:space="preserve"> benadering die Inligting</w:t>
      </w:r>
      <w:r w:rsidR="00D776D2" w:rsidRPr="00740241">
        <w:rPr>
          <w:rFonts w:ascii="Arial Narrow" w:hAnsi="Arial Narrow" w:cs="Arial"/>
          <w:i/>
        </w:rPr>
        <w:t xml:space="preserve"> </w:t>
      </w:r>
      <w:r w:rsidR="00740241" w:rsidRPr="00740241">
        <w:rPr>
          <w:rFonts w:ascii="Arial Narrow" w:hAnsi="Arial Narrow" w:cs="Arial"/>
          <w:i/>
        </w:rPr>
        <w:t>Inligtingsreguleerder of die</w:t>
      </w:r>
      <w:r w:rsidR="00DF3044" w:rsidRPr="00740241">
        <w:rPr>
          <w:rFonts w:ascii="Arial Narrow" w:hAnsi="Arial Narrow" w:cs="Arial"/>
          <w:i/>
        </w:rPr>
        <w:t xml:space="preserve"> </w:t>
      </w:r>
      <w:r w:rsidRPr="00740241">
        <w:rPr>
          <w:rFonts w:ascii="Arial Narrow" w:hAnsi="Arial Narrow" w:cs="Arial"/>
          <w:i/>
        </w:rPr>
        <w:t>Howe</w:t>
      </w:r>
      <w:r w:rsidR="00740241" w:rsidRPr="00740241">
        <w:rPr>
          <w:rFonts w:ascii="Arial Narrow" w:hAnsi="Arial Narrow" w:cs="Arial"/>
          <w:i/>
        </w:rPr>
        <w:t>;</w:t>
      </w:r>
    </w:p>
    <w:p w14:paraId="2735DA5B" w14:textId="77777777" w:rsidR="007344C8" w:rsidRDefault="00EF303A" w:rsidP="008B5265">
      <w:pPr>
        <w:pStyle w:val="ListParagraph"/>
        <w:numPr>
          <w:ilvl w:val="1"/>
          <w:numId w:val="10"/>
        </w:numPr>
        <w:autoSpaceDE w:val="0"/>
        <w:autoSpaceDN w:val="0"/>
        <w:adjustRightInd w:val="0"/>
        <w:spacing w:after="0" w:line="360" w:lineRule="auto"/>
        <w:ind w:left="142" w:hanging="426"/>
        <w:jc w:val="both"/>
        <w:rPr>
          <w:rFonts w:ascii="Arial Narrow" w:hAnsi="Arial Narrow" w:cs="Arial"/>
          <w:i/>
        </w:rPr>
      </w:pPr>
      <w:r w:rsidRPr="006C0576">
        <w:rPr>
          <w:rFonts w:ascii="Arial Narrow" w:hAnsi="Arial Narrow" w:cs="Arial"/>
          <w:i/>
        </w:rPr>
        <w:t xml:space="preserve">toegang </w:t>
      </w:r>
      <w:r w:rsidR="00740241">
        <w:rPr>
          <w:rFonts w:ascii="Arial Narrow" w:hAnsi="Arial Narrow" w:cs="Arial"/>
          <w:i/>
        </w:rPr>
        <w:t>d</w:t>
      </w:r>
      <w:r w:rsidR="00812880" w:rsidRPr="006C0576">
        <w:rPr>
          <w:rFonts w:ascii="Arial Narrow" w:hAnsi="Arial Narrow" w:cs="Arial"/>
          <w:i/>
        </w:rPr>
        <w:t xml:space="preserve">ie beskrywing van die dienste </w:t>
      </w:r>
      <w:r w:rsidR="00DF46FF" w:rsidRPr="006C0576">
        <w:rPr>
          <w:rFonts w:ascii="Arial Narrow" w:hAnsi="Arial Narrow" w:cs="Arial"/>
          <w:i/>
        </w:rPr>
        <w:t xml:space="preserve">wat deur die KVBA </w:t>
      </w:r>
      <w:r w:rsidR="00812880" w:rsidRPr="006C0576">
        <w:rPr>
          <w:rFonts w:ascii="Arial Narrow" w:hAnsi="Arial Narrow" w:cs="Arial"/>
          <w:i/>
        </w:rPr>
        <w:t>aan lede van die publiek</w:t>
      </w:r>
      <w:r w:rsidR="0015326A">
        <w:rPr>
          <w:rFonts w:ascii="Arial Narrow" w:hAnsi="Arial Narrow" w:cs="Arial"/>
          <w:i/>
        </w:rPr>
        <w:t xml:space="preserve"> en hoe om toegang tot daardie d</w:t>
      </w:r>
      <w:r w:rsidR="00812880" w:rsidRPr="006C0576">
        <w:rPr>
          <w:rFonts w:ascii="Arial Narrow" w:hAnsi="Arial Narrow" w:cs="Arial"/>
          <w:i/>
        </w:rPr>
        <w:t>ienste;</w:t>
      </w:r>
    </w:p>
    <w:p w14:paraId="56F1B524" w14:textId="77777777" w:rsidR="007344C8" w:rsidRDefault="00EF303A" w:rsidP="008B5265">
      <w:pPr>
        <w:pStyle w:val="ListParagraph"/>
        <w:numPr>
          <w:ilvl w:val="1"/>
          <w:numId w:val="10"/>
        </w:numPr>
        <w:autoSpaceDE w:val="0"/>
        <w:autoSpaceDN w:val="0"/>
        <w:adjustRightInd w:val="0"/>
        <w:spacing w:after="0" w:line="360" w:lineRule="auto"/>
        <w:ind w:left="142" w:hanging="426"/>
        <w:jc w:val="both"/>
        <w:rPr>
          <w:rFonts w:ascii="Arial Narrow" w:hAnsi="Arial Narrow" w:cs="Arial"/>
          <w:i/>
        </w:rPr>
      </w:pPr>
      <w:r w:rsidRPr="007344C8">
        <w:rPr>
          <w:rFonts w:ascii="Arial Narrow" w:hAnsi="Arial Narrow" w:cs="Arial"/>
          <w:i/>
        </w:rPr>
        <w:t xml:space="preserve">bewus te wees </w:t>
      </w:r>
      <w:r w:rsidR="0015326A" w:rsidRPr="007344C8">
        <w:rPr>
          <w:rFonts w:ascii="Arial Narrow" w:hAnsi="Arial Narrow" w:cs="Arial"/>
          <w:i/>
        </w:rPr>
        <w:t>'n b</w:t>
      </w:r>
      <w:r w:rsidR="00812880" w:rsidRPr="007344C8">
        <w:rPr>
          <w:rFonts w:ascii="Arial Narrow" w:hAnsi="Arial Narrow" w:cs="Arial"/>
          <w:i/>
        </w:rPr>
        <w:t xml:space="preserve">eskrywing van die gids oor hoe om die </w:t>
      </w:r>
      <w:r w:rsidR="00812880" w:rsidRPr="007344C8">
        <w:rPr>
          <w:rFonts w:ascii="Arial Narrow" w:hAnsi="Arial Narrow" w:cs="Arial"/>
          <w:i/>
          <w:caps/>
        </w:rPr>
        <w:t>wbti</w:t>
      </w:r>
      <w:r w:rsidR="0015326A" w:rsidRPr="007344C8">
        <w:rPr>
          <w:rFonts w:ascii="Arial Narrow" w:hAnsi="Arial Narrow" w:cs="Arial"/>
          <w:i/>
        </w:rPr>
        <w:t xml:space="preserve"> te gebruik, soos</w:t>
      </w:r>
      <w:r w:rsidR="00812880" w:rsidRPr="007344C8">
        <w:rPr>
          <w:rFonts w:ascii="Arial Narrow" w:hAnsi="Arial Narrow" w:cs="Arial"/>
          <w:i/>
        </w:rPr>
        <w:t xml:space="preserve"> bygewerk</w:t>
      </w:r>
      <w:r w:rsidR="0015326A" w:rsidRPr="007344C8">
        <w:rPr>
          <w:rFonts w:ascii="Arial Narrow" w:hAnsi="Arial Narrow" w:cs="Arial"/>
          <w:i/>
        </w:rPr>
        <w:t xml:space="preserve"> by die</w:t>
      </w:r>
      <w:r w:rsidR="00812880" w:rsidRPr="007344C8">
        <w:rPr>
          <w:rFonts w:ascii="Arial Narrow" w:hAnsi="Arial Narrow" w:cs="Arial"/>
          <w:i/>
        </w:rPr>
        <w:t xml:space="preserve"> </w:t>
      </w:r>
      <w:r w:rsidR="007344C8" w:rsidRPr="007344C8">
        <w:rPr>
          <w:rFonts w:ascii="Arial Narrow" w:hAnsi="Arial Narrow" w:cs="Arial"/>
          <w:i/>
        </w:rPr>
        <w:t>Inligtingsreguleerder</w:t>
      </w:r>
      <w:r w:rsidR="000B762A" w:rsidRPr="007344C8">
        <w:rPr>
          <w:rFonts w:ascii="Arial Narrow" w:hAnsi="Arial Narrow" w:cs="Arial"/>
          <w:i/>
        </w:rPr>
        <w:t xml:space="preserve">, </w:t>
      </w:r>
      <w:r w:rsidR="00812880" w:rsidRPr="007344C8">
        <w:rPr>
          <w:rFonts w:ascii="Arial Narrow" w:hAnsi="Arial Narrow" w:cs="Arial"/>
          <w:i/>
        </w:rPr>
        <w:t>en</w:t>
      </w:r>
      <w:r w:rsidR="007344C8" w:rsidRPr="007344C8">
        <w:rPr>
          <w:rFonts w:ascii="Arial Narrow" w:hAnsi="Arial Narrow" w:cs="Arial"/>
          <w:i/>
        </w:rPr>
        <w:t xml:space="preserve"> hoe om toegang te verkry. </w:t>
      </w:r>
    </w:p>
    <w:p w14:paraId="578ACA0C" w14:textId="77777777" w:rsidR="007344C8" w:rsidRDefault="00A26465" w:rsidP="008B5265">
      <w:pPr>
        <w:pStyle w:val="ListParagraph"/>
        <w:numPr>
          <w:ilvl w:val="1"/>
          <w:numId w:val="10"/>
        </w:numPr>
        <w:autoSpaceDE w:val="0"/>
        <w:autoSpaceDN w:val="0"/>
        <w:adjustRightInd w:val="0"/>
        <w:spacing w:after="0" w:line="360" w:lineRule="auto"/>
        <w:ind w:left="142" w:hanging="426"/>
        <w:jc w:val="both"/>
        <w:rPr>
          <w:rFonts w:ascii="Arial Narrow" w:hAnsi="Arial Narrow" w:cs="Arial"/>
          <w:i/>
        </w:rPr>
      </w:pPr>
      <w:r w:rsidRPr="007344C8">
        <w:rPr>
          <w:rFonts w:ascii="Arial Narrow" w:hAnsi="Arial Narrow" w:cs="Arial"/>
          <w:i/>
        </w:rPr>
        <w:t xml:space="preserve">verstaan </w:t>
      </w:r>
      <w:r w:rsidR="007344C8" w:rsidRPr="007344C8">
        <w:rPr>
          <w:rFonts w:ascii="Arial Narrow" w:hAnsi="Arial Narrow" w:cs="Arial"/>
          <w:i/>
        </w:rPr>
        <w:t>die omstandighede in</w:t>
      </w:r>
      <w:r w:rsidR="00DD42E6" w:rsidRPr="007344C8">
        <w:rPr>
          <w:rFonts w:ascii="Arial Narrow" w:hAnsi="Arial Narrow" w:cs="Arial"/>
          <w:i/>
        </w:rPr>
        <w:t xml:space="preserve"> </w:t>
      </w:r>
      <w:r w:rsidR="007344C8" w:rsidRPr="007344C8">
        <w:rPr>
          <w:rFonts w:ascii="Arial Narrow" w:hAnsi="Arial Narrow" w:cs="Arial"/>
          <w:i/>
        </w:rPr>
        <w:t>wat die KVBA persoonlike inligting sal verwerk</w:t>
      </w:r>
      <w:r w:rsidR="00DD42E6" w:rsidRPr="007344C8">
        <w:rPr>
          <w:rFonts w:ascii="Arial Narrow" w:hAnsi="Arial Narrow" w:cs="Arial"/>
          <w:i/>
        </w:rPr>
        <w:t xml:space="preserve">; </w:t>
      </w:r>
    </w:p>
    <w:p w14:paraId="4F393F1D" w14:textId="77777777" w:rsidR="00572265" w:rsidRDefault="007344C8" w:rsidP="008B5265">
      <w:pPr>
        <w:pStyle w:val="ListParagraph"/>
        <w:numPr>
          <w:ilvl w:val="1"/>
          <w:numId w:val="10"/>
        </w:numPr>
        <w:autoSpaceDE w:val="0"/>
        <w:autoSpaceDN w:val="0"/>
        <w:adjustRightInd w:val="0"/>
        <w:spacing w:after="0" w:line="360" w:lineRule="auto"/>
        <w:ind w:left="142" w:hanging="426"/>
        <w:jc w:val="both"/>
        <w:rPr>
          <w:rFonts w:ascii="Arial Narrow" w:hAnsi="Arial Narrow" w:cs="Arial"/>
          <w:i/>
        </w:rPr>
      </w:pPr>
      <w:r w:rsidRPr="007344C8">
        <w:rPr>
          <w:rFonts w:ascii="Arial Narrow" w:hAnsi="Arial Narrow" w:cs="Arial"/>
          <w:i/>
        </w:rPr>
        <w:t xml:space="preserve">om 'n beskrywing te ontvang </w:t>
      </w:r>
      <w:r w:rsidR="00812880" w:rsidRPr="007344C8">
        <w:rPr>
          <w:rFonts w:ascii="Arial Narrow" w:hAnsi="Arial Narrow" w:cs="Arial"/>
          <w:i/>
        </w:rPr>
        <w:t xml:space="preserve">van die onderwerpe </w:t>
      </w:r>
      <w:r w:rsidR="00DD42E6" w:rsidRPr="007344C8">
        <w:rPr>
          <w:rFonts w:ascii="Arial Narrow" w:hAnsi="Arial Narrow" w:cs="Arial"/>
          <w:i/>
        </w:rPr>
        <w:t>waarop die KVBA rekords hou en kategorieë rekords gehou oor elke onderwerp;</w:t>
      </w:r>
    </w:p>
    <w:p w14:paraId="4879FA20" w14:textId="77777777" w:rsidR="00572265" w:rsidRDefault="00812880" w:rsidP="008B5265">
      <w:pPr>
        <w:pStyle w:val="ListParagraph"/>
        <w:numPr>
          <w:ilvl w:val="1"/>
          <w:numId w:val="10"/>
        </w:numPr>
        <w:autoSpaceDE w:val="0"/>
        <w:autoSpaceDN w:val="0"/>
        <w:adjustRightInd w:val="0"/>
        <w:spacing w:after="0" w:line="360" w:lineRule="auto"/>
        <w:ind w:left="142" w:hanging="426"/>
        <w:jc w:val="both"/>
        <w:rPr>
          <w:rFonts w:ascii="Arial Narrow" w:hAnsi="Arial Narrow" w:cs="Arial"/>
          <w:i/>
        </w:rPr>
      </w:pPr>
      <w:r w:rsidRPr="00572265">
        <w:rPr>
          <w:rFonts w:ascii="Arial Narrow" w:hAnsi="Arial Narrow" w:cs="Arial"/>
          <w:i/>
        </w:rPr>
        <w:t>w</w:t>
      </w:r>
      <w:r w:rsidR="007344C8" w:rsidRPr="00572265">
        <w:rPr>
          <w:rFonts w:ascii="Arial Narrow" w:hAnsi="Arial Narrow" w:cs="Arial"/>
          <w:i/>
        </w:rPr>
        <w:t>eet as die KVBA</w:t>
      </w:r>
      <w:r w:rsidR="00874B83" w:rsidRPr="00572265">
        <w:rPr>
          <w:rFonts w:ascii="Arial Narrow" w:hAnsi="Arial Narrow" w:cs="Arial"/>
          <w:i/>
        </w:rPr>
        <w:t xml:space="preserve"> </w:t>
      </w:r>
      <w:r w:rsidRPr="00572265">
        <w:rPr>
          <w:rFonts w:ascii="Arial Narrow" w:hAnsi="Arial Narrow" w:cs="Arial"/>
          <w:i/>
        </w:rPr>
        <w:t xml:space="preserve">het beplan om oordrag of proses </w:t>
      </w:r>
      <w:r w:rsidR="007344C8" w:rsidRPr="00572265">
        <w:rPr>
          <w:rFonts w:ascii="Arial Narrow" w:hAnsi="Arial Narrow" w:cs="Arial"/>
          <w:i/>
        </w:rPr>
        <w:t xml:space="preserve">persoonlike inligting </w:t>
      </w:r>
      <w:r w:rsidRPr="00572265">
        <w:rPr>
          <w:rFonts w:ascii="Arial Narrow" w:hAnsi="Arial Narrow" w:cs="Arial"/>
          <w:i/>
        </w:rPr>
        <w:t xml:space="preserve">buite die Republiek van Suid-Afrika </w:t>
      </w:r>
      <w:r w:rsidR="003200FF" w:rsidRPr="00572265">
        <w:rPr>
          <w:rFonts w:ascii="Arial Narrow" w:hAnsi="Arial Narrow" w:cs="Arial"/>
          <w:i/>
        </w:rPr>
        <w:t>en die ontvangers of kategorieë van ontvangers aan wie die</w:t>
      </w:r>
      <w:r w:rsidR="00572265" w:rsidRPr="00572265">
        <w:t xml:space="preserve"> </w:t>
      </w:r>
      <w:r w:rsidR="00572265" w:rsidRPr="00572265">
        <w:rPr>
          <w:rFonts w:ascii="Arial Narrow" w:hAnsi="Arial Narrow" w:cs="Arial"/>
          <w:i/>
        </w:rPr>
        <w:t>persoonlike inligting verskraf kan</w:t>
      </w:r>
      <w:r w:rsidR="003200FF" w:rsidRPr="00572265">
        <w:rPr>
          <w:rFonts w:ascii="Arial Narrow" w:hAnsi="Arial Narrow" w:cs="Arial"/>
          <w:i/>
        </w:rPr>
        <w:t xml:space="preserve"> word </w:t>
      </w:r>
      <w:r w:rsidR="00572265" w:rsidRPr="00572265">
        <w:rPr>
          <w:rFonts w:ascii="Arial Narrow" w:hAnsi="Arial Narrow" w:cs="Arial"/>
          <w:i/>
        </w:rPr>
        <w:t>; en</w:t>
      </w:r>
    </w:p>
    <w:p w14:paraId="729D19A9" w14:textId="2B752786" w:rsidR="00812880" w:rsidRPr="00572265" w:rsidRDefault="00572265" w:rsidP="008B5265">
      <w:pPr>
        <w:pStyle w:val="ListParagraph"/>
        <w:numPr>
          <w:ilvl w:val="1"/>
          <w:numId w:val="10"/>
        </w:numPr>
        <w:autoSpaceDE w:val="0"/>
        <w:autoSpaceDN w:val="0"/>
        <w:adjustRightInd w:val="0"/>
        <w:spacing w:after="0" w:line="360" w:lineRule="auto"/>
        <w:ind w:left="142" w:hanging="426"/>
        <w:jc w:val="both"/>
        <w:rPr>
          <w:rFonts w:ascii="Arial Narrow" w:hAnsi="Arial Narrow" w:cs="Arial"/>
          <w:i/>
        </w:rPr>
      </w:pPr>
      <w:r w:rsidRPr="00572265">
        <w:rPr>
          <w:rFonts w:ascii="Arial Narrow" w:hAnsi="Arial Narrow" w:cs="Arial"/>
          <w:i/>
        </w:rPr>
        <w:t>weet of die KVBA toepaslike sekuriteitsmaatreëls het om die vertroulikheid, integriteit en beskikbaarheid van die persoonlike inligting wat verwerk gaan word, te verseker</w:t>
      </w:r>
      <w:r w:rsidR="00812880" w:rsidRPr="00572265">
        <w:rPr>
          <w:rFonts w:ascii="Arial Narrow" w:hAnsi="Arial Narrow" w:cs="Arial"/>
          <w:i/>
        </w:rPr>
        <w:t>.</w:t>
      </w:r>
    </w:p>
    <w:p w14:paraId="4489516F" w14:textId="0E70BBEB" w:rsidR="00CC4EEC" w:rsidRPr="006C6E3D" w:rsidRDefault="00CC4EEC" w:rsidP="00FA3FB0">
      <w:pPr>
        <w:spacing w:after="0" w:line="360" w:lineRule="auto"/>
        <w:ind w:left="142" w:hanging="142"/>
        <w:jc w:val="both"/>
        <w:rPr>
          <w:rFonts w:ascii="Arial Narrow" w:hAnsi="Arial Narrow" w:cs="Arial"/>
        </w:rPr>
      </w:pPr>
    </w:p>
    <w:p w14:paraId="6305F347" w14:textId="18B71EA4" w:rsidR="006C6E3D" w:rsidRPr="00BA77F0" w:rsidRDefault="001F26B5" w:rsidP="001F26B5">
      <w:pPr>
        <w:pStyle w:val="Heading1"/>
        <w:shd w:val="clear" w:color="auto" w:fill="1F497D" w:themeFill="text2"/>
        <w:spacing w:before="0" w:line="360" w:lineRule="auto"/>
        <w:jc w:val="both"/>
        <w:rPr>
          <w:rFonts w:ascii="Arial Narrow" w:hAnsi="Arial Narrow"/>
          <w:color w:val="FFFFFF" w:themeColor="background1"/>
          <w:sz w:val="24"/>
          <w:szCs w:val="24"/>
        </w:rPr>
      </w:pPr>
      <w:r>
        <w:rPr>
          <w:rFonts w:ascii="Arial Narrow" w:hAnsi="Arial Narrow"/>
          <w:color w:val="FFFFFF" w:themeColor="background1"/>
          <w:sz w:val="24"/>
          <w:szCs w:val="24"/>
        </w:rPr>
        <w:t xml:space="preserve">4. </w:t>
      </w:r>
      <w:r w:rsidR="00A726BC" w:rsidRPr="00A726BC">
        <w:rPr>
          <w:rFonts w:ascii="Arial Narrow" w:hAnsi="Arial Narrow"/>
          <w:color w:val="FFFFFF" w:themeColor="background1"/>
          <w:sz w:val="24"/>
          <w:szCs w:val="24"/>
        </w:rPr>
        <w:t>STIGTING VAN DIE KOMMISSIE VIR VERSOENING, BEMIDDELING EN ARBITRASIE</w:t>
      </w:r>
    </w:p>
    <w:p w14:paraId="7652D078" w14:textId="77777777" w:rsidR="00BA77F0" w:rsidRDefault="00BA77F0" w:rsidP="00FA3FB0">
      <w:pPr>
        <w:autoSpaceDE w:val="0"/>
        <w:autoSpaceDN w:val="0"/>
        <w:adjustRightInd w:val="0"/>
        <w:spacing w:after="0"/>
        <w:ind w:left="142" w:hanging="142"/>
        <w:jc w:val="both"/>
        <w:rPr>
          <w:rFonts w:ascii="Arial Narrow" w:hAnsi="Arial Narrow" w:cs="Arial"/>
        </w:rPr>
      </w:pPr>
      <w:bookmarkStart w:id="9" w:name="_Toc85551343"/>
      <w:bookmarkStart w:id="10" w:name="_Toc89096488"/>
    </w:p>
    <w:p w14:paraId="464FE4CB" w14:textId="662AA1D2" w:rsidR="0062616D" w:rsidRPr="00CF3864" w:rsidRDefault="009F123F" w:rsidP="00CF3864">
      <w:pPr>
        <w:autoSpaceDE w:val="0"/>
        <w:autoSpaceDN w:val="0"/>
        <w:adjustRightInd w:val="0"/>
        <w:spacing w:after="120" w:line="360" w:lineRule="auto"/>
        <w:ind w:left="-284"/>
        <w:jc w:val="both"/>
        <w:rPr>
          <w:rFonts w:ascii="Arial Narrow" w:eastAsia="Times New Roman" w:hAnsi="Arial Narrow" w:cs="Arial"/>
          <w:bCs/>
        </w:rPr>
      </w:pPr>
      <w:r w:rsidRPr="00F508B9">
        <w:rPr>
          <w:rFonts w:ascii="Arial Narrow" w:hAnsi="Arial Narrow" w:cs="Arial"/>
        </w:rPr>
        <w:t xml:space="preserve">Die </w:t>
      </w:r>
      <w:r w:rsidR="001F26B5">
        <w:rPr>
          <w:rFonts w:ascii="Arial Narrow" w:hAnsi="Arial Narrow" w:cs="Arial"/>
        </w:rPr>
        <w:t>KVBA is versig</w:t>
      </w:r>
      <w:r w:rsidRPr="00F508B9">
        <w:rPr>
          <w:rFonts w:ascii="Arial Narrow" w:hAnsi="Arial Narrow" w:cs="Arial"/>
        </w:rPr>
        <w:t xml:space="preserve"> ingevolge artikel 112 van die Wet op Arbeidsverhou</w:t>
      </w:r>
      <w:r w:rsidR="001F26B5">
        <w:rPr>
          <w:rFonts w:ascii="Arial Narrow" w:hAnsi="Arial Narrow" w:cs="Arial"/>
        </w:rPr>
        <w:t>dinge 66 van 1995 [soos gewysig</w:t>
      </w:r>
      <w:r w:rsidR="00935DD1" w:rsidRPr="00F508B9">
        <w:rPr>
          <w:rFonts w:ascii="Arial Narrow" w:hAnsi="Arial Narrow" w:cs="Arial"/>
        </w:rPr>
        <w:t xml:space="preserve">] </w:t>
      </w:r>
      <w:r w:rsidR="001F26B5">
        <w:rPr>
          <w:rFonts w:ascii="Arial Narrow" w:hAnsi="Arial Narrow" w:cs="Arial"/>
        </w:rPr>
        <w:t>(“die LRA</w:t>
      </w:r>
      <w:r w:rsidRPr="00F508B9">
        <w:rPr>
          <w:rFonts w:ascii="Arial Narrow" w:hAnsi="Arial Narrow" w:cs="Arial"/>
        </w:rPr>
        <w:t xml:space="preserve">”) as 'n regspersoon. </w:t>
      </w:r>
      <w:r w:rsidR="001F26B5">
        <w:rPr>
          <w:rFonts w:ascii="Arial Narrow" w:hAnsi="Arial Narrow" w:cs="Arial"/>
        </w:rPr>
        <w:t>Die KVBA word onderlê deur 'n Beheerliggaam i</w:t>
      </w:r>
      <w:r w:rsidR="004135A5" w:rsidRPr="00F508B9">
        <w:rPr>
          <w:rFonts w:ascii="Arial Narrow" w:hAnsi="Arial Narrow" w:cs="Arial"/>
        </w:rPr>
        <w:t>n terme va</w:t>
      </w:r>
      <w:r w:rsidR="0074797A">
        <w:rPr>
          <w:rFonts w:ascii="Arial Narrow" w:hAnsi="Arial Narrow" w:cs="Arial"/>
        </w:rPr>
        <w:t>n artikel 116 van die LRA. Die B</w:t>
      </w:r>
      <w:r w:rsidR="004135A5" w:rsidRPr="00F508B9">
        <w:rPr>
          <w:rFonts w:ascii="Arial Narrow" w:hAnsi="Arial Narrow" w:cs="Arial"/>
        </w:rPr>
        <w:t>eheerliggaam bestaan uit 'n vo</w:t>
      </w:r>
      <w:r w:rsidR="0074797A">
        <w:rPr>
          <w:rFonts w:ascii="Arial Narrow" w:hAnsi="Arial Narrow" w:cs="Arial"/>
        </w:rPr>
        <w:t>orsitter en nege ander lede</w:t>
      </w:r>
      <w:r w:rsidR="00F01358" w:rsidRPr="00F508B9">
        <w:rPr>
          <w:rStyle w:val="FootnoteReference"/>
          <w:rFonts w:ascii="Arial Narrow" w:hAnsi="Arial Narrow" w:cs="Arial"/>
        </w:rPr>
        <w:footnoteReference w:id="2"/>
      </w:r>
      <w:r w:rsidR="0074797A">
        <w:rPr>
          <w:rFonts w:ascii="Arial Narrow" w:hAnsi="Arial Narrow" w:cs="Arial"/>
        </w:rPr>
        <w:t>, e</w:t>
      </w:r>
      <w:r w:rsidR="004135A5" w:rsidRPr="00F508B9">
        <w:rPr>
          <w:rFonts w:ascii="Arial Narrow" w:hAnsi="Arial Narrow" w:cs="Arial"/>
        </w:rPr>
        <w:t xml:space="preserve">lke genomineerde </w:t>
      </w:r>
      <w:r w:rsidR="00EF34CB" w:rsidRPr="00F508B9">
        <w:rPr>
          <w:rFonts w:ascii="Arial Narrow" w:hAnsi="Arial Narrow" w:cs="Arial"/>
        </w:rPr>
        <w:t xml:space="preserve">deur </w:t>
      </w:r>
      <w:r w:rsidR="00EF34CB" w:rsidRPr="00F508B9">
        <w:rPr>
          <w:rFonts w:ascii="Arial Narrow" w:hAnsi="Arial Narrow" w:cs="Arial"/>
          <w:i/>
        </w:rPr>
        <w:t xml:space="preserve">Nedlac </w:t>
      </w:r>
      <w:r w:rsidR="00EF34CB" w:rsidRPr="00F508B9">
        <w:rPr>
          <w:rFonts w:ascii="Arial Narrow" w:hAnsi="Arial Narrow" w:cs="Arial"/>
        </w:rPr>
        <w:t xml:space="preserve">en wat deur </w:t>
      </w:r>
      <w:r w:rsidR="0074797A">
        <w:rPr>
          <w:rFonts w:ascii="Arial Narrow" w:hAnsi="Arial Narrow" w:cs="Arial"/>
          <w:color w:val="000000"/>
        </w:rPr>
        <w:t>Die Minister van Indiensneming en A</w:t>
      </w:r>
      <w:r w:rsidR="00EF34CB" w:rsidRPr="00E87A0E">
        <w:rPr>
          <w:rFonts w:ascii="Arial Narrow" w:hAnsi="Arial Narrow" w:cs="Arial"/>
          <w:color w:val="000000"/>
        </w:rPr>
        <w:t xml:space="preserve">rbeid </w:t>
      </w:r>
      <w:r w:rsidR="0074797A">
        <w:rPr>
          <w:rFonts w:ascii="Arial Narrow" w:hAnsi="Arial Narrow" w:cs="Arial"/>
          <w:color w:val="000000"/>
        </w:rPr>
        <w:t>die amp te beklee vir drie jaar,</w:t>
      </w:r>
      <w:r w:rsidR="0074797A">
        <w:rPr>
          <w:rFonts w:ascii="Arial Narrow" w:hAnsi="Arial Narrow" w:cs="Arial"/>
        </w:rPr>
        <w:t xml:space="preserve"> en die</w:t>
      </w:r>
      <w:r w:rsidR="00EF34CB" w:rsidRPr="00F508B9">
        <w:rPr>
          <w:rFonts w:ascii="Arial Narrow" w:hAnsi="Arial Narrow" w:cs="Arial"/>
        </w:rPr>
        <w:t xml:space="preserve"> </w:t>
      </w:r>
      <w:r w:rsidR="00EF34CB" w:rsidRPr="00E87A0E">
        <w:rPr>
          <w:rFonts w:ascii="Arial Narrow" w:hAnsi="Arial Narrow"/>
          <w:color w:val="000000"/>
        </w:rPr>
        <w:t>Direkteur van die KVBA</w:t>
      </w:r>
      <w:r w:rsidR="0074797A">
        <w:rPr>
          <w:rFonts w:ascii="Arial Narrow" w:hAnsi="Arial Narrow"/>
          <w:color w:val="000000"/>
        </w:rPr>
        <w:t xml:space="preserve"> (wat genomineer word deur die B</w:t>
      </w:r>
      <w:r w:rsidR="00EF34CB" w:rsidRPr="00E87A0E">
        <w:rPr>
          <w:rFonts w:ascii="Arial Narrow" w:hAnsi="Arial Narrow"/>
          <w:color w:val="000000"/>
        </w:rPr>
        <w:t xml:space="preserve">eheerliggaam en dien 'n </w:t>
      </w:r>
      <w:r w:rsidR="0074797A" w:rsidRPr="0074797A">
        <w:rPr>
          <w:rFonts w:ascii="Arial Narrow" w:hAnsi="Arial Narrow"/>
          <w:i/>
          <w:color w:val="000000"/>
        </w:rPr>
        <w:t xml:space="preserve">uit die kantoor </w:t>
      </w:r>
      <w:r w:rsidR="00EF34CB" w:rsidRPr="00E87A0E">
        <w:rPr>
          <w:rFonts w:ascii="Arial Narrow" w:hAnsi="Arial Narrow"/>
          <w:color w:val="000000"/>
        </w:rPr>
        <w:t xml:space="preserve">kapasiteit </w:t>
      </w:r>
      <w:r w:rsidR="00EF34CB" w:rsidRPr="00E87A0E">
        <w:rPr>
          <w:rFonts w:ascii="Arial Narrow" w:eastAsia="Times New Roman" w:hAnsi="Arial Narrow" w:cs="Arial"/>
          <w:bCs/>
        </w:rPr>
        <w:t xml:space="preserve">). </w:t>
      </w:r>
      <w:bookmarkEnd w:id="9"/>
      <w:bookmarkEnd w:id="10"/>
      <w:r w:rsidRPr="00F508B9">
        <w:rPr>
          <w:rFonts w:ascii="Arial Narrow" w:hAnsi="Arial Narrow" w:cs="Arial"/>
        </w:rPr>
        <w:t>In terme va</w:t>
      </w:r>
      <w:r w:rsidR="0074797A">
        <w:rPr>
          <w:rFonts w:ascii="Arial Narrow" w:hAnsi="Arial Narrow" w:cs="Arial"/>
        </w:rPr>
        <w:t>n artikel 116 van die LRA, die B</w:t>
      </w:r>
      <w:r w:rsidRPr="00F508B9">
        <w:rPr>
          <w:rFonts w:ascii="Arial Narrow" w:hAnsi="Arial Narrow" w:cs="Arial"/>
        </w:rPr>
        <w:t>eheerliggaam is die hoogste b</w:t>
      </w:r>
      <w:r w:rsidR="0074797A">
        <w:rPr>
          <w:rFonts w:ascii="Arial Narrow" w:hAnsi="Arial Narrow" w:cs="Arial"/>
        </w:rPr>
        <w:t>eleidmakende liggaam van die KVB</w:t>
      </w:r>
      <w:r w:rsidRPr="00F508B9">
        <w:rPr>
          <w:rFonts w:ascii="Arial Narrow" w:hAnsi="Arial Narrow" w:cs="Arial"/>
        </w:rPr>
        <w:t>A.</w:t>
      </w:r>
    </w:p>
    <w:p w14:paraId="471E0E5E" w14:textId="6C4D8D9D" w:rsidR="00696913" w:rsidRDefault="00CF3864">
      <w:pPr>
        <w:rPr>
          <w:rFonts w:ascii="Arial Narrow" w:hAnsi="Arial Narrow" w:cs="Arial"/>
          <w:color w:val="000000"/>
          <w:u w:color="000000"/>
          <w:lang w:val="en-US" w:eastAsia="en-ZA"/>
        </w:rPr>
      </w:pPr>
      <w:r>
        <w:rPr>
          <w:rFonts w:ascii="Arial Narrow" w:hAnsi="Arial Narrow" w:cs="Arial"/>
          <w:color w:val="000000"/>
          <w:u w:color="000000"/>
          <w:lang w:val="en-US" w:eastAsia="en-ZA"/>
        </w:rPr>
        <w:br w:type="page"/>
      </w:r>
    </w:p>
    <w:p w14:paraId="70D26795" w14:textId="77777777" w:rsidR="009F123F" w:rsidRDefault="009F123F" w:rsidP="00FA3FB0">
      <w:pPr>
        <w:spacing w:after="0" w:line="360" w:lineRule="auto"/>
        <w:ind w:left="142" w:hanging="142"/>
        <w:jc w:val="both"/>
        <w:rPr>
          <w:rFonts w:ascii="Arial Narrow" w:hAnsi="Arial Narrow" w:cs="Arial"/>
          <w:color w:val="000000"/>
          <w:u w:color="000000"/>
          <w:lang w:val="en-US" w:eastAsia="en-ZA"/>
        </w:rPr>
      </w:pPr>
    </w:p>
    <w:p w14:paraId="3388F142" w14:textId="7478A5BF" w:rsidR="00957A90" w:rsidRPr="00B152F3" w:rsidRDefault="00696913" w:rsidP="00696913">
      <w:pPr>
        <w:pStyle w:val="Heading2"/>
        <w:shd w:val="clear" w:color="auto" w:fill="BFBFBF" w:themeFill="background1" w:themeFillShade="BF"/>
        <w:ind w:left="-142"/>
        <w:rPr>
          <w:rFonts w:ascii="Arial Narrow" w:hAnsi="Arial Narrow"/>
          <w:b/>
          <w:sz w:val="24"/>
          <w:szCs w:val="24"/>
        </w:rPr>
      </w:pPr>
      <w:bookmarkStart w:id="11" w:name="_Toc156826230"/>
      <w:r>
        <w:rPr>
          <w:rFonts w:ascii="Arial Narrow" w:hAnsi="Arial Narrow"/>
          <w:b/>
          <w:sz w:val="24"/>
          <w:szCs w:val="24"/>
        </w:rPr>
        <w:t xml:space="preserve">4.1.                                </w:t>
      </w:r>
      <w:bookmarkEnd w:id="11"/>
      <w:r w:rsidR="00A726BC" w:rsidRPr="00A726BC">
        <w:rPr>
          <w:rFonts w:ascii="Arial Narrow" w:hAnsi="Arial Narrow"/>
          <w:b/>
          <w:sz w:val="24"/>
          <w:szCs w:val="24"/>
        </w:rPr>
        <w:t>DOELWITTE/ OPDRAG</w:t>
      </w:r>
    </w:p>
    <w:p w14:paraId="1D2C302E" w14:textId="77777777" w:rsidR="00B152F3" w:rsidRDefault="00B152F3" w:rsidP="00FA3FB0">
      <w:pPr>
        <w:pStyle w:val="Normal3"/>
        <w:tabs>
          <w:tab w:val="clear" w:pos="567"/>
          <w:tab w:val="clear" w:pos="1134"/>
          <w:tab w:val="clear" w:pos="1701"/>
          <w:tab w:val="left" w:pos="284"/>
          <w:tab w:val="left" w:pos="709"/>
          <w:tab w:val="left" w:pos="993"/>
        </w:tabs>
        <w:spacing w:line="360" w:lineRule="auto"/>
        <w:ind w:left="142" w:hanging="142"/>
        <w:rPr>
          <w:color w:val="000000"/>
          <w:sz w:val="22"/>
          <w:szCs w:val="22"/>
        </w:rPr>
      </w:pPr>
    </w:p>
    <w:p w14:paraId="30A48B79" w14:textId="1FC66E51" w:rsidR="00874B83" w:rsidRPr="00FC36D5" w:rsidRDefault="00A726BC" w:rsidP="00FA3FB0">
      <w:pPr>
        <w:spacing w:line="360" w:lineRule="auto"/>
        <w:ind w:left="-284"/>
        <w:jc w:val="both"/>
        <w:rPr>
          <w:rFonts w:ascii="Arial Narrow" w:hAnsi="Arial Narrow"/>
        </w:rPr>
      </w:pPr>
      <w:r>
        <w:rPr>
          <w:rFonts w:ascii="Arial Narrow" w:hAnsi="Arial Narrow"/>
        </w:rPr>
        <w:t>Die KVBA se opdrag</w:t>
      </w:r>
      <w:r w:rsidR="00881833">
        <w:rPr>
          <w:rFonts w:ascii="Arial Narrow" w:hAnsi="Arial Narrow"/>
        </w:rPr>
        <w:t xml:space="preserve"> is a</w:t>
      </w:r>
      <w:r w:rsidR="00881833" w:rsidRPr="00881833">
        <w:rPr>
          <w:rFonts w:ascii="Arial Narrow" w:hAnsi="Arial Narrow"/>
        </w:rPr>
        <w:t>fgeleide</w:t>
      </w:r>
      <w:r w:rsidR="00874B83" w:rsidRPr="00B152F3">
        <w:rPr>
          <w:rFonts w:ascii="Arial Narrow" w:hAnsi="Arial Narrow"/>
        </w:rPr>
        <w:t xml:space="preserve"> aan die doel van die LRA wat, onder andere, word ter bevordering van ekonomiese ontwikkeling, maatskaplike geregtigheid, vrede, arbeid en die de</w:t>
      </w:r>
      <w:r w:rsidR="00F948D8">
        <w:rPr>
          <w:rFonts w:ascii="Arial Narrow" w:hAnsi="Arial Narrow"/>
        </w:rPr>
        <w:t xml:space="preserve">mokratisering van die werkplek. </w:t>
      </w:r>
      <w:r>
        <w:rPr>
          <w:rFonts w:ascii="Arial Narrow" w:hAnsi="Arial Narrow"/>
        </w:rPr>
        <w:t>Die opdrag</w:t>
      </w:r>
      <w:r w:rsidR="00874B83" w:rsidRPr="00B152F3">
        <w:rPr>
          <w:rFonts w:ascii="Arial Narrow" w:hAnsi="Arial Narrow"/>
        </w:rPr>
        <w:t xml:space="preserve"> van die organisasie word verder versterk deur die regters en ander wat met die wêreld van werk en in die besonder die Wet op Basiese Diensvoorwaardes 75 van 1997 (soos gewysig) </w:t>
      </w:r>
      <w:r w:rsidR="00F948D8">
        <w:rPr>
          <w:rFonts w:ascii="Arial Narrow" w:hAnsi="Arial Narrow"/>
        </w:rPr>
        <w:t>(“die WBVI</w:t>
      </w:r>
      <w:r w:rsidR="00654C5D" w:rsidRPr="00B152F3">
        <w:rPr>
          <w:rFonts w:ascii="Arial Narrow" w:hAnsi="Arial Narrow"/>
        </w:rPr>
        <w:t xml:space="preserve">”) </w:t>
      </w:r>
      <w:r w:rsidR="00874B83" w:rsidRPr="00B152F3">
        <w:rPr>
          <w:rFonts w:ascii="Arial Narrow" w:hAnsi="Arial Narrow"/>
        </w:rPr>
        <w:t xml:space="preserve">en die Wet op Gelyke Indiensneming 55 van 1998 (soos gewysig) </w:t>
      </w:r>
      <w:r w:rsidR="00F948D8">
        <w:rPr>
          <w:rFonts w:ascii="Arial Narrow" w:hAnsi="Arial Narrow"/>
        </w:rPr>
        <w:t>(“die GIW</w:t>
      </w:r>
      <w:r w:rsidR="00654C5D" w:rsidRPr="00B152F3">
        <w:rPr>
          <w:rFonts w:ascii="Arial Narrow" w:hAnsi="Arial Narrow"/>
        </w:rPr>
        <w:t xml:space="preserve">”) </w:t>
      </w:r>
      <w:r w:rsidR="00874B83" w:rsidRPr="00B152F3">
        <w:rPr>
          <w:rFonts w:ascii="Arial Narrow" w:hAnsi="Arial Narrow"/>
        </w:rPr>
        <w:t>. Die KVBA is onafhanklik van die staat, 'n politieke party, die vakbond, die werkgewer, werkgewers ’ organisasie, vakverbond of federasie van werkgewers ’ organisasies. Dit het jurisdiksie in al nege provinsies van die Republiek van Suid-Afrika.</w:t>
      </w:r>
    </w:p>
    <w:p w14:paraId="33877ED8" w14:textId="69D9400E" w:rsidR="00CC4EEC" w:rsidRPr="00F948D8" w:rsidRDefault="00F948D8" w:rsidP="00F948D8">
      <w:pPr>
        <w:pStyle w:val="Heading2"/>
        <w:shd w:val="clear" w:color="auto" w:fill="BFBFBF" w:themeFill="background1" w:themeFillShade="BF"/>
        <w:rPr>
          <w:rFonts w:ascii="Arial Narrow" w:hAnsi="Arial Narrow"/>
          <w:b/>
          <w:caps/>
          <w:sz w:val="24"/>
          <w:szCs w:val="24"/>
        </w:rPr>
      </w:pPr>
      <w:bookmarkStart w:id="12" w:name="_Toc156826231"/>
      <w:r>
        <w:rPr>
          <w:rFonts w:ascii="Arial Narrow" w:hAnsi="Arial Narrow"/>
          <w:b/>
          <w:sz w:val="24"/>
          <w:szCs w:val="24"/>
        </w:rPr>
        <w:t xml:space="preserve">4.2.                                 </w:t>
      </w:r>
      <w:bookmarkEnd w:id="12"/>
      <w:r w:rsidR="00A726BC" w:rsidRPr="00A726BC">
        <w:rPr>
          <w:rFonts w:ascii="Arial Narrow" w:hAnsi="Arial Narrow"/>
          <w:b/>
          <w:caps/>
          <w:sz w:val="24"/>
          <w:szCs w:val="24"/>
        </w:rPr>
        <w:t>DIE VISIE, MISSIE EN WAARDES VAN DIE KVBA</w:t>
      </w:r>
    </w:p>
    <w:p w14:paraId="782F426F" w14:textId="77777777" w:rsidR="00CF3864" w:rsidRDefault="00CF3864" w:rsidP="00FA3FB0">
      <w:pPr>
        <w:pStyle w:val="Normal3"/>
        <w:tabs>
          <w:tab w:val="clear" w:pos="567"/>
          <w:tab w:val="clear" w:pos="1134"/>
          <w:tab w:val="clear" w:pos="1701"/>
          <w:tab w:val="left" w:pos="284"/>
          <w:tab w:val="left" w:pos="709"/>
          <w:tab w:val="left" w:pos="1276"/>
        </w:tabs>
        <w:ind w:left="-142" w:hanging="142"/>
        <w:rPr>
          <w:b/>
          <w:color w:val="000000"/>
          <w:sz w:val="22"/>
          <w:szCs w:val="22"/>
        </w:rPr>
      </w:pPr>
    </w:p>
    <w:p w14:paraId="7019EECC" w14:textId="52DCB597" w:rsidR="00CC4EEC" w:rsidRDefault="00FF08FF" w:rsidP="00FA3FB0">
      <w:pPr>
        <w:pStyle w:val="Normal3"/>
        <w:tabs>
          <w:tab w:val="clear" w:pos="567"/>
          <w:tab w:val="clear" w:pos="1134"/>
          <w:tab w:val="clear" w:pos="1701"/>
          <w:tab w:val="left" w:pos="284"/>
          <w:tab w:val="left" w:pos="709"/>
          <w:tab w:val="left" w:pos="1276"/>
        </w:tabs>
        <w:ind w:left="-142" w:hanging="142"/>
        <w:rPr>
          <w:b/>
          <w:color w:val="000000"/>
          <w:sz w:val="22"/>
          <w:szCs w:val="22"/>
        </w:rPr>
      </w:pPr>
      <w:r w:rsidRPr="00E87A0E">
        <w:rPr>
          <w:b/>
          <w:color w:val="000000"/>
          <w:sz w:val="22"/>
          <w:szCs w:val="22"/>
        </w:rPr>
        <w:t>Visie</w:t>
      </w:r>
    </w:p>
    <w:p w14:paraId="2DEAE925" w14:textId="77777777" w:rsidR="00FF08FF" w:rsidRDefault="00FF08FF" w:rsidP="00FA3FB0">
      <w:pPr>
        <w:pStyle w:val="Normal3"/>
        <w:tabs>
          <w:tab w:val="clear" w:pos="567"/>
          <w:tab w:val="clear" w:pos="1134"/>
          <w:tab w:val="clear" w:pos="1701"/>
          <w:tab w:val="left" w:pos="284"/>
          <w:tab w:val="left" w:pos="709"/>
          <w:tab w:val="left" w:pos="1276"/>
        </w:tabs>
        <w:ind w:left="-142" w:hanging="142"/>
        <w:rPr>
          <w:b/>
          <w:color w:val="000000"/>
          <w:sz w:val="22"/>
          <w:szCs w:val="22"/>
        </w:rPr>
      </w:pPr>
    </w:p>
    <w:p w14:paraId="27FEEC9C" w14:textId="6DE2B2C2" w:rsidR="0052513C" w:rsidRPr="00FC36D5" w:rsidRDefault="0052513C" w:rsidP="00FA3FB0">
      <w:pPr>
        <w:pStyle w:val="Normal3"/>
        <w:tabs>
          <w:tab w:val="clear" w:pos="567"/>
          <w:tab w:val="clear" w:pos="1134"/>
          <w:tab w:val="clear" w:pos="1701"/>
          <w:tab w:val="left" w:pos="284"/>
          <w:tab w:val="left" w:pos="709"/>
          <w:tab w:val="left" w:pos="1276"/>
        </w:tabs>
        <w:ind w:left="-142" w:hanging="142"/>
        <w:rPr>
          <w:rFonts w:cs="Arial"/>
          <w:i/>
          <w:sz w:val="22"/>
          <w:szCs w:val="22"/>
        </w:rPr>
      </w:pPr>
      <w:r w:rsidRPr="00FC36D5">
        <w:rPr>
          <w:i/>
          <w:color w:val="000000"/>
          <w:sz w:val="22"/>
          <w:szCs w:val="22"/>
        </w:rPr>
        <w:t>Die KVBA is</w:t>
      </w:r>
      <w:r w:rsidR="00455A4C">
        <w:rPr>
          <w:i/>
          <w:color w:val="000000"/>
          <w:sz w:val="22"/>
          <w:szCs w:val="22"/>
        </w:rPr>
        <w:t xml:space="preserve"> </w:t>
      </w:r>
      <w:r w:rsidRPr="00FC36D5">
        <w:rPr>
          <w:i/>
          <w:color w:val="000000"/>
          <w:sz w:val="22"/>
          <w:szCs w:val="22"/>
        </w:rPr>
        <w:t xml:space="preserve">'n </w:t>
      </w:r>
      <w:r w:rsidRPr="00FC36D5">
        <w:rPr>
          <w:rFonts w:cs="Arial"/>
          <w:i/>
          <w:sz w:val="22"/>
          <w:szCs w:val="22"/>
        </w:rPr>
        <w:t>wêreldklas instelling wat in die arbeidsmark, stabiliteit, sosiale geregtigheid en werksekuriteit.</w:t>
      </w:r>
    </w:p>
    <w:p w14:paraId="79C7F10A" w14:textId="77777777" w:rsidR="0052513C" w:rsidRPr="00E87A0E" w:rsidRDefault="0052513C" w:rsidP="00FA3FB0">
      <w:pPr>
        <w:pStyle w:val="Normal3"/>
        <w:tabs>
          <w:tab w:val="clear" w:pos="567"/>
          <w:tab w:val="clear" w:pos="1134"/>
          <w:tab w:val="clear" w:pos="1701"/>
          <w:tab w:val="left" w:pos="284"/>
          <w:tab w:val="left" w:pos="709"/>
          <w:tab w:val="left" w:pos="1276"/>
        </w:tabs>
        <w:ind w:left="-142" w:hanging="142"/>
        <w:rPr>
          <w:color w:val="000000"/>
          <w:sz w:val="22"/>
          <w:szCs w:val="22"/>
        </w:rPr>
      </w:pPr>
    </w:p>
    <w:p w14:paraId="5A8C0FCA" w14:textId="77777777" w:rsidR="00CF3864" w:rsidRDefault="00CF3864" w:rsidP="00FA3FB0">
      <w:pPr>
        <w:pStyle w:val="Normal3"/>
        <w:tabs>
          <w:tab w:val="clear" w:pos="567"/>
          <w:tab w:val="clear" w:pos="1134"/>
          <w:tab w:val="clear" w:pos="1701"/>
          <w:tab w:val="left" w:pos="284"/>
          <w:tab w:val="left" w:pos="709"/>
          <w:tab w:val="left" w:pos="1276"/>
        </w:tabs>
        <w:ind w:left="-142" w:hanging="142"/>
        <w:rPr>
          <w:b/>
          <w:color w:val="000000"/>
          <w:sz w:val="22"/>
          <w:szCs w:val="22"/>
        </w:rPr>
      </w:pPr>
    </w:p>
    <w:p w14:paraId="0676FAB5" w14:textId="4814A1B2" w:rsidR="00FF08FF" w:rsidRDefault="00FF08FF" w:rsidP="00FA3FB0">
      <w:pPr>
        <w:pStyle w:val="Normal3"/>
        <w:tabs>
          <w:tab w:val="clear" w:pos="567"/>
          <w:tab w:val="clear" w:pos="1134"/>
          <w:tab w:val="clear" w:pos="1701"/>
          <w:tab w:val="left" w:pos="284"/>
          <w:tab w:val="left" w:pos="709"/>
          <w:tab w:val="left" w:pos="1276"/>
        </w:tabs>
        <w:ind w:left="-142" w:hanging="142"/>
        <w:rPr>
          <w:b/>
          <w:color w:val="000000"/>
          <w:sz w:val="22"/>
          <w:szCs w:val="22"/>
        </w:rPr>
      </w:pPr>
      <w:r>
        <w:rPr>
          <w:b/>
          <w:color w:val="000000"/>
          <w:sz w:val="22"/>
          <w:szCs w:val="22"/>
        </w:rPr>
        <w:t>Missie</w:t>
      </w:r>
    </w:p>
    <w:p w14:paraId="1D7C9ECA" w14:textId="77777777" w:rsidR="00FF08FF" w:rsidRDefault="00FF08FF" w:rsidP="00FA3FB0">
      <w:pPr>
        <w:pStyle w:val="Normal3"/>
        <w:tabs>
          <w:tab w:val="clear" w:pos="567"/>
          <w:tab w:val="clear" w:pos="1134"/>
          <w:tab w:val="clear" w:pos="1701"/>
          <w:tab w:val="left" w:pos="284"/>
          <w:tab w:val="left" w:pos="709"/>
          <w:tab w:val="left" w:pos="1276"/>
        </w:tabs>
        <w:ind w:left="-142" w:hanging="142"/>
        <w:rPr>
          <w:b/>
          <w:color w:val="000000"/>
          <w:sz w:val="22"/>
          <w:szCs w:val="22"/>
        </w:rPr>
      </w:pPr>
    </w:p>
    <w:p w14:paraId="50E4653A" w14:textId="332068ED" w:rsidR="0052513C" w:rsidRPr="00FC36D5" w:rsidRDefault="00F948D8" w:rsidP="00FA3FB0">
      <w:pPr>
        <w:pStyle w:val="Normal3"/>
        <w:tabs>
          <w:tab w:val="clear" w:pos="567"/>
          <w:tab w:val="clear" w:pos="1134"/>
          <w:tab w:val="clear" w:pos="1701"/>
          <w:tab w:val="left" w:pos="284"/>
          <w:tab w:val="left" w:pos="709"/>
          <w:tab w:val="left" w:pos="1276"/>
        </w:tabs>
        <w:ind w:left="-142" w:hanging="142"/>
        <w:rPr>
          <w:i/>
          <w:color w:val="000000"/>
          <w:sz w:val="22"/>
          <w:szCs w:val="22"/>
        </w:rPr>
      </w:pPr>
      <w:r w:rsidRPr="00F948D8">
        <w:rPr>
          <w:i/>
          <w:color w:val="000000"/>
          <w:sz w:val="22"/>
          <w:szCs w:val="22"/>
        </w:rPr>
        <w:t>Om uitvoering te gee aan almal se Grondwetlike regte en vryheid.</w:t>
      </w:r>
    </w:p>
    <w:p w14:paraId="650C4499" w14:textId="77777777" w:rsidR="0052513C" w:rsidRDefault="0052513C" w:rsidP="00FA3FB0">
      <w:pPr>
        <w:pStyle w:val="Normal3"/>
        <w:tabs>
          <w:tab w:val="clear" w:pos="567"/>
          <w:tab w:val="clear" w:pos="1134"/>
          <w:tab w:val="clear" w:pos="1701"/>
          <w:tab w:val="left" w:pos="284"/>
          <w:tab w:val="left" w:pos="709"/>
          <w:tab w:val="left" w:pos="1276"/>
        </w:tabs>
        <w:ind w:left="-142" w:hanging="142"/>
        <w:rPr>
          <w:b/>
          <w:color w:val="000000"/>
          <w:sz w:val="22"/>
          <w:szCs w:val="22"/>
        </w:rPr>
      </w:pPr>
    </w:p>
    <w:p w14:paraId="13B4603B" w14:textId="77777777" w:rsidR="00CF3864" w:rsidRDefault="00CF3864" w:rsidP="00FA3FB0">
      <w:pPr>
        <w:pStyle w:val="Normal3"/>
        <w:tabs>
          <w:tab w:val="clear" w:pos="567"/>
          <w:tab w:val="clear" w:pos="1134"/>
          <w:tab w:val="clear" w:pos="1701"/>
          <w:tab w:val="left" w:pos="284"/>
          <w:tab w:val="left" w:pos="709"/>
          <w:tab w:val="left" w:pos="1276"/>
        </w:tabs>
        <w:ind w:left="-142" w:hanging="142"/>
        <w:rPr>
          <w:b/>
          <w:color w:val="000000"/>
          <w:sz w:val="22"/>
          <w:szCs w:val="22"/>
        </w:rPr>
      </w:pPr>
    </w:p>
    <w:p w14:paraId="22B09C51" w14:textId="4A46A853" w:rsidR="00FF08FF" w:rsidRDefault="00FF08FF" w:rsidP="00FA3FB0">
      <w:pPr>
        <w:pStyle w:val="Normal3"/>
        <w:tabs>
          <w:tab w:val="clear" w:pos="567"/>
          <w:tab w:val="clear" w:pos="1134"/>
          <w:tab w:val="clear" w:pos="1701"/>
          <w:tab w:val="left" w:pos="284"/>
          <w:tab w:val="left" w:pos="709"/>
          <w:tab w:val="left" w:pos="1276"/>
        </w:tabs>
        <w:ind w:left="-142" w:hanging="142"/>
        <w:rPr>
          <w:b/>
          <w:color w:val="000000"/>
          <w:sz w:val="22"/>
          <w:szCs w:val="22"/>
        </w:rPr>
      </w:pPr>
      <w:r>
        <w:rPr>
          <w:b/>
          <w:color w:val="000000"/>
          <w:sz w:val="22"/>
          <w:szCs w:val="22"/>
        </w:rPr>
        <w:t>Waardes</w:t>
      </w:r>
    </w:p>
    <w:p w14:paraId="6C699721" w14:textId="77777777" w:rsidR="00C6476D" w:rsidRDefault="00C6476D" w:rsidP="00FA3FB0">
      <w:pPr>
        <w:pStyle w:val="Normal3"/>
        <w:tabs>
          <w:tab w:val="clear" w:pos="567"/>
          <w:tab w:val="clear" w:pos="1134"/>
          <w:tab w:val="clear" w:pos="1701"/>
          <w:tab w:val="left" w:pos="284"/>
          <w:tab w:val="left" w:pos="709"/>
          <w:tab w:val="left" w:pos="1276"/>
        </w:tabs>
        <w:ind w:left="-142" w:hanging="142"/>
        <w:rPr>
          <w:b/>
          <w:color w:val="000000"/>
          <w:sz w:val="22"/>
          <w:szCs w:val="22"/>
        </w:rPr>
      </w:pPr>
    </w:p>
    <w:p w14:paraId="29D7C6AC" w14:textId="0223BE0C" w:rsidR="00C6476D" w:rsidRPr="00FC36D5" w:rsidRDefault="00BB6705" w:rsidP="00FA3FB0">
      <w:pPr>
        <w:pStyle w:val="Normal3"/>
        <w:tabs>
          <w:tab w:val="clear" w:pos="567"/>
          <w:tab w:val="clear" w:pos="1134"/>
          <w:tab w:val="clear" w:pos="1701"/>
          <w:tab w:val="left" w:pos="284"/>
          <w:tab w:val="left" w:pos="709"/>
          <w:tab w:val="left" w:pos="1276"/>
        </w:tabs>
        <w:ind w:left="-142" w:hanging="142"/>
        <w:rPr>
          <w:i/>
          <w:color w:val="000000"/>
          <w:sz w:val="22"/>
          <w:szCs w:val="22"/>
        </w:rPr>
      </w:pPr>
      <w:r w:rsidRPr="00FC36D5">
        <w:rPr>
          <w:i/>
          <w:color w:val="000000"/>
          <w:sz w:val="22"/>
          <w:szCs w:val="22"/>
        </w:rPr>
        <w:t xml:space="preserve">Respek – </w:t>
      </w:r>
      <w:r w:rsidR="006D11B0">
        <w:rPr>
          <w:i/>
          <w:color w:val="000000"/>
          <w:sz w:val="22"/>
          <w:szCs w:val="22"/>
        </w:rPr>
        <w:t>Ons</w:t>
      </w:r>
      <w:r w:rsidRPr="00FC36D5">
        <w:rPr>
          <w:i/>
          <w:color w:val="000000"/>
          <w:sz w:val="22"/>
          <w:szCs w:val="22"/>
        </w:rPr>
        <w:t xml:space="preserve"> </w:t>
      </w:r>
      <w:r w:rsidR="006D11B0">
        <w:rPr>
          <w:i/>
          <w:color w:val="000000"/>
          <w:sz w:val="22"/>
          <w:szCs w:val="22"/>
        </w:rPr>
        <w:t>waarde wat ons dien, diegene wie ons werk</w:t>
      </w:r>
      <w:r w:rsidRPr="00FC36D5">
        <w:rPr>
          <w:i/>
          <w:color w:val="000000"/>
          <w:sz w:val="22"/>
          <w:szCs w:val="22"/>
        </w:rPr>
        <w:t xml:space="preserve"> ons met ons organisasie.</w:t>
      </w:r>
    </w:p>
    <w:p w14:paraId="55ED8DB9" w14:textId="77777777" w:rsidR="00FF08FF" w:rsidRPr="00FC36D5" w:rsidRDefault="00FF08FF" w:rsidP="00FA3FB0">
      <w:pPr>
        <w:pStyle w:val="Normal3"/>
        <w:tabs>
          <w:tab w:val="clear" w:pos="567"/>
          <w:tab w:val="clear" w:pos="1134"/>
          <w:tab w:val="clear" w:pos="1701"/>
          <w:tab w:val="left" w:pos="284"/>
          <w:tab w:val="left" w:pos="709"/>
          <w:tab w:val="left" w:pos="1276"/>
        </w:tabs>
        <w:ind w:left="-142" w:hanging="142"/>
        <w:rPr>
          <w:b/>
          <w:i/>
          <w:color w:val="000000"/>
          <w:sz w:val="22"/>
          <w:szCs w:val="22"/>
        </w:rPr>
      </w:pPr>
    </w:p>
    <w:p w14:paraId="1562D8DD" w14:textId="0DA14C0F" w:rsidR="00BB6705" w:rsidRPr="00FC36D5" w:rsidRDefault="00BB6705" w:rsidP="00FA3FB0">
      <w:pPr>
        <w:pStyle w:val="Normal3"/>
        <w:tabs>
          <w:tab w:val="clear" w:pos="567"/>
          <w:tab w:val="clear" w:pos="1134"/>
          <w:tab w:val="clear" w:pos="1701"/>
          <w:tab w:val="left" w:pos="284"/>
          <w:tab w:val="left" w:pos="709"/>
          <w:tab w:val="left" w:pos="1276"/>
        </w:tabs>
        <w:ind w:left="-142" w:hanging="142"/>
        <w:rPr>
          <w:i/>
          <w:color w:val="000000"/>
          <w:sz w:val="22"/>
          <w:szCs w:val="22"/>
        </w:rPr>
      </w:pPr>
      <w:r w:rsidRPr="00FC36D5">
        <w:rPr>
          <w:i/>
          <w:color w:val="000000"/>
          <w:sz w:val="22"/>
          <w:szCs w:val="22"/>
        </w:rPr>
        <w:t xml:space="preserve">Uitnemendheid – </w:t>
      </w:r>
      <w:r w:rsidR="006D11B0" w:rsidRPr="006D11B0">
        <w:rPr>
          <w:i/>
          <w:color w:val="000000"/>
          <w:sz w:val="22"/>
          <w:szCs w:val="22"/>
        </w:rPr>
        <w:t>Ons doen voortdurend ons bes om ons mandaat en dienste aan ons mense te lewer.</w:t>
      </w:r>
    </w:p>
    <w:p w14:paraId="0C2643EC" w14:textId="77777777" w:rsidR="00BB6705" w:rsidRPr="00FC36D5" w:rsidRDefault="00BB6705" w:rsidP="00FA3FB0">
      <w:pPr>
        <w:pStyle w:val="Normal3"/>
        <w:tabs>
          <w:tab w:val="clear" w:pos="567"/>
          <w:tab w:val="clear" w:pos="1134"/>
          <w:tab w:val="clear" w:pos="1701"/>
          <w:tab w:val="left" w:pos="284"/>
          <w:tab w:val="left" w:pos="709"/>
          <w:tab w:val="left" w:pos="1276"/>
        </w:tabs>
        <w:ind w:left="-142" w:hanging="142"/>
        <w:rPr>
          <w:i/>
          <w:color w:val="000000"/>
          <w:sz w:val="22"/>
          <w:szCs w:val="22"/>
        </w:rPr>
      </w:pPr>
    </w:p>
    <w:p w14:paraId="3308599A" w14:textId="26FF6EDB" w:rsidR="00FF08FF" w:rsidRPr="00FC36D5" w:rsidRDefault="006D11B0" w:rsidP="00FA3FB0">
      <w:pPr>
        <w:pStyle w:val="Normal3"/>
        <w:tabs>
          <w:tab w:val="clear" w:pos="567"/>
          <w:tab w:val="clear" w:pos="1134"/>
          <w:tab w:val="clear" w:pos="1701"/>
          <w:tab w:val="left" w:pos="284"/>
          <w:tab w:val="left" w:pos="709"/>
          <w:tab w:val="left" w:pos="1276"/>
        </w:tabs>
        <w:ind w:left="-142" w:hanging="142"/>
        <w:rPr>
          <w:b/>
          <w:i/>
          <w:color w:val="000000"/>
          <w:sz w:val="22"/>
          <w:szCs w:val="22"/>
        </w:rPr>
      </w:pPr>
      <w:r w:rsidRPr="006D11B0">
        <w:rPr>
          <w:i/>
          <w:color w:val="000000"/>
          <w:sz w:val="22"/>
          <w:szCs w:val="22"/>
        </w:rPr>
        <w:t>Verantwoordbaarheid</w:t>
      </w:r>
      <w:r>
        <w:rPr>
          <w:i/>
          <w:color w:val="000000"/>
          <w:sz w:val="22"/>
          <w:szCs w:val="22"/>
        </w:rPr>
        <w:t xml:space="preserve"> – O</w:t>
      </w:r>
      <w:r w:rsidR="00BB6705" w:rsidRPr="00FC36D5">
        <w:rPr>
          <w:i/>
          <w:color w:val="000000"/>
          <w:sz w:val="22"/>
          <w:szCs w:val="22"/>
        </w:rPr>
        <w:t>ns hou ons verantwoordelik vir ons optrede, en in die uitkomste van ons werk.</w:t>
      </w:r>
      <w:r w:rsidR="00BB6705" w:rsidRPr="00FC36D5">
        <w:rPr>
          <w:b/>
          <w:i/>
          <w:color w:val="000000"/>
          <w:sz w:val="22"/>
          <w:szCs w:val="22"/>
        </w:rPr>
        <w:t xml:space="preserve"> </w:t>
      </w:r>
    </w:p>
    <w:p w14:paraId="62622A81" w14:textId="77777777" w:rsidR="00BB6705" w:rsidRPr="00FC36D5" w:rsidRDefault="00BB6705" w:rsidP="00FA3FB0">
      <w:pPr>
        <w:pStyle w:val="Normal3"/>
        <w:tabs>
          <w:tab w:val="clear" w:pos="567"/>
          <w:tab w:val="clear" w:pos="1134"/>
          <w:tab w:val="clear" w:pos="1701"/>
          <w:tab w:val="left" w:pos="284"/>
          <w:tab w:val="left" w:pos="709"/>
          <w:tab w:val="left" w:pos="1276"/>
        </w:tabs>
        <w:ind w:left="-142" w:hanging="142"/>
        <w:rPr>
          <w:b/>
          <w:i/>
          <w:color w:val="000000"/>
          <w:sz w:val="22"/>
          <w:szCs w:val="22"/>
        </w:rPr>
      </w:pPr>
    </w:p>
    <w:p w14:paraId="6B059497" w14:textId="5EC955F4" w:rsidR="00BB6705" w:rsidRPr="00FC36D5" w:rsidRDefault="006D11B0" w:rsidP="00FA3FB0">
      <w:pPr>
        <w:pStyle w:val="Normal3"/>
        <w:tabs>
          <w:tab w:val="clear" w:pos="567"/>
          <w:tab w:val="clear" w:pos="1134"/>
          <w:tab w:val="clear" w:pos="1701"/>
          <w:tab w:val="left" w:pos="284"/>
          <w:tab w:val="left" w:pos="709"/>
          <w:tab w:val="left" w:pos="1276"/>
        </w:tabs>
        <w:ind w:left="-142" w:hanging="142"/>
        <w:rPr>
          <w:i/>
          <w:color w:val="000000"/>
          <w:sz w:val="22"/>
          <w:szCs w:val="22"/>
        </w:rPr>
      </w:pPr>
      <w:r w:rsidRPr="006D11B0">
        <w:rPr>
          <w:i/>
          <w:color w:val="000000"/>
          <w:sz w:val="22"/>
          <w:szCs w:val="22"/>
        </w:rPr>
        <w:t>Diversiteit</w:t>
      </w:r>
      <w:r>
        <w:rPr>
          <w:i/>
          <w:color w:val="000000"/>
          <w:sz w:val="22"/>
          <w:szCs w:val="22"/>
        </w:rPr>
        <w:t xml:space="preserve"> </w:t>
      </w:r>
      <w:r w:rsidR="00115754">
        <w:rPr>
          <w:i/>
          <w:color w:val="000000"/>
          <w:sz w:val="22"/>
          <w:szCs w:val="22"/>
        </w:rPr>
        <w:t xml:space="preserve">– </w:t>
      </w:r>
      <w:r w:rsidR="00115754" w:rsidRPr="00115754">
        <w:rPr>
          <w:i/>
          <w:color w:val="000000"/>
          <w:sz w:val="22"/>
          <w:szCs w:val="22"/>
        </w:rPr>
        <w:t>Ons respekteer, omhels en vier die verskille van ons mense.</w:t>
      </w:r>
    </w:p>
    <w:p w14:paraId="50225D1D" w14:textId="77777777" w:rsidR="00BB6705" w:rsidRPr="00FC36D5" w:rsidRDefault="00BB6705" w:rsidP="00FA3FB0">
      <w:pPr>
        <w:pStyle w:val="Normal3"/>
        <w:tabs>
          <w:tab w:val="clear" w:pos="567"/>
          <w:tab w:val="clear" w:pos="1134"/>
          <w:tab w:val="clear" w:pos="1701"/>
          <w:tab w:val="left" w:pos="284"/>
          <w:tab w:val="left" w:pos="709"/>
          <w:tab w:val="left" w:pos="1276"/>
        </w:tabs>
        <w:ind w:left="-142" w:hanging="142"/>
        <w:rPr>
          <w:i/>
          <w:color w:val="000000"/>
          <w:sz w:val="22"/>
          <w:szCs w:val="22"/>
        </w:rPr>
      </w:pPr>
    </w:p>
    <w:p w14:paraId="515B0FE7" w14:textId="0F6F0D4D" w:rsidR="00BB6705" w:rsidRPr="00FC36D5" w:rsidRDefault="00115754" w:rsidP="00FA3FB0">
      <w:pPr>
        <w:pStyle w:val="Normal3"/>
        <w:tabs>
          <w:tab w:val="clear" w:pos="567"/>
          <w:tab w:val="clear" w:pos="1134"/>
          <w:tab w:val="clear" w:pos="1701"/>
          <w:tab w:val="left" w:pos="284"/>
          <w:tab w:val="left" w:pos="709"/>
          <w:tab w:val="left" w:pos="1276"/>
        </w:tabs>
        <w:ind w:left="-142" w:hanging="142"/>
        <w:rPr>
          <w:i/>
          <w:color w:val="000000"/>
          <w:sz w:val="22"/>
          <w:szCs w:val="22"/>
        </w:rPr>
      </w:pPr>
      <w:r>
        <w:rPr>
          <w:i/>
          <w:color w:val="000000"/>
          <w:sz w:val="22"/>
          <w:szCs w:val="22"/>
        </w:rPr>
        <w:t>Integriteit – O</w:t>
      </w:r>
      <w:r w:rsidR="00BB6705" w:rsidRPr="00FC36D5">
        <w:rPr>
          <w:i/>
          <w:color w:val="000000"/>
          <w:sz w:val="22"/>
          <w:szCs w:val="22"/>
        </w:rPr>
        <w:t>ns doen die regte ding, selfs wanneer niemand kyk nie.</w:t>
      </w:r>
    </w:p>
    <w:p w14:paraId="2D7E001D" w14:textId="77777777" w:rsidR="00BB6705" w:rsidRPr="00FC36D5" w:rsidRDefault="00BB6705" w:rsidP="00FA3FB0">
      <w:pPr>
        <w:pStyle w:val="Normal3"/>
        <w:tabs>
          <w:tab w:val="clear" w:pos="567"/>
          <w:tab w:val="clear" w:pos="1134"/>
          <w:tab w:val="clear" w:pos="1701"/>
          <w:tab w:val="left" w:pos="284"/>
          <w:tab w:val="left" w:pos="709"/>
          <w:tab w:val="left" w:pos="1276"/>
        </w:tabs>
        <w:ind w:left="-142" w:hanging="142"/>
        <w:rPr>
          <w:i/>
          <w:color w:val="000000"/>
          <w:sz w:val="22"/>
          <w:szCs w:val="22"/>
        </w:rPr>
      </w:pPr>
    </w:p>
    <w:p w14:paraId="55D7214A" w14:textId="42BD67AB" w:rsidR="00BB6705" w:rsidRPr="00FC36D5" w:rsidRDefault="00BB6705" w:rsidP="00FA3FB0">
      <w:pPr>
        <w:pStyle w:val="Normal3"/>
        <w:tabs>
          <w:tab w:val="clear" w:pos="567"/>
          <w:tab w:val="clear" w:pos="1134"/>
          <w:tab w:val="clear" w:pos="1701"/>
          <w:tab w:val="left" w:pos="284"/>
          <w:tab w:val="left" w:pos="709"/>
          <w:tab w:val="left" w:pos="1276"/>
        </w:tabs>
        <w:ind w:left="-142" w:hanging="142"/>
        <w:rPr>
          <w:i/>
          <w:color w:val="000000"/>
          <w:sz w:val="22"/>
          <w:szCs w:val="22"/>
        </w:rPr>
      </w:pPr>
      <w:r w:rsidRPr="00FC36D5">
        <w:rPr>
          <w:i/>
          <w:color w:val="000000"/>
          <w:sz w:val="22"/>
          <w:szCs w:val="22"/>
        </w:rPr>
        <w:t>Deursigt</w:t>
      </w:r>
      <w:r w:rsidR="00115754">
        <w:rPr>
          <w:i/>
          <w:color w:val="000000"/>
          <w:sz w:val="22"/>
          <w:szCs w:val="22"/>
        </w:rPr>
        <w:t xml:space="preserve">igheid - </w:t>
      </w:r>
      <w:r w:rsidR="00115754" w:rsidRPr="00115754">
        <w:rPr>
          <w:i/>
          <w:color w:val="000000"/>
          <w:sz w:val="22"/>
          <w:szCs w:val="22"/>
        </w:rPr>
        <w:t>Ons werk op 'n manier wat oop, regverdig en eerlik is</w:t>
      </w:r>
      <w:r w:rsidRPr="00FC36D5">
        <w:rPr>
          <w:i/>
          <w:color w:val="000000"/>
          <w:sz w:val="22"/>
          <w:szCs w:val="22"/>
        </w:rPr>
        <w:t>.</w:t>
      </w:r>
    </w:p>
    <w:p w14:paraId="5AE5AB2D" w14:textId="12C6FD8E" w:rsidR="00FC36D5" w:rsidRDefault="00FC36D5" w:rsidP="00FA3FB0">
      <w:pPr>
        <w:ind w:left="142" w:hanging="142"/>
        <w:rPr>
          <w:rFonts w:ascii="Arial Narrow" w:eastAsia="Times New Roman" w:hAnsi="Arial Narrow" w:cs="Times New Roman"/>
          <w:bCs/>
          <w:color w:val="000000"/>
        </w:rPr>
      </w:pPr>
      <w:r>
        <w:rPr>
          <w:color w:val="000000"/>
        </w:rPr>
        <w:br w:type="page"/>
      </w:r>
    </w:p>
    <w:p w14:paraId="76F9EA6D" w14:textId="77777777" w:rsidR="00FF08FF" w:rsidRPr="006C6E3D" w:rsidRDefault="00FF08FF" w:rsidP="00FA3FB0">
      <w:pPr>
        <w:pStyle w:val="Normal3"/>
        <w:tabs>
          <w:tab w:val="clear" w:pos="567"/>
          <w:tab w:val="clear" w:pos="1701"/>
          <w:tab w:val="left" w:pos="284"/>
          <w:tab w:val="left" w:pos="709"/>
        </w:tabs>
        <w:ind w:left="142" w:hanging="142"/>
        <w:rPr>
          <w:color w:val="000000"/>
          <w:sz w:val="22"/>
          <w:szCs w:val="22"/>
        </w:rPr>
      </w:pPr>
    </w:p>
    <w:p w14:paraId="37E4C93F" w14:textId="3670EF3F" w:rsidR="00667CE2" w:rsidRPr="00D42CF2" w:rsidRDefault="00C218E1" w:rsidP="00C218E1">
      <w:pPr>
        <w:pStyle w:val="Heading1"/>
        <w:shd w:val="clear" w:color="auto" w:fill="1F497D" w:themeFill="text2"/>
        <w:spacing w:before="0" w:line="360" w:lineRule="auto"/>
        <w:ind w:left="-117"/>
        <w:rPr>
          <w:rFonts w:ascii="Arial Narrow" w:hAnsi="Arial Narrow"/>
          <w:color w:val="FFFFFF" w:themeColor="background1"/>
          <w:sz w:val="24"/>
          <w:szCs w:val="24"/>
        </w:rPr>
      </w:pPr>
      <w:r>
        <w:rPr>
          <w:rFonts w:ascii="Arial Narrow" w:hAnsi="Arial Narrow"/>
          <w:color w:val="FFFFFF" w:themeColor="background1"/>
          <w:sz w:val="24"/>
          <w:szCs w:val="24"/>
        </w:rPr>
        <w:t>5.</w:t>
      </w:r>
      <w:r w:rsidR="00115754">
        <w:rPr>
          <w:rFonts w:ascii="Arial Narrow" w:hAnsi="Arial Narrow"/>
          <w:color w:val="FFFFFF" w:themeColor="background1"/>
          <w:sz w:val="24"/>
          <w:szCs w:val="24"/>
        </w:rPr>
        <w:t xml:space="preserve">      </w:t>
      </w:r>
      <w:r w:rsidR="00A726BC" w:rsidRPr="00A726BC">
        <w:rPr>
          <w:rFonts w:ascii="Arial Narrow" w:hAnsi="Arial Narrow"/>
          <w:color w:val="FFFFFF" w:themeColor="background1"/>
          <w:sz w:val="24"/>
          <w:szCs w:val="24"/>
        </w:rPr>
        <w:t>STRUKTUUR EN FUNKSIES VAN DIE KVBA</w:t>
      </w:r>
    </w:p>
    <w:p w14:paraId="5F093EF1" w14:textId="77777777" w:rsidR="00EC296F" w:rsidRDefault="00EC296F" w:rsidP="00FA3FB0">
      <w:pPr>
        <w:spacing w:after="0" w:line="360" w:lineRule="auto"/>
        <w:ind w:left="142" w:hanging="142"/>
        <w:jc w:val="both"/>
        <w:rPr>
          <w:rFonts w:ascii="Arial Narrow" w:hAnsi="Arial Narrow" w:cs="Arial"/>
          <w:bCs/>
        </w:rPr>
      </w:pPr>
    </w:p>
    <w:p w14:paraId="00C08137" w14:textId="24ABA1DE" w:rsidR="001E1D06" w:rsidRPr="00115754" w:rsidRDefault="00C218E1" w:rsidP="00C218E1">
      <w:pPr>
        <w:pStyle w:val="Heading2"/>
        <w:shd w:val="clear" w:color="auto" w:fill="BFBFBF" w:themeFill="background1" w:themeFillShade="BF"/>
        <w:rPr>
          <w:rFonts w:ascii="Arial Narrow" w:hAnsi="Arial Narrow"/>
          <w:b/>
          <w:caps/>
          <w:sz w:val="24"/>
          <w:szCs w:val="24"/>
        </w:rPr>
      </w:pPr>
      <w:bookmarkStart w:id="13" w:name="_Toc156826233"/>
      <w:r>
        <w:rPr>
          <w:rFonts w:ascii="Arial Narrow" w:hAnsi="Arial Narrow"/>
          <w:b/>
          <w:caps/>
          <w:sz w:val="24"/>
          <w:szCs w:val="24"/>
        </w:rPr>
        <w:t xml:space="preserve">5.1       </w:t>
      </w:r>
      <w:r w:rsidR="001E1D06" w:rsidRPr="00115754">
        <w:rPr>
          <w:rFonts w:ascii="Arial Narrow" w:hAnsi="Arial Narrow"/>
          <w:b/>
          <w:caps/>
          <w:sz w:val="24"/>
          <w:szCs w:val="24"/>
        </w:rPr>
        <w:t>struktuur</w:t>
      </w:r>
      <w:bookmarkEnd w:id="13"/>
    </w:p>
    <w:p w14:paraId="7429D067" w14:textId="36FDC2EA" w:rsidR="00FA22AA" w:rsidRDefault="00FA22AA" w:rsidP="00FA3FB0">
      <w:pPr>
        <w:ind w:left="142" w:hanging="142"/>
        <w:rPr>
          <w:u w:color="000000"/>
        </w:rPr>
      </w:pPr>
    </w:p>
    <w:p w14:paraId="6D85D46E" w14:textId="7744A500" w:rsidR="00FA22AA" w:rsidRPr="00B5659F" w:rsidRDefault="007F5207" w:rsidP="00B5659F">
      <w:pPr>
        <w:ind w:left="142" w:hanging="142"/>
        <w:jc w:val="center"/>
        <w:rPr>
          <w:rFonts w:ascii="Arial Narrow" w:hAnsi="Arial Narrow"/>
          <w:b/>
          <w:u w:color="000000"/>
        </w:rPr>
      </w:pPr>
      <w:r>
        <w:rPr>
          <w:noProof/>
          <w:lang w:val="en-US"/>
        </w:rPr>
        <mc:AlternateContent>
          <mc:Choice Requires="wpg">
            <w:drawing>
              <wp:anchor distT="0" distB="0" distL="0" distR="0" simplePos="0" relativeHeight="251673600" behindDoc="1" locked="0" layoutInCell="1" allowOverlap="1" wp14:anchorId="6E73676A" wp14:editId="4B02A3F2">
                <wp:simplePos x="0" y="0"/>
                <wp:positionH relativeFrom="page">
                  <wp:posOffset>95250</wp:posOffset>
                </wp:positionH>
                <wp:positionV relativeFrom="paragraph">
                  <wp:posOffset>296545</wp:posOffset>
                </wp:positionV>
                <wp:extent cx="7400290" cy="3181350"/>
                <wp:effectExtent l="0" t="0" r="10160" b="1905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0290" cy="3181350"/>
                          <a:chOff x="1144" y="229"/>
                          <a:chExt cx="9968" cy="5525"/>
                        </a:xfrm>
                      </wpg:grpSpPr>
                      <wps:wsp>
                        <wps:cNvPr id="16" name="docshape5"/>
                        <wps:cNvSpPr>
                          <a:spLocks/>
                        </wps:cNvSpPr>
                        <wps:spPr bwMode="auto">
                          <a:xfrm>
                            <a:off x="1917" y="2686"/>
                            <a:ext cx="8989" cy="997"/>
                          </a:xfrm>
                          <a:custGeom>
                            <a:avLst/>
                            <a:gdLst>
                              <a:gd name="T0" fmla="+- 0 10482 1937"/>
                              <a:gd name="T1" fmla="*/ T0 w 8546"/>
                              <a:gd name="T2" fmla="+- 0 3585 2795"/>
                              <a:gd name="T3" fmla="*/ 3585 h 801"/>
                              <a:gd name="T4" fmla="+- 0 10482 1937"/>
                              <a:gd name="T5" fmla="*/ T4 w 8546"/>
                              <a:gd name="T6" fmla="+- 0 2795 2795"/>
                              <a:gd name="T7" fmla="*/ 2795 h 801"/>
                              <a:gd name="T8" fmla="+- 0 1937 1937"/>
                              <a:gd name="T9" fmla="*/ T8 w 8546"/>
                              <a:gd name="T10" fmla="+- 0 2795 2795"/>
                              <a:gd name="T11" fmla="*/ 2795 h 801"/>
                              <a:gd name="T12" fmla="+- 0 1937 1937"/>
                              <a:gd name="T13" fmla="*/ T12 w 8546"/>
                              <a:gd name="T14" fmla="+- 0 3596 2795"/>
                              <a:gd name="T15" fmla="*/ 3596 h 801"/>
                            </a:gdLst>
                            <a:ahLst/>
                            <a:cxnLst>
                              <a:cxn ang="0">
                                <a:pos x="T1" y="T3"/>
                              </a:cxn>
                              <a:cxn ang="0">
                                <a:pos x="T5" y="T7"/>
                              </a:cxn>
                              <a:cxn ang="0">
                                <a:pos x="T9" y="T11"/>
                              </a:cxn>
                              <a:cxn ang="0">
                                <a:pos x="T13" y="T15"/>
                              </a:cxn>
                            </a:cxnLst>
                            <a:rect l="0" t="0" r="r" b="b"/>
                            <a:pathLst>
                              <a:path w="8546" h="801">
                                <a:moveTo>
                                  <a:pt x="8545" y="790"/>
                                </a:moveTo>
                                <a:lnTo>
                                  <a:pt x="8545" y="0"/>
                                </a:lnTo>
                                <a:lnTo>
                                  <a:pt x="0" y="0"/>
                                </a:lnTo>
                                <a:lnTo>
                                  <a:pt x="0" y="801"/>
                                </a:lnTo>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5"/>
                        <wps:cNvCnPr>
                          <a:cxnSpLocks noChangeShapeType="1"/>
                        </wps:cNvCnPr>
                        <wps:spPr bwMode="auto">
                          <a:xfrm>
                            <a:off x="6142" y="3596"/>
                            <a:ext cx="9"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6"/>
                        <wps:cNvCnPr>
                          <a:cxnSpLocks noChangeShapeType="1"/>
                        </wps:cNvCnPr>
                        <wps:spPr bwMode="auto">
                          <a:xfrm>
                            <a:off x="8237" y="3683"/>
                            <a:ext cx="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docshape7"/>
                        <wps:cNvSpPr txBox="1">
                          <a:spLocks noChangeArrowheads="1"/>
                        </wps:cNvSpPr>
                        <wps:spPr bwMode="auto">
                          <a:xfrm>
                            <a:off x="6477" y="3747"/>
                            <a:ext cx="1675" cy="1403"/>
                          </a:xfrm>
                          <a:prstGeom prst="rect">
                            <a:avLst/>
                          </a:prstGeom>
                          <a:solidFill>
                            <a:srgbClr val="C4D49F"/>
                          </a:solidFill>
                          <a:ln w="6362">
                            <a:solidFill>
                              <a:srgbClr val="000000"/>
                            </a:solidFill>
                            <a:prstDash val="solid"/>
                            <a:miter lim="800000"/>
                            <a:headEnd/>
                            <a:tailEnd/>
                          </a:ln>
                        </wps:spPr>
                        <wps:txbx>
                          <w:txbxContent>
                            <w:p w14:paraId="7DB949CD" w14:textId="77777777" w:rsidR="00E33CD0" w:rsidRDefault="00E33CD0" w:rsidP="00B5659F">
                              <w:pPr>
                                <w:spacing w:after="0" w:line="240" w:lineRule="auto"/>
                                <w:jc w:val="center"/>
                                <w:rPr>
                                  <w:color w:val="000000"/>
                                  <w:sz w:val="16"/>
                                </w:rPr>
                              </w:pPr>
                            </w:p>
                            <w:p w14:paraId="27DFB3FF" w14:textId="11B2F9BD" w:rsidR="00E33CD0" w:rsidRDefault="00E33CD0" w:rsidP="00D74028">
                              <w:pPr>
                                <w:spacing w:after="120" w:line="262" w:lineRule="auto"/>
                                <w:jc w:val="center"/>
                                <w:rPr>
                                  <w:b/>
                                  <w:color w:val="000000"/>
                                  <w:sz w:val="16"/>
                                </w:rPr>
                              </w:pPr>
                              <w:r>
                                <w:rPr>
                                  <w:b/>
                                  <w:color w:val="000000"/>
                                  <w:sz w:val="16"/>
                                </w:rPr>
                                <w:t>Hoof- Uitvoerende      B</w:t>
                              </w:r>
                              <w:r w:rsidRPr="00D74028">
                                <w:rPr>
                                  <w:b/>
                                  <w:color w:val="000000"/>
                                  <w:sz w:val="16"/>
                                </w:rPr>
                                <w:t>eampte</w:t>
                              </w:r>
                            </w:p>
                            <w:p w14:paraId="71335685" w14:textId="4A974285" w:rsidR="00E33CD0" w:rsidRDefault="00E33CD0" w:rsidP="00B5659F">
                              <w:pPr>
                                <w:spacing w:after="120" w:line="262" w:lineRule="auto"/>
                                <w:jc w:val="center"/>
                                <w:rPr>
                                  <w:color w:val="000000"/>
                                  <w:sz w:val="16"/>
                                </w:rPr>
                              </w:pPr>
                              <w:r>
                                <w:rPr>
                                  <w:color w:val="000000"/>
                                  <w:spacing w:val="-34"/>
                                  <w:sz w:val="16"/>
                                </w:rPr>
                                <w:t xml:space="preserve"> </w:t>
                              </w:r>
                              <w:r>
                                <w:rPr>
                                  <w:color w:val="000000"/>
                                  <w:sz w:val="16"/>
                                </w:rPr>
                                <w:t>Zanele Hlophe</w:t>
                              </w:r>
                            </w:p>
                          </w:txbxContent>
                        </wps:txbx>
                        <wps:bodyPr rot="0" vert="horz" wrap="square" lIns="0" tIns="0" rIns="0" bIns="0" anchor="t" anchorCtr="0" upright="1">
                          <a:noAutofit/>
                        </wps:bodyPr>
                      </wps:wsp>
                      <wps:wsp>
                        <wps:cNvPr id="31" name="docshape8"/>
                        <wps:cNvSpPr txBox="1">
                          <a:spLocks noChangeArrowheads="1"/>
                        </wps:cNvSpPr>
                        <wps:spPr bwMode="auto">
                          <a:xfrm>
                            <a:off x="9830" y="3623"/>
                            <a:ext cx="1282" cy="2131"/>
                          </a:xfrm>
                          <a:prstGeom prst="rect">
                            <a:avLst/>
                          </a:prstGeom>
                          <a:solidFill>
                            <a:srgbClr val="C4D49F"/>
                          </a:solidFill>
                          <a:ln w="6362">
                            <a:solidFill>
                              <a:srgbClr val="000000"/>
                            </a:solidFill>
                            <a:prstDash val="solid"/>
                            <a:miter lim="800000"/>
                            <a:headEnd/>
                            <a:tailEnd/>
                          </a:ln>
                        </wps:spPr>
                        <wps:txbx>
                          <w:txbxContent>
                            <w:p w14:paraId="598B2C25" w14:textId="77777777" w:rsidR="00E33CD0" w:rsidRDefault="00E33CD0" w:rsidP="00B5659F">
                              <w:pPr>
                                <w:spacing w:after="0" w:line="240" w:lineRule="auto"/>
                                <w:jc w:val="center"/>
                                <w:rPr>
                                  <w:b/>
                                  <w:color w:val="000000"/>
                                  <w:sz w:val="18"/>
                                </w:rPr>
                              </w:pPr>
                            </w:p>
                            <w:p w14:paraId="41A3268B" w14:textId="77777777" w:rsidR="00E33CD0" w:rsidRDefault="00E33CD0" w:rsidP="00CF3864">
                              <w:pPr>
                                <w:spacing w:before="10"/>
                                <w:ind w:left="141" w:right="-8"/>
                                <w:jc w:val="center"/>
                                <w:rPr>
                                  <w:b/>
                                  <w:color w:val="000000"/>
                                  <w:sz w:val="16"/>
                                </w:rPr>
                              </w:pPr>
                              <w:r w:rsidRPr="00D74028">
                                <w:rPr>
                                  <w:b/>
                                  <w:color w:val="000000"/>
                                  <w:sz w:val="16"/>
                                </w:rPr>
                                <w:t>Uitvoerende: Beheer en strategie</w:t>
                              </w:r>
                            </w:p>
                            <w:p w14:paraId="0CD96097" w14:textId="1CF016B0" w:rsidR="00E33CD0" w:rsidRDefault="00E33CD0" w:rsidP="00CF3864">
                              <w:pPr>
                                <w:spacing w:before="10"/>
                                <w:ind w:left="141" w:right="-8"/>
                                <w:jc w:val="center"/>
                                <w:rPr>
                                  <w:color w:val="000000"/>
                                  <w:sz w:val="16"/>
                                </w:rPr>
                              </w:pPr>
                              <w:r>
                                <w:rPr>
                                  <w:color w:val="000000"/>
                                  <w:sz w:val="16"/>
                                </w:rPr>
                                <w:t>Nolufefe Nyamezele (Waarnemend)</w:t>
                              </w:r>
                            </w:p>
                          </w:txbxContent>
                        </wps:txbx>
                        <wps:bodyPr rot="0" vert="horz" wrap="square" lIns="0" tIns="0" rIns="0" bIns="0" anchor="t" anchorCtr="0" upright="1">
                          <a:noAutofit/>
                        </wps:bodyPr>
                      </wps:wsp>
                      <wps:wsp>
                        <wps:cNvPr id="32" name="docshape9"/>
                        <wps:cNvSpPr txBox="1">
                          <a:spLocks noChangeArrowheads="1"/>
                        </wps:cNvSpPr>
                        <wps:spPr bwMode="auto">
                          <a:xfrm>
                            <a:off x="4818" y="3768"/>
                            <a:ext cx="1522" cy="1382"/>
                          </a:xfrm>
                          <a:prstGeom prst="rect">
                            <a:avLst/>
                          </a:prstGeom>
                          <a:solidFill>
                            <a:schemeClr val="accent3">
                              <a:lumMod val="60000"/>
                              <a:lumOff val="40000"/>
                            </a:schemeClr>
                          </a:solidFill>
                          <a:ln w="9144">
                            <a:solidFill>
                              <a:srgbClr val="000000"/>
                            </a:solidFill>
                            <a:prstDash val="solid"/>
                            <a:miter lim="800000"/>
                            <a:headEnd/>
                            <a:tailEnd/>
                          </a:ln>
                        </wps:spPr>
                        <wps:txbx>
                          <w:txbxContent>
                            <w:p w14:paraId="0A5B44F8" w14:textId="77777777" w:rsidR="00E33CD0" w:rsidRPr="00B5659F" w:rsidRDefault="00E33CD0" w:rsidP="00B5659F">
                              <w:pPr>
                                <w:spacing w:after="0" w:line="240" w:lineRule="auto"/>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0F3B19" w14:textId="77777777" w:rsidR="00E33CD0" w:rsidRDefault="00E33CD0" w:rsidP="00B5659F">
                              <w:pPr>
                                <w:spacing w:before="4" w:after="0" w:line="254" w:lineRule="auto"/>
                                <w:ind w:right="91"/>
                                <w:jc w:val="center"/>
                                <w:rPr>
                                  <w:b/>
                                  <w:bCs/>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4028">
                                <w:rPr>
                                  <w:b/>
                                  <w:bCs/>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Uitvoerende: Korporatiewe Dienste</w:t>
                              </w:r>
                            </w:p>
                            <w:p w14:paraId="228E3857" w14:textId="5483DF02" w:rsidR="00E33CD0" w:rsidRPr="00CF3864" w:rsidRDefault="00E33CD0" w:rsidP="00B5659F">
                              <w:pPr>
                                <w:spacing w:before="4" w:after="0" w:line="254" w:lineRule="auto"/>
                                <w:ind w:right="91"/>
                                <w:jc w:val="center"/>
                                <w:rPr>
                                  <w:color w:val="000000"/>
                                  <w:sz w:val="16"/>
                                </w:rPr>
                              </w:pPr>
                              <w:r>
                                <w:rPr>
                                  <w:color w:val="000000"/>
                                  <w:sz w:val="16"/>
                                </w:rPr>
                                <w:t>Mthembeni N</w:t>
                              </w:r>
                              <w:r w:rsidRPr="00CF3864">
                                <w:rPr>
                                  <w:color w:val="000000"/>
                                  <w:sz w:val="16"/>
                                </w:rPr>
                                <w:t>canana</w:t>
                              </w:r>
                            </w:p>
                          </w:txbxContent>
                        </wps:txbx>
                        <wps:bodyPr rot="0" vert="horz" wrap="square" lIns="0" tIns="0" rIns="0" bIns="0" anchor="t" anchorCtr="0" upright="1">
                          <a:noAutofit/>
                        </wps:bodyPr>
                      </wps:wsp>
                      <wps:wsp>
                        <wps:cNvPr id="33" name="docshape10"/>
                        <wps:cNvSpPr txBox="1">
                          <a:spLocks noChangeArrowheads="1"/>
                        </wps:cNvSpPr>
                        <wps:spPr bwMode="auto">
                          <a:xfrm>
                            <a:off x="2953" y="3793"/>
                            <a:ext cx="1671" cy="1729"/>
                          </a:xfrm>
                          <a:prstGeom prst="rect">
                            <a:avLst/>
                          </a:prstGeom>
                          <a:solidFill>
                            <a:srgbClr val="C4D49F"/>
                          </a:solidFill>
                          <a:ln w="6362">
                            <a:solidFill>
                              <a:srgbClr val="000000"/>
                            </a:solidFill>
                            <a:prstDash val="solid"/>
                            <a:miter lim="800000"/>
                            <a:headEnd/>
                            <a:tailEnd/>
                          </a:ln>
                        </wps:spPr>
                        <wps:txbx>
                          <w:txbxContent>
                            <w:p w14:paraId="45143646" w14:textId="77777777" w:rsidR="00E33CD0" w:rsidRDefault="00E33CD0" w:rsidP="00B5659F">
                              <w:pPr>
                                <w:spacing w:after="0" w:line="240" w:lineRule="auto"/>
                                <w:rPr>
                                  <w:b/>
                                  <w:color w:val="000000"/>
                                  <w:sz w:val="18"/>
                                </w:rPr>
                              </w:pPr>
                            </w:p>
                            <w:p w14:paraId="3372FF03" w14:textId="6FC3FDF2" w:rsidR="00E33CD0" w:rsidRPr="00CF3864" w:rsidRDefault="00E33CD0" w:rsidP="00B5659F">
                              <w:pPr>
                                <w:spacing w:after="60" w:line="264" w:lineRule="auto"/>
                                <w:ind w:left="74" w:right="40" w:firstLine="125"/>
                                <w:jc w:val="center"/>
                                <w:rPr>
                                  <w:b/>
                                  <w:color w:val="000000"/>
                                  <w:spacing w:val="1"/>
                                  <w:sz w:val="16"/>
                                </w:rPr>
                              </w:pPr>
                              <w:r>
                                <w:rPr>
                                  <w:b/>
                                  <w:color w:val="000000"/>
                                  <w:sz w:val="16"/>
                                </w:rPr>
                                <w:t>Hoof Finansiële B</w:t>
                              </w:r>
                              <w:r w:rsidRPr="00CF3864">
                                <w:rPr>
                                  <w:b/>
                                  <w:color w:val="000000"/>
                                  <w:sz w:val="16"/>
                                </w:rPr>
                                <w:t>eampte</w:t>
                              </w:r>
                              <w:r w:rsidRPr="00CF3864">
                                <w:rPr>
                                  <w:b/>
                                  <w:color w:val="000000"/>
                                  <w:spacing w:val="1"/>
                                  <w:sz w:val="16"/>
                                </w:rPr>
                                <w:t xml:space="preserve"> </w:t>
                              </w:r>
                            </w:p>
                            <w:p w14:paraId="2A218FA6" w14:textId="5F06483E" w:rsidR="00E33CD0" w:rsidRDefault="00E33CD0" w:rsidP="00B5659F">
                              <w:pPr>
                                <w:spacing w:line="264" w:lineRule="auto"/>
                                <w:ind w:left="74" w:right="40" w:firstLine="125"/>
                                <w:jc w:val="center"/>
                                <w:rPr>
                                  <w:color w:val="000000"/>
                                  <w:sz w:val="16"/>
                                </w:rPr>
                              </w:pPr>
                              <w:r>
                                <w:rPr>
                                  <w:color w:val="000000"/>
                                  <w:sz w:val="16"/>
                                </w:rPr>
                                <w:t>Kedibone M</w:t>
                              </w:r>
                              <w:r w:rsidRPr="008B7DE4">
                                <w:rPr>
                                  <w:color w:val="000000"/>
                                  <w:sz w:val="16"/>
                                </w:rPr>
                                <w:t>ashaakgomo</w:t>
                              </w:r>
                              <w:r>
                                <w:rPr>
                                  <w:color w:val="000000"/>
                                  <w:sz w:val="16"/>
                                </w:rPr>
                                <w:t xml:space="preserve"> </w:t>
                              </w:r>
                            </w:p>
                            <w:p w14:paraId="5DADD8ED" w14:textId="5A0E18DB" w:rsidR="00E33CD0" w:rsidRDefault="00E33CD0" w:rsidP="00B5659F">
                              <w:pPr>
                                <w:spacing w:line="264" w:lineRule="auto"/>
                                <w:ind w:left="74" w:right="40" w:firstLine="125"/>
                                <w:jc w:val="center"/>
                                <w:rPr>
                                  <w:color w:val="000000"/>
                                  <w:sz w:val="16"/>
                                </w:rPr>
                              </w:pPr>
                            </w:p>
                          </w:txbxContent>
                        </wps:txbx>
                        <wps:bodyPr rot="0" vert="horz" wrap="square" lIns="0" tIns="0" rIns="0" bIns="0" anchor="t" anchorCtr="0" upright="1">
                          <a:noAutofit/>
                        </wps:bodyPr>
                      </wps:wsp>
                      <wps:wsp>
                        <wps:cNvPr id="34" name="docshape11"/>
                        <wps:cNvSpPr txBox="1">
                          <a:spLocks noChangeArrowheads="1"/>
                        </wps:cNvSpPr>
                        <wps:spPr bwMode="auto">
                          <a:xfrm>
                            <a:off x="1144" y="3676"/>
                            <a:ext cx="1681" cy="2060"/>
                          </a:xfrm>
                          <a:prstGeom prst="rect">
                            <a:avLst/>
                          </a:prstGeom>
                          <a:solidFill>
                            <a:srgbClr val="C4D49F"/>
                          </a:solidFill>
                          <a:ln w="6362">
                            <a:solidFill>
                              <a:srgbClr val="000000"/>
                            </a:solidFill>
                            <a:prstDash val="solid"/>
                            <a:miter lim="800000"/>
                            <a:headEnd/>
                            <a:tailEnd/>
                          </a:ln>
                        </wps:spPr>
                        <wps:txbx>
                          <w:txbxContent>
                            <w:p w14:paraId="50F5E0C2" w14:textId="77777777" w:rsidR="00E33CD0" w:rsidRDefault="00E33CD0" w:rsidP="00CF3864">
                              <w:pPr>
                                <w:spacing w:after="0" w:line="250" w:lineRule="auto"/>
                                <w:ind w:right="232"/>
                                <w:jc w:val="center"/>
                                <w:rPr>
                                  <w:b/>
                                  <w:color w:val="000000"/>
                                  <w:sz w:val="23"/>
                                </w:rPr>
                              </w:pPr>
                            </w:p>
                            <w:p w14:paraId="040A78DB" w14:textId="1F8671C1" w:rsidR="00E33CD0" w:rsidRDefault="00E33CD0" w:rsidP="00CF3864">
                              <w:pPr>
                                <w:spacing w:after="0" w:line="250" w:lineRule="auto"/>
                                <w:ind w:right="62"/>
                                <w:jc w:val="center"/>
                                <w:rPr>
                                  <w:b/>
                                  <w:color w:val="000000"/>
                                  <w:sz w:val="16"/>
                                </w:rPr>
                              </w:pPr>
                              <w:r w:rsidRPr="005A3290">
                                <w:rPr>
                                  <w:b/>
                                  <w:color w:val="000000"/>
                                  <w:sz w:val="16"/>
                                </w:rPr>
                                <w:t>Nasionale Senior Kommissaris: Dispuutbeslegting</w:t>
                              </w:r>
                            </w:p>
                            <w:p w14:paraId="03C6BE20" w14:textId="77777777" w:rsidR="00E33CD0" w:rsidRDefault="00E33CD0" w:rsidP="00CF3864">
                              <w:pPr>
                                <w:spacing w:after="0" w:line="250" w:lineRule="auto"/>
                                <w:ind w:right="62"/>
                                <w:jc w:val="center"/>
                                <w:rPr>
                                  <w:b/>
                                  <w:color w:val="000000"/>
                                  <w:sz w:val="16"/>
                                </w:rPr>
                              </w:pPr>
                            </w:p>
                            <w:p w14:paraId="02AAAD27" w14:textId="6774D119" w:rsidR="00E33CD0" w:rsidRDefault="00E33CD0" w:rsidP="00CF3864">
                              <w:pPr>
                                <w:spacing w:before="3" w:line="240" w:lineRule="auto"/>
                                <w:ind w:left="142" w:right="62"/>
                                <w:jc w:val="center"/>
                                <w:rPr>
                                  <w:color w:val="000000"/>
                                  <w:sz w:val="16"/>
                                </w:rPr>
                              </w:pPr>
                              <w:r>
                                <w:rPr>
                                  <w:color w:val="000000"/>
                                  <w:sz w:val="16"/>
                                </w:rPr>
                                <w:t>Bongumusa Khumalo – (Waarnemend)</w:t>
                              </w:r>
                            </w:p>
                          </w:txbxContent>
                        </wps:txbx>
                        <wps:bodyPr rot="0" vert="horz" wrap="square" lIns="0" tIns="0" rIns="0" bIns="0" anchor="t" anchorCtr="0" upright="1">
                          <a:noAutofit/>
                        </wps:bodyPr>
                      </wps:wsp>
                      <wps:wsp>
                        <wps:cNvPr id="35" name="docshape12"/>
                        <wps:cNvSpPr txBox="1">
                          <a:spLocks noChangeArrowheads="1"/>
                        </wps:cNvSpPr>
                        <wps:spPr bwMode="auto">
                          <a:xfrm>
                            <a:off x="5188" y="229"/>
                            <a:ext cx="1790" cy="1645"/>
                          </a:xfrm>
                          <a:prstGeom prst="rect">
                            <a:avLst/>
                          </a:prstGeom>
                          <a:solidFill>
                            <a:srgbClr val="C4D49F"/>
                          </a:solidFill>
                          <a:ln w="6362">
                            <a:solidFill>
                              <a:srgbClr val="000000"/>
                            </a:solidFill>
                            <a:prstDash val="solid"/>
                            <a:miter lim="800000"/>
                            <a:headEnd/>
                            <a:tailEnd/>
                          </a:ln>
                        </wps:spPr>
                        <wps:txbx>
                          <w:txbxContent>
                            <w:p w14:paraId="68C16B76" w14:textId="77777777" w:rsidR="00E33CD0" w:rsidRDefault="00E33CD0" w:rsidP="00B5659F">
                              <w:pPr>
                                <w:jc w:val="center"/>
                                <w:rPr>
                                  <w:b/>
                                  <w:color w:val="000000"/>
                                  <w:sz w:val="18"/>
                                </w:rPr>
                              </w:pPr>
                            </w:p>
                            <w:p w14:paraId="5F4473D8" w14:textId="65AE03F2" w:rsidR="00E33CD0" w:rsidRPr="00CB3B86" w:rsidRDefault="00E33CD0" w:rsidP="00B5659F">
                              <w:pPr>
                                <w:spacing w:line="254" w:lineRule="auto"/>
                                <w:ind w:right="515"/>
                                <w:jc w:val="center"/>
                                <w:rPr>
                                  <w:b/>
                                  <w:bCs/>
                                  <w:color w:val="000000"/>
                                  <w:spacing w:val="1"/>
                                  <w:sz w:val="16"/>
                                </w:rPr>
                              </w:pPr>
                              <w:r>
                                <w:rPr>
                                  <w:color w:val="000000"/>
                                  <w:sz w:val="16"/>
                                </w:rPr>
                                <w:t xml:space="preserve">             </w:t>
                              </w:r>
                              <w:r w:rsidRPr="00CB3B86">
                                <w:rPr>
                                  <w:b/>
                                  <w:bCs/>
                                  <w:color w:val="000000"/>
                                  <w:sz w:val="16"/>
                                </w:rPr>
                                <w:t>Direkteur</w:t>
                              </w:r>
                            </w:p>
                            <w:p w14:paraId="601D1E7A" w14:textId="47E85567" w:rsidR="00E33CD0" w:rsidRDefault="00E33CD0" w:rsidP="00B5659F">
                              <w:pPr>
                                <w:spacing w:line="254" w:lineRule="auto"/>
                                <w:ind w:right="84"/>
                                <w:jc w:val="center"/>
                                <w:rPr>
                                  <w:color w:val="000000"/>
                                  <w:sz w:val="16"/>
                                </w:rPr>
                              </w:pPr>
                              <w:r>
                                <w:rPr>
                                  <w:color w:val="000000"/>
                                  <w:sz w:val="16"/>
                                </w:rPr>
                                <w:t xml:space="preserve">  Xolani Nduna (Waarnemend)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3676A" id="Group 15" o:spid="_x0000_s1026" style="position:absolute;left:0;text-align:left;margin-left:7.5pt;margin-top:23.35pt;width:582.7pt;height:250.5pt;z-index:-251642880;mso-wrap-distance-left:0;mso-wrap-distance-right:0;mso-position-horizontal-relative:page" coordorigin="1144,229" coordsize="9968,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AiYwYAABIhAAAOAAAAZHJzL2Uyb0RvYy54bWzsWm1v4kYQ/l6p/2Hlj61yeG3jF3TkdIXk&#10;VCltTzr6AxbbYKu2112bQFr1v3dm1msMF5I0zaU9JXyANTus5+XZmWfHvH23Kwt2naoml9XU4m9s&#10;i6VVLJO8Wk+tXxeXZ6HFmlZUiShklU6tm7Sx3p1/+83bbT1JHZnJIkkVg0WqZrKtp1bWtvVkNGri&#10;LC1F80bWaQWTK6lK0cKlWo8SJbawelmMHNv2R1upklrJOG0a+HauJ61zWn+1SuP2l9WqSVtWTC3Q&#10;raV3Re9LfB+dvxWTtRJ1lsedGuIRWpQir+Cm/VJz0Qq2UflnS5V5rGQjV+2bWJYjuVrlcUo2gDXc&#10;PrLmg5KbmmxZT7bruncTuPbIT49eNv75+qNieQKxG1usEiXEiG7L4Bqcs63XE5D5oOpP9UelLYTh&#10;lYx/a2B6dDyP12stzJbbn2QC64lNK8k5u5UqcQkwm+0oBjd9DNJdy2L4MvBs24kgVDHMuTzk7riL&#10;UpxBKPF3nHuexWDacSIdwDi76H4eRT4gDn87HjtkwUhM9H1J1043NAwA1+x92vw7n37KRJ1SqBr0&#10;l/Gpb3yayLhBkc6pJGQ82gzdOZhBFRvw+r2O5BEPtEP80NceMe4MozDS/oiiAKd6d4hJvGnaD6mk&#10;kIjrq6bVmyGBEQU66fCwgGisygL2xfdnzGbc9kKH8cil9QDyvRw3ct+N2MJmWxaOvU6fvZBjhGgx&#10;dxyOmRNE5JfhWq4Rg7VIKGOhzbVx+8UABw/SDLCt5VAz74RmEKzBYqjUrZqBq/u1SOhWzQCFg8XQ&#10;W7e6DILTL7YITyjGDwNwUjM+DMBp1fhhCE7qxocxWHDnlHaHQXDHkX+r3zDB9LaSVO84AOXawE5k&#10;BonxruqgCCMmsKLYlEdq2WAeWIC5sNEXbodrkELcnhCGu6Ow2QR3C0NYUBgcqrfM3dLoKBI3CYfE&#10;wSj47CxQUImOa5CyGNSgpcZ0LVo0HA3AIdtOLdo9LIMBAB8nSnmdLiSJtOgAENBWBZAwtaJ7kaK6&#10;VdQImmnzWdOKADQw5CEy3WYEI/UKMEC9KcH0tqALBkmmkpd5UVCWKSq0MOKeS5Y1ssgTnETjGrVe&#10;zgrFrgUWbXp11h2I1app56LJtBxNaVdC1awSukuWiuSiG7ciL/SYdMYbQZLsXI7pksr1n5EdXYQX&#10;oXfmOf7FmWfP52fvL2femX/Jg/Hcnc9mc/4X6sy9SZYnSVqh2oY6cO9hZaQjMbro9+ThwLwDL1zS&#10;63MvjA7VIO+DLeaTrIO6p+uILnpLmdxATVFScyHgbjDIpPrDYlvgQVOr+X0jVGqx4scKiiKEyANU&#10;tHThjQMHLtRwZjmcEVUMS02t1oL9isNZq8nWplb5OoM7aSRX8j2QglWOJYf001p1F1CXn6lAO5AK&#10;Nem5yquUDavzrNJ8B/Zwx3dYJWcZpKGUiv3ipgZuoxMEehiqvv6Jcfe9ZdvnHtwe9hsmQw1dU7a7&#10;mm02oiFOCHms2AwHU6sAnWn7mOqNm7ATQXy/7jfDsG/fb71/Hr2NDHyfEbFQawaIJdwcwI+qzhdC&#10;bOgA6SPE+iFVXcqhxNshLSDr/gKI9V4rRF8hvkbEugANjVhzCCIO1oEWD0Gs3f0g8WCnI62PQ322&#10;fa+U3GIlh2p0kG71+enh6dYLOvAGXnd0MemW+wEQKcQv92xDJ08kXWRydyXd00V85s296PLzIo4U&#10;CtmQ7/rO02O9zFvosBR5iTwSX7rS3EmNjihDu1vuINOhp/8he+iZQ88aYKAZAwy+NrbgwoHjEMkh&#10;OvPZkRyFuKeQOPjOURrmTgicApHscFAX65Ppf+y5QUcfXiiSdbfLBO5lA7qnvyY1U0Pt2QHthRz6&#10;JQjoANp3ANo9r+Bj5OiUml2A9hMCGlvMaX/OFHGcVq0+jRabEjqX+lzp71MmfI0dSDqWQpdSZ1LY&#10;XtSsxpVosx3k//6Y+wVIzBMldtoO5NjX/N5za7MdoPP2XyR4JxrrlpIbRMcJ3g+gCtF+CHT7+zXB&#10;U5dc12GkKoRoctsroqE3e8hYdEvz2TN8/8zG9YOjXgf3ww7Rju3fc358yZTFM6noZVMWOKgdIbov&#10;XtCCe77j5JiHmrP0TyH70yS243WK9qFB/4SUZdgY/6pPk5Si+27r/xXQ9MQYHrwTr+v+JIBP9ofX&#10;MB7+leH8bwAAAP//AwBQSwMEFAAGAAgAAAAhAG9yZq/gAAAACgEAAA8AAABkcnMvZG93bnJldi54&#10;bWxMj0Frg0AUhO+F/oflBXprVluNwbiGENqeQqFJofT2oi8qcd+Ku1Hz77s5NcdhhplvsvWkWzFQ&#10;bxvDCsJ5AIK4MGXDlYLvw/vzEoR1yCW2hknBlSys88eHDNPSjPxFw95VwpewTVFB7VyXSmmLmjTa&#10;uemIvXcyvUbnZV/JssfRl+tWvgTBQmps2C/U2NG2puK8v2gFHyOOm9fwbdidT9vr7yH+/NmFpNTT&#10;bNqsQDia3H8YbvgeHXLPdDQXLq1ovY79FacgWiQgbn64DCIQRwVxlCQg80zeX8j/AAAA//8DAFBL&#10;AQItABQABgAIAAAAIQC2gziS/gAAAOEBAAATAAAAAAAAAAAAAAAAAAAAAABbQ29udGVudF9UeXBl&#10;c10ueG1sUEsBAi0AFAAGAAgAAAAhADj9If/WAAAAlAEAAAsAAAAAAAAAAAAAAAAALwEAAF9yZWxz&#10;Ly5yZWxzUEsBAi0AFAAGAAgAAAAhADEQwCJjBgAAEiEAAA4AAAAAAAAAAAAAAAAALgIAAGRycy9l&#10;Mm9Eb2MueG1sUEsBAi0AFAAGAAgAAAAhAG9yZq/gAAAACgEAAA8AAAAAAAAAAAAAAAAAvQgAAGRy&#10;cy9kb3ducmV2LnhtbFBLBQYAAAAABAAEAPMAAADKCQAAAAA=&#10;">
                <v:shape id="docshape5" o:spid="_x0000_s1027" style="position:absolute;left:1917;top:2686;width:8989;height:997;visibility:visible;mso-wrap-style:square;v-text-anchor:top" coordsize="8546,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TlxwgAAANsAAAAPAAAAZHJzL2Rvd25yZXYueG1sRE9La8JA&#10;EL4L/Q/LFHqRurFCLKmrFEFQcqoRz9Ps5EGzszG7JtFf3y0UvM3H95zVZjSN6KlztWUF81kEgji3&#10;uuZSwSnbvb6DcB5ZY2OZFNzIwWb9NFlhou3AX9QffSlCCLsEFVTet4mULq/IoJvZljhwhe0M+gC7&#10;UuoOhxBuGvkWRbE0WHNoqLClbUX5z/FqFET3Nv2+pNfpYVHKZeGz9Fxclkq9PI+fHyA8jf4h/nfv&#10;dZgfw98v4QC5/gUAAP//AwBQSwECLQAUAAYACAAAACEA2+H2y+4AAACFAQAAEwAAAAAAAAAAAAAA&#10;AAAAAAAAW0NvbnRlbnRfVHlwZXNdLnhtbFBLAQItABQABgAIAAAAIQBa9CxbvwAAABUBAAALAAAA&#10;AAAAAAAAAAAAAB8BAABfcmVscy8ucmVsc1BLAQItABQABgAIAAAAIQC7lTlxwgAAANsAAAAPAAAA&#10;AAAAAAAAAAAAAAcCAABkcnMvZG93bnJldi54bWxQSwUGAAAAAAMAAwC3AAAA9gIAAAAA&#10;" path="m8545,790l8545,,,,,801e" filled="f" strokeweight=".25397mm">
                  <v:path arrowok="t" o:connecttype="custom" o:connectlocs="8988,4462;8988,3479;0,3479;0,4476" o:connectangles="0,0,0,0"/>
                </v:shape>
                <v:line id="Line 5" o:spid="_x0000_s1028" style="position:absolute;visibility:visible;mso-wrap-style:square" from="6142,3596" to="6151,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rYbwgAAANsAAAAPAAAAZHJzL2Rvd25yZXYueG1sRI9Bi8Iw&#10;FITvC/6H8ARva2oRkWoUEUQ9rKC7B709mmdbbF5KErXurzeC4HGY+WaY6bw1tbiR85VlBYN+AoI4&#10;t7riQsHf7+p7DMIHZI21ZVLwIA/zWedripm2d97T7RAKEUvYZ6igDKHJpPR5SQZ93zbE0TtbZzBE&#10;6QqpHd5juallmiQjabDiuFBiQ8uS8svhahRsdevMT7ic1n6UDsa7/2Gkjkr1uu1iAiJQGz7hN73R&#10;CtIUXl/iD5CzJwAAAP//AwBQSwECLQAUAAYACAAAACEA2+H2y+4AAACFAQAAEwAAAAAAAAAAAAAA&#10;AAAAAAAAW0NvbnRlbnRfVHlwZXNdLnhtbFBLAQItABQABgAIAAAAIQBa9CxbvwAAABUBAAALAAAA&#10;AAAAAAAAAAAAAB8BAABfcmVscy8ucmVsc1BLAQItABQABgAIAAAAIQCCGrYbwgAAANsAAAAPAAAA&#10;AAAAAAAAAAAAAAcCAABkcnMvZG93bnJldi54bWxQSwUGAAAAAAMAAwC3AAAA9gIAAAAA&#10;" strokeweight=".25397mm"/>
                <v:line id="Line 6" o:spid="_x0000_s1029" style="position:absolute;visibility:visible;mso-wrap-style:square" from="8237,3683" to="8237,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mxQAAANsAAAAPAAAAZHJzL2Rvd25yZXYueG1sRI9Pa8JA&#10;FMTvBb/D8oTe6kbFKtFVpFAoPWn8f3vNvibB7NsluzXx23cLBY/DzPyGWaw6U4sbNb6yrGA4SEAQ&#10;51ZXXCjY795fZiB8QNZYWyYFd/KwWvaeFphq2/KWblkoRISwT1FBGYJLpfR5SQb9wDri6H3bxmCI&#10;simkbrCNcFPLUZK8SoMVx4USHb2VlF+zH6Pg60ztYXtcT07TSbY/bMbuePl0Sj33u/UcRKAuPML/&#10;7Q+tYDSGvy/xB8jlLwAAAP//AwBQSwECLQAUAAYACAAAACEA2+H2y+4AAACFAQAAEwAAAAAAAAAA&#10;AAAAAAAAAAAAW0NvbnRlbnRfVHlwZXNdLnhtbFBLAQItABQABgAIAAAAIQBa9CxbvwAAABUBAAAL&#10;AAAAAAAAAAAAAAAAAB8BAABfcmVscy8ucmVsc1BLAQItABQABgAIAAAAIQD/parmxQAAANsAAAAP&#10;AAAAAAAAAAAAAAAAAAcCAABkcnMvZG93bnJldi54bWxQSwUGAAAAAAMAAwC3AAAA+QIAAAAA&#10;" strokeweight=".72pt"/>
                <v:shapetype id="_x0000_t202" coordsize="21600,21600" o:spt="202" path="m,l,21600r21600,l21600,xe">
                  <v:stroke joinstyle="miter"/>
                  <v:path gradientshapeok="t" o:connecttype="rect"/>
                </v:shapetype>
                <v:shape id="_x0000_s1030" type="#_x0000_t202" style="position:absolute;left:6477;top:3747;width:167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l0swgAAANsAAAAPAAAAZHJzL2Rvd25yZXYueG1sRE/Pa8Iw&#10;FL4P/B/CE7yMmaqjbtUoIihzO1lz8Pho3tpi81KaqPW/Xw7Cjh/f7+W6t424Uedrxwom4wQEceFM&#10;zaUCfdq9fYDwAdlg45gUPMjDejV4WWJm3J2PdMtDKWII+wwVVCG0mZS+qMiiH7uWOHK/rrMYIuxK&#10;aTq8x3DbyGmSpNJizbGhwpa2FRWX/GoVXE67mdalTt+/9/onPcyv58/zq1KjYb9ZgAjUh3/x0/1l&#10;FMzi+vgl/gC5+gMAAP//AwBQSwECLQAUAAYACAAAACEA2+H2y+4AAACFAQAAEwAAAAAAAAAAAAAA&#10;AAAAAAAAW0NvbnRlbnRfVHlwZXNdLnhtbFBLAQItABQABgAIAAAAIQBa9CxbvwAAABUBAAALAAAA&#10;AAAAAAAAAAAAAB8BAABfcmVscy8ucmVsc1BLAQItABQABgAIAAAAIQDkBl0swgAAANsAAAAPAAAA&#10;AAAAAAAAAAAAAAcCAABkcnMvZG93bnJldi54bWxQSwUGAAAAAAMAAwC3AAAA9gIAAAAA&#10;" fillcolor="#c4d49f" strokeweight=".17672mm">
                  <v:textbox inset="0,0,0,0">
                    <w:txbxContent>
                      <w:p w14:paraId="7DB949CD" w14:textId="77777777" w:rsidR="00E33CD0" w:rsidRDefault="00E33CD0" w:rsidP="00B5659F">
                        <w:pPr>
                          <w:spacing w:after="0" w:line="240" w:lineRule="auto"/>
                          <w:jc w:val="center"/>
                          <w:rPr>
                            <w:color w:val="000000"/>
                            <w:sz w:val="16"/>
                          </w:rPr>
                        </w:pPr>
                      </w:p>
                      <w:p w14:paraId="27DFB3FF" w14:textId="11B2F9BD" w:rsidR="00E33CD0" w:rsidRDefault="00E33CD0" w:rsidP="00D74028">
                        <w:pPr>
                          <w:spacing w:after="120" w:line="262" w:lineRule="auto"/>
                          <w:jc w:val="center"/>
                          <w:rPr>
                            <w:b/>
                            <w:color w:val="000000"/>
                            <w:sz w:val="16"/>
                          </w:rPr>
                        </w:pPr>
                        <w:r>
                          <w:rPr>
                            <w:b/>
                            <w:color w:val="000000"/>
                            <w:sz w:val="16"/>
                          </w:rPr>
                          <w:t>Hoof- Uitvoerende      B</w:t>
                        </w:r>
                        <w:r w:rsidRPr="00D74028">
                          <w:rPr>
                            <w:b/>
                            <w:color w:val="000000"/>
                            <w:sz w:val="16"/>
                          </w:rPr>
                          <w:t>eampte</w:t>
                        </w:r>
                      </w:p>
                      <w:p w14:paraId="71335685" w14:textId="4A974285" w:rsidR="00E33CD0" w:rsidRDefault="00E33CD0" w:rsidP="00B5659F">
                        <w:pPr>
                          <w:spacing w:after="120" w:line="262" w:lineRule="auto"/>
                          <w:jc w:val="center"/>
                          <w:rPr>
                            <w:color w:val="000000"/>
                            <w:sz w:val="16"/>
                          </w:rPr>
                        </w:pPr>
                        <w:r>
                          <w:rPr>
                            <w:color w:val="000000"/>
                            <w:spacing w:val="-34"/>
                            <w:sz w:val="16"/>
                          </w:rPr>
                          <w:t xml:space="preserve"> </w:t>
                        </w:r>
                        <w:r>
                          <w:rPr>
                            <w:color w:val="000000"/>
                            <w:sz w:val="16"/>
                          </w:rPr>
                          <w:t>Zanele Hlophe</w:t>
                        </w:r>
                      </w:p>
                    </w:txbxContent>
                  </v:textbox>
                </v:shape>
                <v:shape id="docshape8" o:spid="_x0000_s1031" type="#_x0000_t202" style="position:absolute;left:9830;top:3623;width:1282;height:2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vi3xgAAANsAAAAPAAAAZHJzL2Rvd25yZXYueG1sRI9Ba8JA&#10;FITvQv/D8gq9FLOxSrRpVikFi7YndQ8eH9nXJJh9G7Krpv++KxQ8DjPzDVOsBtuKC/W+caxgkqQg&#10;iEtnGq4U6MN6vADhA7LB1jEp+CUPq+XDqMDcuCvv6LIPlYgQ9jkqqEPocil9WZNFn7iOOHo/rrcY&#10;ouwraXq8Rrht5UuaZtJiw3Ghxo4+aipP+7NVcDqsp1pXOpt9fervbDs/H1+Pz0o9PQ7vbyACDeEe&#10;/m9vjILpBG5f4g+Qyz8AAAD//wMAUEsBAi0AFAAGAAgAAAAhANvh9svuAAAAhQEAABMAAAAAAAAA&#10;AAAAAAAAAAAAAFtDb250ZW50X1R5cGVzXS54bWxQSwECLQAUAAYACAAAACEAWvQsW78AAAAVAQAA&#10;CwAAAAAAAAAAAAAAAAAfAQAAX3JlbHMvLnJlbHNQSwECLQAUAAYACAAAACEAi0r4t8YAAADbAAAA&#10;DwAAAAAAAAAAAAAAAAAHAgAAZHJzL2Rvd25yZXYueG1sUEsFBgAAAAADAAMAtwAAAPoCAAAAAA==&#10;" fillcolor="#c4d49f" strokeweight=".17672mm">
                  <v:textbox inset="0,0,0,0">
                    <w:txbxContent>
                      <w:p w14:paraId="598B2C25" w14:textId="77777777" w:rsidR="00E33CD0" w:rsidRDefault="00E33CD0" w:rsidP="00B5659F">
                        <w:pPr>
                          <w:spacing w:after="0" w:line="240" w:lineRule="auto"/>
                          <w:jc w:val="center"/>
                          <w:rPr>
                            <w:b/>
                            <w:color w:val="000000"/>
                            <w:sz w:val="18"/>
                          </w:rPr>
                        </w:pPr>
                      </w:p>
                      <w:p w14:paraId="41A3268B" w14:textId="77777777" w:rsidR="00E33CD0" w:rsidRDefault="00E33CD0" w:rsidP="00CF3864">
                        <w:pPr>
                          <w:spacing w:before="10"/>
                          <w:ind w:left="141" w:right="-8"/>
                          <w:jc w:val="center"/>
                          <w:rPr>
                            <w:b/>
                            <w:color w:val="000000"/>
                            <w:sz w:val="16"/>
                          </w:rPr>
                        </w:pPr>
                        <w:r w:rsidRPr="00D74028">
                          <w:rPr>
                            <w:b/>
                            <w:color w:val="000000"/>
                            <w:sz w:val="16"/>
                          </w:rPr>
                          <w:t>Uitvoerende: Beheer en strategie</w:t>
                        </w:r>
                      </w:p>
                      <w:p w14:paraId="0CD96097" w14:textId="1CF016B0" w:rsidR="00E33CD0" w:rsidRDefault="00E33CD0" w:rsidP="00CF3864">
                        <w:pPr>
                          <w:spacing w:before="10"/>
                          <w:ind w:left="141" w:right="-8"/>
                          <w:jc w:val="center"/>
                          <w:rPr>
                            <w:color w:val="000000"/>
                            <w:sz w:val="16"/>
                          </w:rPr>
                        </w:pPr>
                        <w:r>
                          <w:rPr>
                            <w:color w:val="000000"/>
                            <w:sz w:val="16"/>
                          </w:rPr>
                          <w:t>Nolufefe Nyamezele (Waarnemend)</w:t>
                        </w:r>
                      </w:p>
                    </w:txbxContent>
                  </v:textbox>
                </v:shape>
                <v:shape id="docshape9" o:spid="_x0000_s1032" type="#_x0000_t202" style="position:absolute;left:4818;top:3768;width:1522;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JJCwgAAANsAAAAPAAAAZHJzL2Rvd25yZXYueG1sRI/NasMw&#10;EITvhb6D2EJujRTH9MeJEkwgkN5auw+wsTa2ibUykpI4b18VCj0OM/MNs95OdhBX8qF3rGExVyCI&#10;G2d6bjV81/vnNxAhIhscHJOGOwXYbh4f1lgYd+MvulaxFQnCoUANXYxjIWVoOrIY5m4kTt7JeYsx&#10;Sd9K4/GW4HaQmVIv0mLPaaHDkXYdNefqYjWotuT8csxk/qHeP4/la25rdlrPnqZyBSLSFP/Df+2D&#10;0bDM4PdL+gFy8wMAAP//AwBQSwECLQAUAAYACAAAACEA2+H2y+4AAACFAQAAEwAAAAAAAAAAAAAA&#10;AAAAAAAAW0NvbnRlbnRfVHlwZXNdLnhtbFBLAQItABQABgAIAAAAIQBa9CxbvwAAABUBAAALAAAA&#10;AAAAAAAAAAAAAB8BAABfcmVscy8ucmVsc1BLAQItABQABgAIAAAAIQBivJJCwgAAANsAAAAPAAAA&#10;AAAAAAAAAAAAAAcCAABkcnMvZG93bnJldi54bWxQSwUGAAAAAAMAAwC3AAAA9gIAAAAA&#10;" fillcolor="#c2d69b [1942]" strokeweight=".72pt">
                  <v:textbox inset="0,0,0,0">
                    <w:txbxContent>
                      <w:p w14:paraId="0A5B44F8" w14:textId="77777777" w:rsidR="00E33CD0" w:rsidRPr="00B5659F" w:rsidRDefault="00E33CD0" w:rsidP="00B5659F">
                        <w:pPr>
                          <w:spacing w:after="0" w:line="240" w:lineRule="auto"/>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0F3B19" w14:textId="77777777" w:rsidR="00E33CD0" w:rsidRDefault="00E33CD0" w:rsidP="00B5659F">
                        <w:pPr>
                          <w:spacing w:before="4" w:after="0" w:line="254" w:lineRule="auto"/>
                          <w:ind w:right="91"/>
                          <w:jc w:val="center"/>
                          <w:rPr>
                            <w:b/>
                            <w:bCs/>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4028">
                          <w:rPr>
                            <w:b/>
                            <w:bCs/>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Uitvoerende: Korporatiewe Dienste</w:t>
                        </w:r>
                      </w:p>
                      <w:p w14:paraId="228E3857" w14:textId="5483DF02" w:rsidR="00E33CD0" w:rsidRPr="00CF3864" w:rsidRDefault="00E33CD0" w:rsidP="00B5659F">
                        <w:pPr>
                          <w:spacing w:before="4" w:after="0" w:line="254" w:lineRule="auto"/>
                          <w:ind w:right="91"/>
                          <w:jc w:val="center"/>
                          <w:rPr>
                            <w:color w:val="000000"/>
                            <w:sz w:val="16"/>
                          </w:rPr>
                        </w:pPr>
                        <w:r>
                          <w:rPr>
                            <w:color w:val="000000"/>
                            <w:sz w:val="16"/>
                          </w:rPr>
                          <w:t>Mthembeni N</w:t>
                        </w:r>
                        <w:r w:rsidRPr="00CF3864">
                          <w:rPr>
                            <w:color w:val="000000"/>
                            <w:sz w:val="16"/>
                          </w:rPr>
                          <w:t>canana</w:t>
                        </w:r>
                      </w:p>
                    </w:txbxContent>
                  </v:textbox>
                </v:shape>
                <v:shape id="docshape10" o:spid="_x0000_s1033" type="#_x0000_t202" style="position:absolute;left:2953;top:3793;width:1671;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MNbxQAAANsAAAAPAAAAZHJzL2Rvd25yZXYueG1sRI9Ba8JA&#10;FITvBf/D8oReRDeaEtvUVUSwtHpS9+DxkX1Ngtm3Ibtq+u+7BaHHYWa+YRar3jbiRp2vHSuYThIQ&#10;xIUzNZcK9Gk7fgXhA7LBxjEp+CEPq+XgaYG5cXc+0O0YShEh7HNUUIXQ5lL6oiKLfuJa4uh9u85i&#10;iLIrpenwHuG2kbMkyaTFmuNChS1tKioux6tVcDltU61Lnb3sPvQ++5pfz2/nkVLPw379DiJQH/7D&#10;j/anUZCm8Pcl/gC5/AUAAP//AwBQSwECLQAUAAYACAAAACEA2+H2y+4AAACFAQAAEwAAAAAAAAAA&#10;AAAAAAAAAAAAW0NvbnRlbnRfVHlwZXNdLnhtbFBLAQItABQABgAIAAAAIQBa9CxbvwAAABUBAAAL&#10;AAAAAAAAAAAAAAAAAB8BAABfcmVscy8ucmVsc1BLAQItABQABgAIAAAAIQAU1MNbxQAAANsAAAAP&#10;AAAAAAAAAAAAAAAAAAcCAABkcnMvZG93bnJldi54bWxQSwUGAAAAAAMAAwC3AAAA+QIAAAAA&#10;" fillcolor="#c4d49f" strokeweight=".17672mm">
                  <v:textbox inset="0,0,0,0">
                    <w:txbxContent>
                      <w:p w14:paraId="45143646" w14:textId="77777777" w:rsidR="00E33CD0" w:rsidRDefault="00E33CD0" w:rsidP="00B5659F">
                        <w:pPr>
                          <w:spacing w:after="0" w:line="240" w:lineRule="auto"/>
                          <w:rPr>
                            <w:b/>
                            <w:color w:val="000000"/>
                            <w:sz w:val="18"/>
                          </w:rPr>
                        </w:pPr>
                      </w:p>
                      <w:p w14:paraId="3372FF03" w14:textId="6FC3FDF2" w:rsidR="00E33CD0" w:rsidRPr="00CF3864" w:rsidRDefault="00E33CD0" w:rsidP="00B5659F">
                        <w:pPr>
                          <w:spacing w:after="60" w:line="264" w:lineRule="auto"/>
                          <w:ind w:left="74" w:right="40" w:firstLine="125"/>
                          <w:jc w:val="center"/>
                          <w:rPr>
                            <w:b/>
                            <w:color w:val="000000"/>
                            <w:spacing w:val="1"/>
                            <w:sz w:val="16"/>
                          </w:rPr>
                        </w:pPr>
                        <w:r>
                          <w:rPr>
                            <w:b/>
                            <w:color w:val="000000"/>
                            <w:sz w:val="16"/>
                          </w:rPr>
                          <w:t>Hoof Finansiële B</w:t>
                        </w:r>
                        <w:r w:rsidRPr="00CF3864">
                          <w:rPr>
                            <w:b/>
                            <w:color w:val="000000"/>
                            <w:sz w:val="16"/>
                          </w:rPr>
                          <w:t>eampte</w:t>
                        </w:r>
                        <w:r w:rsidRPr="00CF3864">
                          <w:rPr>
                            <w:b/>
                            <w:color w:val="000000"/>
                            <w:spacing w:val="1"/>
                            <w:sz w:val="16"/>
                          </w:rPr>
                          <w:t xml:space="preserve"> </w:t>
                        </w:r>
                      </w:p>
                      <w:p w14:paraId="2A218FA6" w14:textId="5F06483E" w:rsidR="00E33CD0" w:rsidRDefault="00E33CD0" w:rsidP="00B5659F">
                        <w:pPr>
                          <w:spacing w:line="264" w:lineRule="auto"/>
                          <w:ind w:left="74" w:right="40" w:firstLine="125"/>
                          <w:jc w:val="center"/>
                          <w:rPr>
                            <w:color w:val="000000"/>
                            <w:sz w:val="16"/>
                          </w:rPr>
                        </w:pPr>
                        <w:r>
                          <w:rPr>
                            <w:color w:val="000000"/>
                            <w:sz w:val="16"/>
                          </w:rPr>
                          <w:t>Kedibone M</w:t>
                        </w:r>
                        <w:r w:rsidRPr="008B7DE4">
                          <w:rPr>
                            <w:color w:val="000000"/>
                            <w:sz w:val="16"/>
                          </w:rPr>
                          <w:t>ashaakgomo</w:t>
                        </w:r>
                        <w:r>
                          <w:rPr>
                            <w:color w:val="000000"/>
                            <w:sz w:val="16"/>
                          </w:rPr>
                          <w:t xml:space="preserve"> </w:t>
                        </w:r>
                      </w:p>
                      <w:p w14:paraId="5DADD8ED" w14:textId="5A0E18DB" w:rsidR="00E33CD0" w:rsidRDefault="00E33CD0" w:rsidP="00B5659F">
                        <w:pPr>
                          <w:spacing w:line="264" w:lineRule="auto"/>
                          <w:ind w:left="74" w:right="40" w:firstLine="125"/>
                          <w:jc w:val="center"/>
                          <w:rPr>
                            <w:color w:val="000000"/>
                            <w:sz w:val="16"/>
                          </w:rPr>
                        </w:pPr>
                      </w:p>
                    </w:txbxContent>
                  </v:textbox>
                </v:shape>
                <v:shape id="docshape11" o:spid="_x0000_s1034" type="#_x0000_t202" style="position:absolute;left:1144;top:3676;width:1681;height: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VsvxQAAANsAAAAPAAAAZHJzL2Rvd25yZXYueG1sRI9Ba8JA&#10;FITvgv9heYVeRDdWiTZ1FREsrZ7UPXh8ZF+TYPZtyK6a/vtuQfA4zMw3zGLV2VrcqPWVYwXjUQKC&#10;OHem4kKBPm2HcxA+IBusHZOCX/KwWvZ7C8yMu/OBbsdQiAhhn6GCMoQmk9LnJVn0I9cQR+/HtRZD&#10;lG0hTYv3CLe1fEuSVFqsOC6U2NCmpPxyvFoFl9N2onWh0+nuU+/T79n1/H4eKPX60q0/QATqwjP8&#10;aH8ZBZMp/H+JP0Au/wAAAP//AwBQSwECLQAUAAYACAAAACEA2+H2y+4AAACFAQAAEwAAAAAAAAAA&#10;AAAAAAAAAAAAW0NvbnRlbnRfVHlwZXNdLnhtbFBLAQItABQABgAIAAAAIQBa9CxbvwAAABUBAAAL&#10;AAAAAAAAAAAAAAAAAB8BAABfcmVscy8ucmVsc1BLAQItABQABgAIAAAAIQCbPVsvxQAAANsAAAAP&#10;AAAAAAAAAAAAAAAAAAcCAABkcnMvZG93bnJldi54bWxQSwUGAAAAAAMAAwC3AAAA+QIAAAAA&#10;" fillcolor="#c4d49f" strokeweight=".17672mm">
                  <v:textbox inset="0,0,0,0">
                    <w:txbxContent>
                      <w:p w14:paraId="50F5E0C2" w14:textId="77777777" w:rsidR="00E33CD0" w:rsidRDefault="00E33CD0" w:rsidP="00CF3864">
                        <w:pPr>
                          <w:spacing w:after="0" w:line="250" w:lineRule="auto"/>
                          <w:ind w:right="232"/>
                          <w:jc w:val="center"/>
                          <w:rPr>
                            <w:b/>
                            <w:color w:val="000000"/>
                            <w:sz w:val="23"/>
                          </w:rPr>
                        </w:pPr>
                      </w:p>
                      <w:p w14:paraId="040A78DB" w14:textId="1F8671C1" w:rsidR="00E33CD0" w:rsidRDefault="00E33CD0" w:rsidP="00CF3864">
                        <w:pPr>
                          <w:spacing w:after="0" w:line="250" w:lineRule="auto"/>
                          <w:ind w:right="62"/>
                          <w:jc w:val="center"/>
                          <w:rPr>
                            <w:b/>
                            <w:color w:val="000000"/>
                            <w:sz w:val="16"/>
                          </w:rPr>
                        </w:pPr>
                        <w:r w:rsidRPr="005A3290">
                          <w:rPr>
                            <w:b/>
                            <w:color w:val="000000"/>
                            <w:sz w:val="16"/>
                          </w:rPr>
                          <w:t>Nasionale Senior Kommissaris: Dispuutbeslegting</w:t>
                        </w:r>
                      </w:p>
                      <w:p w14:paraId="03C6BE20" w14:textId="77777777" w:rsidR="00E33CD0" w:rsidRDefault="00E33CD0" w:rsidP="00CF3864">
                        <w:pPr>
                          <w:spacing w:after="0" w:line="250" w:lineRule="auto"/>
                          <w:ind w:right="62"/>
                          <w:jc w:val="center"/>
                          <w:rPr>
                            <w:b/>
                            <w:color w:val="000000"/>
                            <w:sz w:val="16"/>
                          </w:rPr>
                        </w:pPr>
                      </w:p>
                      <w:p w14:paraId="02AAAD27" w14:textId="6774D119" w:rsidR="00E33CD0" w:rsidRDefault="00E33CD0" w:rsidP="00CF3864">
                        <w:pPr>
                          <w:spacing w:before="3" w:line="240" w:lineRule="auto"/>
                          <w:ind w:left="142" w:right="62"/>
                          <w:jc w:val="center"/>
                          <w:rPr>
                            <w:color w:val="000000"/>
                            <w:sz w:val="16"/>
                          </w:rPr>
                        </w:pPr>
                        <w:r>
                          <w:rPr>
                            <w:color w:val="000000"/>
                            <w:sz w:val="16"/>
                          </w:rPr>
                          <w:t>Bongumusa Khumalo – (Waarnemend)</w:t>
                        </w:r>
                      </w:p>
                    </w:txbxContent>
                  </v:textbox>
                </v:shape>
                <v:shape id="docshape12" o:spid="_x0000_s1035" type="#_x0000_t202" style="position:absolute;left:5188;top:229;width:1790;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f60xgAAANsAAAAPAAAAZHJzL2Rvd25yZXYueG1sRI/Na8JA&#10;FMTvBf+H5Qm9FN340ajRVaRg6cdJ3YPHR/aZBLNvQ3bV9L/vCoUeh5n5DbPadLYWN2p95VjBaJiA&#10;IM6dqbhQoI+7wRyED8gGa8ek4Ic8bNa9pxVmxt15T7dDKESEsM9QQRlCk0np85Is+qFriKN3dq3F&#10;EGVbSNPiPcJtLcdJkkqLFceFEht6Kym/HK5WweW4m2hd6HT69a6/08/Z9bQ4vSj13O+2SxCBuvAf&#10;/mt/GAWTV3h8iT9Arn8BAAD//wMAUEsBAi0AFAAGAAgAAAAhANvh9svuAAAAhQEAABMAAAAAAAAA&#10;AAAAAAAAAAAAAFtDb250ZW50X1R5cGVzXS54bWxQSwECLQAUAAYACAAAACEAWvQsW78AAAAVAQAA&#10;CwAAAAAAAAAAAAAAAAAfAQAAX3JlbHMvLnJlbHNQSwECLQAUAAYACAAAACEA9HH+tMYAAADbAAAA&#10;DwAAAAAAAAAAAAAAAAAHAgAAZHJzL2Rvd25yZXYueG1sUEsFBgAAAAADAAMAtwAAAPoCAAAAAA==&#10;" fillcolor="#c4d49f" strokeweight=".17672mm">
                  <v:textbox inset="0,0,0,0">
                    <w:txbxContent>
                      <w:p w14:paraId="68C16B76" w14:textId="77777777" w:rsidR="00E33CD0" w:rsidRDefault="00E33CD0" w:rsidP="00B5659F">
                        <w:pPr>
                          <w:jc w:val="center"/>
                          <w:rPr>
                            <w:b/>
                            <w:color w:val="000000"/>
                            <w:sz w:val="18"/>
                          </w:rPr>
                        </w:pPr>
                      </w:p>
                      <w:p w14:paraId="5F4473D8" w14:textId="65AE03F2" w:rsidR="00E33CD0" w:rsidRPr="00CB3B86" w:rsidRDefault="00E33CD0" w:rsidP="00B5659F">
                        <w:pPr>
                          <w:spacing w:line="254" w:lineRule="auto"/>
                          <w:ind w:right="515"/>
                          <w:jc w:val="center"/>
                          <w:rPr>
                            <w:b/>
                            <w:bCs/>
                            <w:color w:val="000000"/>
                            <w:spacing w:val="1"/>
                            <w:sz w:val="16"/>
                          </w:rPr>
                        </w:pPr>
                        <w:r>
                          <w:rPr>
                            <w:color w:val="000000"/>
                            <w:sz w:val="16"/>
                          </w:rPr>
                          <w:t xml:space="preserve">             </w:t>
                        </w:r>
                        <w:r w:rsidRPr="00CB3B86">
                          <w:rPr>
                            <w:b/>
                            <w:bCs/>
                            <w:color w:val="000000"/>
                            <w:sz w:val="16"/>
                          </w:rPr>
                          <w:t>Direkteur</w:t>
                        </w:r>
                      </w:p>
                      <w:p w14:paraId="601D1E7A" w14:textId="47E85567" w:rsidR="00E33CD0" w:rsidRDefault="00E33CD0" w:rsidP="00B5659F">
                        <w:pPr>
                          <w:spacing w:line="254" w:lineRule="auto"/>
                          <w:ind w:right="84"/>
                          <w:jc w:val="center"/>
                          <w:rPr>
                            <w:color w:val="000000"/>
                            <w:sz w:val="16"/>
                          </w:rPr>
                        </w:pPr>
                        <w:r>
                          <w:rPr>
                            <w:color w:val="000000"/>
                            <w:sz w:val="16"/>
                          </w:rPr>
                          <w:t xml:space="preserve">  Xolani Nduna (Waarnemend)</w:t>
                        </w:r>
                      </w:p>
                    </w:txbxContent>
                  </v:textbox>
                </v:shape>
                <w10:wrap type="topAndBottom" anchorx="page"/>
              </v:group>
            </w:pict>
          </mc:Fallback>
        </mc:AlternateContent>
      </w:r>
      <w:r w:rsidR="005A3290">
        <w:rPr>
          <w:rFonts w:ascii="Arial Narrow" w:hAnsi="Arial Narrow"/>
          <w:b/>
          <w:u w:color="000000"/>
        </w:rPr>
        <w:t>KVBA UITVOERENDE BESTUUR (UBS</w:t>
      </w:r>
      <w:r w:rsidR="005A3290" w:rsidRPr="005A3290">
        <w:rPr>
          <w:rFonts w:ascii="Arial Narrow" w:hAnsi="Arial Narrow"/>
          <w:b/>
          <w:u w:color="000000"/>
        </w:rPr>
        <w:t xml:space="preserve">) STRUKTUUR </w:t>
      </w:r>
      <w:bookmarkStart w:id="14" w:name="_Toc92463626"/>
      <w:bookmarkStart w:id="15" w:name="_Toc96419601"/>
      <w:bookmarkStart w:id="16" w:name="_Toc97103479"/>
      <w:r w:rsidR="00B5659F">
        <w:rPr>
          <w:noProof/>
          <w:lang w:val="en-US"/>
        </w:rPr>
        <mc:AlternateContent>
          <mc:Choice Requires="wps">
            <w:drawing>
              <wp:anchor distT="0" distB="0" distL="114300" distR="114300" simplePos="0" relativeHeight="251671552" behindDoc="0" locked="0" layoutInCell="1" allowOverlap="1" wp14:anchorId="1D361AC5" wp14:editId="25C3279F">
                <wp:simplePos x="0" y="0"/>
                <wp:positionH relativeFrom="margin">
                  <wp:posOffset>4398645</wp:posOffset>
                </wp:positionH>
                <wp:positionV relativeFrom="paragraph">
                  <wp:posOffset>2312035</wp:posOffset>
                </wp:positionV>
                <wp:extent cx="1123950" cy="742950"/>
                <wp:effectExtent l="0" t="0" r="19050" b="19050"/>
                <wp:wrapNone/>
                <wp:docPr id="1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742950"/>
                        </a:xfrm>
                        <a:prstGeom prst="rect">
                          <a:avLst/>
                        </a:prstGeom>
                        <a:solidFill>
                          <a:srgbClr val="C4D49F"/>
                        </a:solidFill>
                        <a:ln w="6362">
                          <a:solidFill>
                            <a:srgbClr val="000000"/>
                          </a:solidFill>
                          <a:prstDash val="solid"/>
                          <a:miter lim="800000"/>
                          <a:headEnd/>
                          <a:tailEnd/>
                        </a:ln>
                      </wps:spPr>
                      <wps:txbx>
                        <w:txbxContent>
                          <w:p w14:paraId="21B32D36" w14:textId="77777777" w:rsidR="00E33CD0" w:rsidRDefault="00E33CD0" w:rsidP="00841D9D">
                            <w:pPr>
                              <w:spacing w:after="0" w:line="240" w:lineRule="auto"/>
                              <w:jc w:val="center"/>
                              <w:rPr>
                                <w:color w:val="000000"/>
                                <w:sz w:val="16"/>
                              </w:rPr>
                            </w:pPr>
                          </w:p>
                          <w:p w14:paraId="406C2FF9" w14:textId="4AE24D31" w:rsidR="00E33CD0" w:rsidRPr="00CF3864" w:rsidRDefault="00E33CD0" w:rsidP="00841D9D">
                            <w:pPr>
                              <w:spacing w:after="120" w:line="262" w:lineRule="auto"/>
                              <w:jc w:val="center"/>
                              <w:rPr>
                                <w:b/>
                                <w:bCs/>
                                <w:color w:val="000000"/>
                                <w:sz w:val="16"/>
                              </w:rPr>
                            </w:pPr>
                            <w:r w:rsidRPr="00CF3864">
                              <w:rPr>
                                <w:b/>
                                <w:color w:val="000000"/>
                                <w:sz w:val="16"/>
                              </w:rPr>
                              <w:t>Hoof</w:t>
                            </w:r>
                            <w:r>
                              <w:rPr>
                                <w:b/>
                                <w:color w:val="000000"/>
                                <w:sz w:val="16"/>
                              </w:rPr>
                              <w:t xml:space="preserve"> I</w:t>
                            </w:r>
                            <w:r w:rsidRPr="00CF3864">
                              <w:rPr>
                                <w:b/>
                                <w:color w:val="000000"/>
                                <w:sz w:val="16"/>
                              </w:rPr>
                              <w:t>nligtingbeampte</w:t>
                            </w:r>
                          </w:p>
                          <w:p w14:paraId="4A02ECF8" w14:textId="77777777" w:rsidR="00E33CD0" w:rsidRPr="00CF3864" w:rsidRDefault="00E33CD0" w:rsidP="00841D9D">
                            <w:pPr>
                              <w:spacing w:after="120" w:line="262" w:lineRule="auto"/>
                              <w:jc w:val="center"/>
                              <w:rPr>
                                <w:bCs/>
                                <w:color w:val="000000"/>
                                <w:sz w:val="16"/>
                              </w:rPr>
                            </w:pPr>
                            <w:r w:rsidRPr="00CF3864">
                              <w:rPr>
                                <w:bCs/>
                                <w:color w:val="000000"/>
                                <w:sz w:val="16"/>
                              </w:rPr>
                              <w:t>Nkosikhona Nkosi</w:t>
                            </w:r>
                          </w:p>
                          <w:p w14:paraId="5DD782A4" w14:textId="57636F61" w:rsidR="00E33CD0" w:rsidRDefault="00E33CD0" w:rsidP="00841D9D">
                            <w:pPr>
                              <w:spacing w:after="120" w:line="262" w:lineRule="auto"/>
                              <w:jc w:val="center"/>
                              <w:rPr>
                                <w:color w:val="000000"/>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361AC5" id="docshape7" o:spid="_x0000_s1036" type="#_x0000_t202" style="position:absolute;left:0;text-align:left;margin-left:346.35pt;margin-top:182.05pt;width:88.5pt;height:5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XtLQIAAGAEAAAOAAAAZHJzL2Uyb0RvYy54bWysVNtu2zAMfR+wfxD0vjhJs7Q14hRdsgwD&#10;ugvQ7QNoWbaFyaImKbG7ry8lJ2l3exmWB4GKDg/JQ9Krm6HT7CCdV2gKPptMOZNGYKVMU/CvX3av&#10;rjjzAUwFGo0s+IP0/Gb98sWqt7mcY4u6ko4RifF5bwvehmDzLPOilR34CVpp6LFG10Ggq2uyykFP&#10;7J3O5tPpMuvRVdahkN7Tv9vxka8Tf11LET7VtZeB6YJTbiGdLp1lPLP1CvLGgW2VOKYB/5BFB8pQ&#10;0DPVFgKwvVO/UXVKOPRYh4nALsO6VkKmGqia2fSXau5bsDLVQuJ4e5bJ/z9a8fHw2TFVUe8WnBno&#10;qEcVCh8jX0Z1eutzAt1bgoXhDQ6ETJV6e4fim2cGNy2YRt46h30roaLsZtEze+Y68vhIUvYfsKIo&#10;sA+YiIbadVE6EoMRO3Xp4dwZOQQmYsjZ/OL6NT0JertczKMdQ0B+8rbOh3cSOxaNgjvqfGKHw50P&#10;I/QEicE8alXtlNbp4ppyox07AE3JZrFdXO+O7D/BtGF9wZcXy/kowF8ppun3J4qYwhZ8O4ZK7BEG&#10;eacC7YFWXcGvzt6QRz3fmipBAig92lS2NkeBo6ajumEoh9TJZaSM4pdYPZDiDsexpzUlo0X3g7Oe&#10;Rr7g/vsenORMvzfUtbgfJ8OdjPJkgBHkWvDA2WhuwrhHe+tU0xLzOBcGb6mztUqiP2VxTJfGOLXt&#10;uHJxT57fE+rpw7B+BAAA//8DAFBLAwQUAAYACAAAACEAcrGdKuIAAAALAQAADwAAAGRycy9kb3du&#10;cmV2LnhtbEyPwU7DMAyG70i8Q2QkLoil3aqs7epOCGlIwIkthx2zNmurNU7VpFt5e8IJjrY//f7+&#10;Yjubnl316DpLCPEiAqapsnVHDYI87J5TYM4rqlVvSSN8awfb8v6uUHltb/Slr3vfsBBCLlcIrfdD&#10;zrmrWm2UW9hBU7id7WiUD+PY8HpUtxBuer6MIsGN6ih8aNWgX1tdXfaTQbgcdispGymSjzf5Kd7X&#10;0zE7PiE+PswvG2Bez/4Phl/9oA5lcDrZiWrHegSRLdcBRViJJAYWiFRkYXNCSNI4Bl4W/H+H8gcA&#10;AP//AwBQSwECLQAUAAYACAAAACEAtoM4kv4AAADhAQAAEwAAAAAAAAAAAAAAAAAAAAAAW0NvbnRl&#10;bnRfVHlwZXNdLnhtbFBLAQItABQABgAIAAAAIQA4/SH/1gAAAJQBAAALAAAAAAAAAAAAAAAAAC8B&#10;AABfcmVscy8ucmVsc1BLAQItABQABgAIAAAAIQBjDJXtLQIAAGAEAAAOAAAAAAAAAAAAAAAAAC4C&#10;AABkcnMvZTJvRG9jLnhtbFBLAQItABQABgAIAAAAIQBysZ0q4gAAAAsBAAAPAAAAAAAAAAAAAAAA&#10;AIcEAABkcnMvZG93bnJldi54bWxQSwUGAAAAAAQABADzAAAAlgUAAAAA&#10;" fillcolor="#c4d49f" strokeweight=".17672mm">
                <v:textbox inset="0,0,0,0">
                  <w:txbxContent>
                    <w:p w14:paraId="21B32D36" w14:textId="77777777" w:rsidR="00E33CD0" w:rsidRDefault="00E33CD0" w:rsidP="00841D9D">
                      <w:pPr>
                        <w:spacing w:after="0" w:line="240" w:lineRule="auto"/>
                        <w:jc w:val="center"/>
                        <w:rPr>
                          <w:color w:val="000000"/>
                          <w:sz w:val="16"/>
                        </w:rPr>
                      </w:pPr>
                    </w:p>
                    <w:p w14:paraId="406C2FF9" w14:textId="4AE24D31" w:rsidR="00E33CD0" w:rsidRPr="00CF3864" w:rsidRDefault="00E33CD0" w:rsidP="00841D9D">
                      <w:pPr>
                        <w:spacing w:after="120" w:line="262" w:lineRule="auto"/>
                        <w:jc w:val="center"/>
                        <w:rPr>
                          <w:b/>
                          <w:bCs/>
                          <w:color w:val="000000"/>
                          <w:sz w:val="16"/>
                        </w:rPr>
                      </w:pPr>
                      <w:r w:rsidRPr="00CF3864">
                        <w:rPr>
                          <w:b/>
                          <w:color w:val="000000"/>
                          <w:sz w:val="16"/>
                        </w:rPr>
                        <w:t>Hoof</w:t>
                      </w:r>
                      <w:r>
                        <w:rPr>
                          <w:b/>
                          <w:color w:val="000000"/>
                          <w:sz w:val="16"/>
                        </w:rPr>
                        <w:t xml:space="preserve"> I</w:t>
                      </w:r>
                      <w:r w:rsidRPr="00CF3864">
                        <w:rPr>
                          <w:b/>
                          <w:color w:val="000000"/>
                          <w:sz w:val="16"/>
                        </w:rPr>
                        <w:t>nligtingbeampte</w:t>
                      </w:r>
                    </w:p>
                    <w:p w14:paraId="4A02ECF8" w14:textId="77777777" w:rsidR="00E33CD0" w:rsidRPr="00CF3864" w:rsidRDefault="00E33CD0" w:rsidP="00841D9D">
                      <w:pPr>
                        <w:spacing w:after="120" w:line="262" w:lineRule="auto"/>
                        <w:jc w:val="center"/>
                        <w:rPr>
                          <w:bCs/>
                          <w:color w:val="000000"/>
                          <w:sz w:val="16"/>
                        </w:rPr>
                      </w:pPr>
                      <w:r w:rsidRPr="00CF3864">
                        <w:rPr>
                          <w:bCs/>
                          <w:color w:val="000000"/>
                          <w:sz w:val="16"/>
                        </w:rPr>
                        <w:t>Nkosikhona Nkosi</w:t>
                      </w:r>
                    </w:p>
                    <w:p w14:paraId="5DD782A4" w14:textId="57636F61" w:rsidR="00E33CD0" w:rsidRDefault="00E33CD0" w:rsidP="00841D9D">
                      <w:pPr>
                        <w:spacing w:after="120" w:line="262" w:lineRule="auto"/>
                        <w:jc w:val="center"/>
                        <w:rPr>
                          <w:color w:val="000000"/>
                          <w:sz w:val="16"/>
                        </w:rPr>
                      </w:pPr>
                    </w:p>
                  </w:txbxContent>
                </v:textbox>
                <w10:wrap anchorx="margin"/>
              </v:shape>
            </w:pict>
          </mc:Fallback>
        </mc:AlternateContent>
      </w:r>
      <w:bookmarkEnd w:id="14"/>
      <w:bookmarkEnd w:id="15"/>
      <w:bookmarkEnd w:id="16"/>
    </w:p>
    <w:p w14:paraId="42337D3E" w14:textId="298F1AA0" w:rsidR="00895974" w:rsidRDefault="00895974" w:rsidP="00FA3FB0">
      <w:pPr>
        <w:spacing w:line="256" w:lineRule="auto"/>
        <w:ind w:left="142" w:right="3386" w:hanging="142"/>
        <w:jc w:val="both"/>
        <w:rPr>
          <w:b/>
        </w:rPr>
      </w:pPr>
    </w:p>
    <w:p w14:paraId="7DF46647" w14:textId="609A6F3F" w:rsidR="00CC4EEC" w:rsidRDefault="00C9367C" w:rsidP="00FA3FB0">
      <w:pPr>
        <w:spacing w:after="0" w:line="360" w:lineRule="auto"/>
        <w:ind w:left="-426"/>
        <w:jc w:val="both"/>
        <w:rPr>
          <w:rFonts w:ascii="Arial Narrow" w:hAnsi="Arial Narrow"/>
          <w:color w:val="000000"/>
        </w:rPr>
      </w:pPr>
      <w:r>
        <w:rPr>
          <w:rFonts w:ascii="Arial Narrow" w:hAnsi="Arial Narrow"/>
          <w:color w:val="000000"/>
        </w:rPr>
        <w:t>Die KVBA se H</w:t>
      </w:r>
      <w:r w:rsidR="00671C91">
        <w:rPr>
          <w:rFonts w:ascii="Arial Narrow" w:hAnsi="Arial Narrow"/>
          <w:color w:val="000000"/>
        </w:rPr>
        <w:t xml:space="preserve">oofkantoor </w:t>
      </w:r>
      <w:r w:rsidR="00FC36D5">
        <w:rPr>
          <w:rFonts w:ascii="Arial Narrow" w:hAnsi="Arial Narrow"/>
          <w:color w:val="000000"/>
        </w:rPr>
        <w:t xml:space="preserve">(Nasionale Kantoor) </w:t>
      </w:r>
      <w:r w:rsidR="00671C91">
        <w:rPr>
          <w:rFonts w:ascii="Arial Narrow" w:hAnsi="Arial Narrow"/>
          <w:color w:val="000000"/>
        </w:rPr>
        <w:t>i</w:t>
      </w:r>
      <w:r>
        <w:rPr>
          <w:rFonts w:ascii="Arial Narrow" w:hAnsi="Arial Narrow"/>
          <w:color w:val="000000"/>
        </w:rPr>
        <w:t>s</w:t>
      </w:r>
      <w:r w:rsidRPr="00C9367C">
        <w:t xml:space="preserve"> </w:t>
      </w:r>
      <w:r w:rsidRPr="00C9367C">
        <w:rPr>
          <w:rFonts w:ascii="Arial Narrow" w:hAnsi="Arial Narrow"/>
          <w:color w:val="000000"/>
        </w:rPr>
        <w:t>geleë</w:t>
      </w:r>
      <w:r>
        <w:rPr>
          <w:rFonts w:ascii="Arial Narrow" w:hAnsi="Arial Narrow"/>
          <w:color w:val="000000"/>
        </w:rPr>
        <w:t xml:space="preserve"> </w:t>
      </w:r>
      <w:r w:rsidR="00455A4C">
        <w:rPr>
          <w:rFonts w:ascii="Arial Narrow" w:hAnsi="Arial Narrow"/>
          <w:color w:val="000000"/>
        </w:rPr>
        <w:t>in Johannesburg. Dit is</w:t>
      </w:r>
      <w:r w:rsidR="00671C91" w:rsidRPr="00E87A0E">
        <w:rPr>
          <w:rFonts w:ascii="Arial Narrow" w:hAnsi="Arial Narrow"/>
          <w:color w:val="000000"/>
        </w:rPr>
        <w:t xml:space="preserve"> </w:t>
      </w:r>
      <w:r w:rsidR="00455A4C">
        <w:rPr>
          <w:rFonts w:ascii="Arial Narrow" w:hAnsi="Arial Narrow"/>
          <w:color w:val="000000"/>
        </w:rPr>
        <w:t>verstiging die provinsiale</w:t>
      </w:r>
      <w:r w:rsidR="00671C91" w:rsidRPr="00E87A0E">
        <w:rPr>
          <w:rFonts w:ascii="Arial Narrow" w:hAnsi="Arial Narrow"/>
          <w:color w:val="000000"/>
        </w:rPr>
        <w:t xml:space="preserve"> satelliet kantoor </w:t>
      </w:r>
      <w:r w:rsidR="00455A4C" w:rsidRPr="00455A4C">
        <w:rPr>
          <w:rFonts w:ascii="Arial Narrow" w:hAnsi="Arial Narrow"/>
          <w:color w:val="000000"/>
        </w:rPr>
        <w:t>i</w:t>
      </w:r>
      <w:r w:rsidR="00671C91" w:rsidRPr="00455A4C">
        <w:rPr>
          <w:rFonts w:ascii="Arial Narrow" w:hAnsi="Arial Narrow"/>
          <w:color w:val="000000"/>
        </w:rPr>
        <w:t>n</w:t>
      </w:r>
      <w:r w:rsidR="00671C91" w:rsidRPr="00E87A0E">
        <w:rPr>
          <w:rFonts w:ascii="Arial Narrow" w:hAnsi="Arial Narrow"/>
          <w:color w:val="000000"/>
        </w:rPr>
        <w:t xml:space="preserve"> al die provinsies van Suid-Afrika.</w:t>
      </w:r>
    </w:p>
    <w:p w14:paraId="456369F1" w14:textId="77777777" w:rsidR="00FA3FB0" w:rsidRPr="00FC36D5" w:rsidRDefault="00FA3FB0" w:rsidP="00FA3FB0">
      <w:pPr>
        <w:spacing w:after="0" w:line="360" w:lineRule="auto"/>
        <w:ind w:left="-426"/>
        <w:jc w:val="both"/>
        <w:rPr>
          <w:b/>
        </w:rPr>
      </w:pPr>
    </w:p>
    <w:p w14:paraId="2404BAD7" w14:textId="23E6A3AB" w:rsidR="00550D5D" w:rsidRPr="00455A4C" w:rsidRDefault="00D42CF2" w:rsidP="008B5265">
      <w:pPr>
        <w:pStyle w:val="Heading2"/>
        <w:numPr>
          <w:ilvl w:val="1"/>
          <w:numId w:val="52"/>
        </w:numPr>
        <w:shd w:val="clear" w:color="auto" w:fill="BFBFBF" w:themeFill="background1" w:themeFillShade="BF"/>
        <w:spacing w:line="360" w:lineRule="auto"/>
        <w:rPr>
          <w:rFonts w:ascii="Arial Narrow" w:hAnsi="Arial Narrow"/>
          <w:b/>
          <w:caps/>
          <w:sz w:val="24"/>
          <w:szCs w:val="24"/>
          <w:u w:color="000000"/>
        </w:rPr>
      </w:pPr>
      <w:bookmarkStart w:id="17" w:name="_Toc156826234"/>
      <w:r w:rsidRPr="00455A4C">
        <w:rPr>
          <w:rFonts w:ascii="Arial Narrow" w:hAnsi="Arial Narrow"/>
          <w:b/>
          <w:caps/>
          <w:sz w:val="24"/>
          <w:szCs w:val="24"/>
          <w:u w:color="000000"/>
        </w:rPr>
        <w:t>funksies</w:t>
      </w:r>
      <w:bookmarkEnd w:id="17"/>
    </w:p>
    <w:p w14:paraId="6480861F" w14:textId="3B535687" w:rsidR="005D229F" w:rsidRPr="00FC36D5" w:rsidRDefault="00455A4C" w:rsidP="008B5265">
      <w:pPr>
        <w:pStyle w:val="ListParagraph"/>
        <w:widowControl w:val="0"/>
        <w:numPr>
          <w:ilvl w:val="2"/>
          <w:numId w:val="52"/>
        </w:numPr>
        <w:autoSpaceDE w:val="0"/>
        <w:autoSpaceDN w:val="0"/>
        <w:spacing w:after="0" w:line="240" w:lineRule="auto"/>
        <w:ind w:left="-284" w:hanging="142"/>
        <w:rPr>
          <w:rFonts w:ascii="Arial Narrow" w:hAnsi="Arial Narrow"/>
          <w:b/>
        </w:rPr>
      </w:pPr>
      <w:r>
        <w:rPr>
          <w:rFonts w:ascii="Arial Narrow" w:hAnsi="Arial Narrow"/>
          <w:b/>
        </w:rPr>
        <w:t>Funksies van d</w:t>
      </w:r>
      <w:r>
        <w:rPr>
          <w:rFonts w:ascii="Arial Narrow" w:hAnsi="Arial Narrow"/>
          <w:b/>
          <w:spacing w:val="-5"/>
        </w:rPr>
        <w:t>ie</w:t>
      </w:r>
      <w:r w:rsidR="00133CCA">
        <w:rPr>
          <w:rFonts w:ascii="Arial Narrow" w:hAnsi="Arial Narrow"/>
          <w:b/>
          <w:spacing w:val="-5"/>
        </w:rPr>
        <w:t xml:space="preserve"> </w:t>
      </w:r>
      <w:r w:rsidR="005D229F" w:rsidRPr="00FC36D5">
        <w:rPr>
          <w:rFonts w:ascii="Arial Narrow" w:hAnsi="Arial Narrow"/>
          <w:b/>
        </w:rPr>
        <w:t>Kommissie</w:t>
      </w:r>
    </w:p>
    <w:p w14:paraId="31A6400F" w14:textId="77777777" w:rsidR="005D229F" w:rsidRPr="00E87A0E" w:rsidRDefault="005D229F" w:rsidP="00FA3FB0">
      <w:pPr>
        <w:pStyle w:val="ListParagraph"/>
        <w:widowControl w:val="0"/>
        <w:tabs>
          <w:tab w:val="left" w:pos="1190"/>
        </w:tabs>
        <w:autoSpaceDE w:val="0"/>
        <w:autoSpaceDN w:val="0"/>
        <w:spacing w:after="0" w:line="240" w:lineRule="auto"/>
        <w:ind w:left="142" w:hanging="142"/>
        <w:contextualSpacing w:val="0"/>
        <w:rPr>
          <w:rFonts w:ascii="Arial Narrow" w:hAnsi="Arial Narrow"/>
          <w:b/>
        </w:rPr>
      </w:pPr>
    </w:p>
    <w:p w14:paraId="4881B068" w14:textId="77946DBF" w:rsidR="005D229F" w:rsidRDefault="00455A4C" w:rsidP="00FA3FB0">
      <w:pPr>
        <w:spacing w:after="0" w:line="360" w:lineRule="auto"/>
        <w:ind w:left="-426"/>
        <w:jc w:val="both"/>
        <w:rPr>
          <w:rFonts w:ascii="Arial Narrow" w:hAnsi="Arial Narrow"/>
          <w:color w:val="000000"/>
        </w:rPr>
      </w:pPr>
      <w:r>
        <w:rPr>
          <w:rFonts w:ascii="Arial Narrow" w:hAnsi="Arial Narrow"/>
          <w:color w:val="000000"/>
        </w:rPr>
        <w:t>Die KVBA se magt</w:t>
      </w:r>
      <w:r w:rsidR="007F2092" w:rsidRPr="00FA3FB0">
        <w:rPr>
          <w:rFonts w:ascii="Arial Narrow" w:hAnsi="Arial Narrow"/>
          <w:color w:val="000000"/>
        </w:rPr>
        <w:t>e word</w:t>
      </w:r>
      <w:r w:rsidRPr="00455A4C">
        <w:t xml:space="preserve"> </w:t>
      </w:r>
      <w:r w:rsidRPr="00455A4C">
        <w:rPr>
          <w:rFonts w:ascii="Arial Narrow" w:hAnsi="Arial Narrow"/>
          <w:color w:val="000000"/>
        </w:rPr>
        <w:t>toegeken</w:t>
      </w:r>
      <w:r w:rsidR="007F2092" w:rsidRPr="00FA3FB0">
        <w:rPr>
          <w:rFonts w:ascii="Arial Narrow" w:hAnsi="Arial Narrow"/>
          <w:color w:val="000000"/>
        </w:rPr>
        <w:t xml:space="preserve"> op dit wat deur artikel 115 van die LRA. Ingevolge </w:t>
      </w:r>
      <w:r w:rsidR="006C5D5B">
        <w:rPr>
          <w:rFonts w:ascii="Arial Narrow" w:hAnsi="Arial Narrow"/>
          <w:color w:val="000000"/>
        </w:rPr>
        <w:t>daarvan</w:t>
      </w:r>
      <w:r w:rsidR="007F2092" w:rsidRPr="00FA3FB0">
        <w:rPr>
          <w:rFonts w:ascii="Arial Narrow" w:hAnsi="Arial Narrow"/>
          <w:color w:val="000000"/>
        </w:rPr>
        <w:t xml:space="preserve">, die KVBA het beide verpligte en diskresionêre magte. </w:t>
      </w:r>
      <w:r w:rsidR="0007248A">
        <w:rPr>
          <w:rFonts w:ascii="Arial Narrow" w:hAnsi="Arial Narrow"/>
          <w:color w:val="000000"/>
        </w:rPr>
        <w:t>Hierdie magte</w:t>
      </w:r>
      <w:r w:rsidR="007F2092" w:rsidRPr="00FA3FB0">
        <w:rPr>
          <w:rFonts w:ascii="Arial Narrow" w:hAnsi="Arial Narrow"/>
          <w:color w:val="000000"/>
        </w:rPr>
        <w:t xml:space="preserve"> is soos volg</w:t>
      </w:r>
    </w:p>
    <w:p w14:paraId="570870C2" w14:textId="77777777" w:rsidR="00CF3864" w:rsidRDefault="00CF3864" w:rsidP="0089243F">
      <w:pPr>
        <w:pStyle w:val="ListParagraph"/>
        <w:widowControl w:val="0"/>
        <w:tabs>
          <w:tab w:val="left" w:pos="993"/>
        </w:tabs>
        <w:autoSpaceDE w:val="0"/>
        <w:autoSpaceDN w:val="0"/>
        <w:spacing w:after="0" w:line="240" w:lineRule="auto"/>
        <w:ind w:left="426" w:hanging="426"/>
        <w:contextualSpacing w:val="0"/>
        <w:rPr>
          <w:rFonts w:ascii="Arial Narrow" w:hAnsi="Arial Narrow"/>
          <w:color w:val="000000"/>
        </w:rPr>
      </w:pPr>
    </w:p>
    <w:p w14:paraId="32596F48" w14:textId="650B98D1" w:rsidR="00205666" w:rsidRPr="009E2169" w:rsidRDefault="00C218E1" w:rsidP="00CF3864">
      <w:pPr>
        <w:pStyle w:val="ListParagraph"/>
        <w:widowControl w:val="0"/>
        <w:tabs>
          <w:tab w:val="left" w:pos="993"/>
        </w:tabs>
        <w:autoSpaceDE w:val="0"/>
        <w:autoSpaceDN w:val="0"/>
        <w:spacing w:after="0" w:line="240" w:lineRule="auto"/>
        <w:ind w:left="426" w:hanging="710"/>
        <w:contextualSpacing w:val="0"/>
        <w:rPr>
          <w:rFonts w:ascii="Arial Narrow" w:hAnsi="Arial Narrow"/>
        </w:rPr>
      </w:pPr>
      <w:r>
        <w:rPr>
          <w:rFonts w:ascii="Arial Narrow" w:hAnsi="Arial Narrow"/>
        </w:rPr>
        <w:t>“115</w:t>
      </w:r>
      <w:r w:rsidR="007F2092">
        <w:rPr>
          <w:rFonts w:ascii="Arial Narrow" w:hAnsi="Arial Narrow"/>
        </w:rPr>
        <w:t xml:space="preserve"> </w:t>
      </w:r>
      <w:r w:rsidR="00205666" w:rsidRPr="00E87A0E">
        <w:rPr>
          <w:rFonts w:ascii="Arial Narrow" w:hAnsi="Arial Narrow"/>
        </w:rPr>
        <w:t xml:space="preserve">(1) </w:t>
      </w:r>
      <w:r w:rsidR="00205666" w:rsidRPr="00BF531A">
        <w:rPr>
          <w:rFonts w:ascii="Arial Narrow" w:hAnsi="Arial Narrow"/>
          <w:b/>
        </w:rPr>
        <w:t xml:space="preserve">Die Kommissie moet word </w:t>
      </w:r>
      <w:r w:rsidR="00205666" w:rsidRPr="00E87A0E">
        <w:rPr>
          <w:rFonts w:ascii="Arial Narrow" w:hAnsi="Arial Narrow"/>
        </w:rPr>
        <w:t>—</w:t>
      </w:r>
    </w:p>
    <w:p w14:paraId="2C0EED68" w14:textId="51B9509F" w:rsidR="00205666" w:rsidRPr="00E87A0E" w:rsidRDefault="001969F5" w:rsidP="008B5265">
      <w:pPr>
        <w:pStyle w:val="ListParagraph"/>
        <w:widowControl w:val="0"/>
        <w:numPr>
          <w:ilvl w:val="1"/>
          <w:numId w:val="24"/>
        </w:numPr>
        <w:tabs>
          <w:tab w:val="left" w:pos="1701"/>
        </w:tabs>
        <w:autoSpaceDE w:val="0"/>
        <w:autoSpaceDN w:val="0"/>
        <w:spacing w:before="169" w:after="0" w:line="240" w:lineRule="auto"/>
        <w:ind w:left="426" w:hanging="426"/>
        <w:contextualSpacing w:val="0"/>
        <w:rPr>
          <w:rFonts w:ascii="Arial Narrow" w:hAnsi="Arial Narrow"/>
        </w:rPr>
      </w:pPr>
      <w:r>
        <w:rPr>
          <w:rFonts w:ascii="Arial Narrow" w:hAnsi="Arial Narrow"/>
          <w:position w:val="1"/>
        </w:rPr>
        <w:t>probeer om</w:t>
      </w:r>
      <w:r w:rsidR="0007248A">
        <w:rPr>
          <w:rFonts w:ascii="Arial Narrow" w:hAnsi="Arial Narrow"/>
          <w:position w:val="1"/>
        </w:rPr>
        <w:t xml:space="preserve"> te</w:t>
      </w:r>
      <w:r>
        <w:rPr>
          <w:rFonts w:ascii="Arial Narrow" w:hAnsi="Arial Narrow"/>
          <w:position w:val="1"/>
        </w:rPr>
        <w:t xml:space="preserve"> los deur versoening, e</w:t>
      </w:r>
      <w:r w:rsidR="00205666" w:rsidRPr="00E87A0E">
        <w:rPr>
          <w:rFonts w:ascii="Arial Narrow" w:hAnsi="Arial Narrow"/>
          <w:position w:val="1"/>
        </w:rPr>
        <w:t xml:space="preserve">nige </w:t>
      </w:r>
      <w:r w:rsidR="00205666" w:rsidRPr="00E87A0E">
        <w:rPr>
          <w:rFonts w:ascii="Arial Narrow" w:hAnsi="Arial Narrow"/>
          <w:i/>
          <w:position w:val="1"/>
        </w:rPr>
        <w:t xml:space="preserve">dispuut </w:t>
      </w:r>
      <w:r w:rsidR="00205666" w:rsidRPr="00E87A0E">
        <w:rPr>
          <w:rFonts w:ascii="Arial Narrow" w:hAnsi="Arial Narrow"/>
          <w:position w:val="1"/>
        </w:rPr>
        <w:t xml:space="preserve">verwys het </w:t>
      </w:r>
      <w:r>
        <w:rPr>
          <w:rFonts w:ascii="Arial Narrow" w:hAnsi="Arial Narrow"/>
          <w:position w:val="1"/>
        </w:rPr>
        <w:t xml:space="preserve">daaraan dit is nie in terme van </w:t>
      </w:r>
      <w:r>
        <w:rPr>
          <w:rFonts w:ascii="Arial Narrow" w:hAnsi="Arial Narrow"/>
          <w:i/>
          <w:position w:val="1"/>
        </w:rPr>
        <w:t>hierdie Wet</w:t>
      </w:r>
      <w:r w:rsidR="00205666" w:rsidRPr="00E87A0E">
        <w:rPr>
          <w:rFonts w:ascii="Arial Narrow" w:hAnsi="Arial Narrow"/>
          <w:position w:val="1"/>
        </w:rPr>
        <w:t>;</w:t>
      </w:r>
    </w:p>
    <w:p w14:paraId="630096B2" w14:textId="29FA268E" w:rsidR="00950628" w:rsidRPr="00683445" w:rsidRDefault="001969F5" w:rsidP="008B5265">
      <w:pPr>
        <w:pStyle w:val="ListParagraph"/>
        <w:widowControl w:val="0"/>
        <w:numPr>
          <w:ilvl w:val="1"/>
          <w:numId w:val="24"/>
        </w:numPr>
        <w:tabs>
          <w:tab w:val="left" w:pos="1701"/>
        </w:tabs>
        <w:autoSpaceDE w:val="0"/>
        <w:autoSpaceDN w:val="0"/>
        <w:spacing w:before="154" w:after="0" w:line="240" w:lineRule="auto"/>
        <w:ind w:left="426" w:hanging="426"/>
        <w:contextualSpacing w:val="0"/>
        <w:rPr>
          <w:rFonts w:ascii="Arial Narrow" w:hAnsi="Arial Narrow"/>
        </w:rPr>
      </w:pPr>
      <w:r>
        <w:rPr>
          <w:rFonts w:ascii="Arial Narrow" w:hAnsi="Arial Narrow"/>
          <w:position w:val="1"/>
        </w:rPr>
        <w:t>in</w:t>
      </w:r>
      <w:r w:rsidR="00205666" w:rsidRPr="00E87A0E">
        <w:rPr>
          <w:rFonts w:ascii="Arial Narrow" w:hAnsi="Arial Narrow"/>
          <w:position w:val="1"/>
        </w:rPr>
        <w:t xml:space="preserve">dien a </w:t>
      </w:r>
      <w:r w:rsidR="00205666" w:rsidRPr="00E87A0E">
        <w:rPr>
          <w:rFonts w:ascii="Arial Narrow" w:hAnsi="Arial Narrow"/>
          <w:i/>
          <w:position w:val="1"/>
        </w:rPr>
        <w:t xml:space="preserve">dispuut </w:t>
      </w:r>
      <w:r>
        <w:rPr>
          <w:rFonts w:ascii="Arial Narrow" w:hAnsi="Arial Narrow"/>
          <w:position w:val="1"/>
        </w:rPr>
        <w:t>dat</w:t>
      </w:r>
      <w:r w:rsidR="00F671A7">
        <w:rPr>
          <w:rFonts w:ascii="Arial Narrow" w:hAnsi="Arial Narrow"/>
          <w:position w:val="1"/>
        </w:rPr>
        <w:t xml:space="preserve"> het is verwys het to d</w:t>
      </w:r>
      <w:r w:rsidR="00205666" w:rsidRPr="00E87A0E">
        <w:rPr>
          <w:rFonts w:ascii="Arial Narrow" w:hAnsi="Arial Narrow"/>
          <w:position w:val="1"/>
        </w:rPr>
        <w:t>it</w:t>
      </w:r>
      <w:r w:rsidR="00F671A7">
        <w:rPr>
          <w:rFonts w:ascii="Arial Narrow" w:hAnsi="Arial Narrow"/>
          <w:position w:val="1"/>
        </w:rPr>
        <w:t xml:space="preserve"> betekeen is nie</w:t>
      </w:r>
      <w:r w:rsidR="00205666" w:rsidRPr="00E87A0E">
        <w:rPr>
          <w:rFonts w:ascii="Arial Narrow" w:hAnsi="Arial Narrow"/>
          <w:position w:val="1"/>
        </w:rPr>
        <w:t xml:space="preserve"> onopgelos na versoen</w:t>
      </w:r>
      <w:r w:rsidR="00F671A7">
        <w:rPr>
          <w:rFonts w:ascii="Arial Narrow" w:hAnsi="Arial Narrow"/>
          <w:position w:val="1"/>
        </w:rPr>
        <w:t>ing, besleg die</w:t>
      </w:r>
      <w:r w:rsidR="00205666" w:rsidRPr="00E87A0E">
        <w:rPr>
          <w:rFonts w:ascii="Arial Narrow" w:hAnsi="Arial Narrow"/>
          <w:position w:val="1"/>
        </w:rPr>
        <w:t xml:space="preserve"> </w:t>
      </w:r>
      <w:r w:rsidR="00205666" w:rsidRPr="00E87A0E">
        <w:rPr>
          <w:rFonts w:ascii="Arial Narrow" w:hAnsi="Arial Narrow"/>
          <w:i/>
          <w:position w:val="1"/>
        </w:rPr>
        <w:t xml:space="preserve">dispuut </w:t>
      </w:r>
      <w:r w:rsidR="00F671A7">
        <w:rPr>
          <w:rFonts w:ascii="Arial Narrow" w:hAnsi="Arial Narrow"/>
          <w:position w:val="1"/>
        </w:rPr>
        <w:t>i</w:t>
      </w:r>
      <w:r w:rsidR="00205666" w:rsidRPr="00E87A0E">
        <w:rPr>
          <w:rFonts w:ascii="Arial Narrow" w:hAnsi="Arial Narrow"/>
          <w:position w:val="1"/>
        </w:rPr>
        <w:t>ndien —</w:t>
      </w:r>
    </w:p>
    <w:p w14:paraId="5C8C0BED" w14:textId="77777777" w:rsidR="00683445" w:rsidRPr="00683445" w:rsidRDefault="00683445" w:rsidP="0089243F">
      <w:pPr>
        <w:pStyle w:val="ListParagraph"/>
        <w:widowControl w:val="0"/>
        <w:tabs>
          <w:tab w:val="left" w:pos="1701"/>
        </w:tabs>
        <w:autoSpaceDE w:val="0"/>
        <w:autoSpaceDN w:val="0"/>
        <w:spacing w:before="154" w:after="0" w:line="240" w:lineRule="auto"/>
        <w:ind w:left="426" w:hanging="426"/>
        <w:contextualSpacing w:val="0"/>
        <w:rPr>
          <w:rFonts w:ascii="Arial Narrow" w:hAnsi="Arial Narrow"/>
        </w:rPr>
      </w:pPr>
    </w:p>
    <w:p w14:paraId="19FACC16" w14:textId="6BF2B449" w:rsidR="00205666" w:rsidRPr="00E87A0E" w:rsidRDefault="00205666" w:rsidP="008B5265">
      <w:pPr>
        <w:pStyle w:val="ListParagraph"/>
        <w:widowControl w:val="0"/>
        <w:numPr>
          <w:ilvl w:val="2"/>
          <w:numId w:val="24"/>
        </w:numPr>
        <w:tabs>
          <w:tab w:val="left" w:pos="1843"/>
        </w:tabs>
        <w:autoSpaceDE w:val="0"/>
        <w:autoSpaceDN w:val="0"/>
        <w:spacing w:after="0" w:line="360" w:lineRule="auto"/>
        <w:ind w:left="567" w:right="113" w:hanging="426"/>
        <w:contextualSpacing w:val="0"/>
        <w:rPr>
          <w:rFonts w:ascii="Arial Narrow" w:hAnsi="Arial Narrow"/>
        </w:rPr>
      </w:pPr>
      <w:r w:rsidRPr="00E87A0E">
        <w:rPr>
          <w:rFonts w:ascii="Arial Narrow" w:hAnsi="Arial Narrow"/>
          <w:i/>
          <w:position w:val="1"/>
        </w:rPr>
        <w:t xml:space="preserve">Hierdie Wet </w:t>
      </w:r>
      <w:r w:rsidRPr="00E87A0E">
        <w:rPr>
          <w:rFonts w:ascii="Arial Narrow" w:hAnsi="Arial Narrow"/>
          <w:position w:val="1"/>
        </w:rPr>
        <w:t xml:space="preserve">vereis </w:t>
      </w:r>
      <w:r w:rsidR="00F671A7">
        <w:rPr>
          <w:rFonts w:ascii="Arial Narrow" w:hAnsi="Arial Narrow"/>
          <w:spacing w:val="10"/>
          <w:position w:val="1"/>
        </w:rPr>
        <w:t>a</w:t>
      </w:r>
      <w:r w:rsidRPr="00E87A0E">
        <w:rPr>
          <w:rFonts w:ascii="Arial Narrow" w:hAnsi="Arial Narrow"/>
          <w:spacing w:val="10"/>
          <w:position w:val="1"/>
        </w:rPr>
        <w:t xml:space="preserve">rbitrasie </w:t>
      </w:r>
      <w:r w:rsidR="00F671A7">
        <w:rPr>
          <w:rFonts w:ascii="Arial Narrow" w:hAnsi="Arial Narrow"/>
          <w:position w:val="1"/>
        </w:rPr>
        <w:t>en enige party daaraan die</w:t>
      </w:r>
      <w:r w:rsidRPr="00E87A0E">
        <w:rPr>
          <w:rFonts w:ascii="Arial Narrow" w:hAnsi="Arial Narrow"/>
          <w:position w:val="1"/>
        </w:rPr>
        <w:t xml:space="preserve"> </w:t>
      </w:r>
      <w:r w:rsidRPr="00E87A0E">
        <w:rPr>
          <w:rFonts w:ascii="Arial Narrow" w:hAnsi="Arial Narrow"/>
          <w:i/>
          <w:position w:val="1"/>
        </w:rPr>
        <w:t xml:space="preserve">dispuut </w:t>
      </w:r>
      <w:r w:rsidRPr="00E87A0E">
        <w:rPr>
          <w:rFonts w:ascii="Arial Narrow" w:hAnsi="Arial Narrow"/>
          <w:position w:val="1"/>
        </w:rPr>
        <w:t xml:space="preserve">het </w:t>
      </w:r>
      <w:r w:rsidRPr="00E87A0E">
        <w:rPr>
          <w:rFonts w:ascii="Arial Narrow" w:hAnsi="Arial Narrow"/>
          <w:spacing w:val="11"/>
          <w:position w:val="1"/>
        </w:rPr>
        <w:t xml:space="preserve">versoek </w:t>
      </w:r>
      <w:r w:rsidR="00F671A7">
        <w:rPr>
          <w:rFonts w:ascii="Arial Narrow" w:hAnsi="Arial Narrow"/>
          <w:spacing w:val="9"/>
          <w:position w:val="1"/>
        </w:rPr>
        <w:t>dat</w:t>
      </w:r>
      <w:r w:rsidRPr="00E87A0E">
        <w:rPr>
          <w:rFonts w:ascii="Arial Narrow" w:hAnsi="Arial Narrow"/>
          <w:spacing w:val="9"/>
          <w:position w:val="1"/>
        </w:rPr>
        <w:t xml:space="preserve"> </w:t>
      </w:r>
      <w:r w:rsidR="00F671A7">
        <w:rPr>
          <w:rFonts w:ascii="Arial Narrow" w:hAnsi="Arial Narrow"/>
          <w:position w:val="1"/>
        </w:rPr>
        <w:t>die</w:t>
      </w:r>
      <w:r w:rsidRPr="00E87A0E">
        <w:rPr>
          <w:rFonts w:ascii="Arial Narrow" w:hAnsi="Arial Narrow"/>
          <w:position w:val="1"/>
        </w:rPr>
        <w:t xml:space="preserve"> </w:t>
      </w:r>
      <w:r w:rsidRPr="00E87A0E">
        <w:rPr>
          <w:rFonts w:ascii="Arial Narrow" w:hAnsi="Arial Narrow"/>
          <w:i/>
          <w:position w:val="1"/>
        </w:rPr>
        <w:t xml:space="preserve">dispuut </w:t>
      </w:r>
      <w:r w:rsidRPr="00E87A0E">
        <w:rPr>
          <w:rFonts w:ascii="Arial Narrow" w:hAnsi="Arial Narrow"/>
          <w:spacing w:val="9"/>
          <w:position w:val="1"/>
        </w:rPr>
        <w:t xml:space="preserve">wees </w:t>
      </w:r>
      <w:r w:rsidR="00F671A7">
        <w:rPr>
          <w:rFonts w:ascii="Arial Narrow" w:hAnsi="Arial Narrow"/>
        </w:rPr>
        <w:t>opgelos deur arbitrasie</w:t>
      </w:r>
      <w:r w:rsidRPr="00E87A0E">
        <w:rPr>
          <w:rFonts w:ascii="Arial Narrow" w:hAnsi="Arial Narrow"/>
        </w:rPr>
        <w:t>; of</w:t>
      </w:r>
    </w:p>
    <w:p w14:paraId="45742CA0" w14:textId="07835056" w:rsidR="00205666" w:rsidRPr="00683445" w:rsidRDefault="00F671A7" w:rsidP="008B5265">
      <w:pPr>
        <w:pStyle w:val="ListParagraph"/>
        <w:widowControl w:val="0"/>
        <w:numPr>
          <w:ilvl w:val="2"/>
          <w:numId w:val="24"/>
        </w:numPr>
        <w:tabs>
          <w:tab w:val="left" w:pos="1843"/>
        </w:tabs>
        <w:autoSpaceDE w:val="0"/>
        <w:autoSpaceDN w:val="0"/>
        <w:spacing w:after="0" w:line="360" w:lineRule="auto"/>
        <w:ind w:left="567" w:right="113" w:hanging="426"/>
        <w:contextualSpacing w:val="0"/>
        <w:rPr>
          <w:rFonts w:ascii="Arial Narrow" w:hAnsi="Arial Narrow"/>
          <w:i/>
          <w:position w:val="1"/>
        </w:rPr>
      </w:pPr>
      <w:r>
        <w:rPr>
          <w:rFonts w:ascii="Arial Narrow" w:hAnsi="Arial Narrow"/>
          <w:i/>
          <w:position w:val="1"/>
        </w:rPr>
        <w:t>a</w:t>
      </w:r>
      <w:r w:rsidR="00205666" w:rsidRPr="00683445">
        <w:rPr>
          <w:rFonts w:ascii="Arial Narrow" w:hAnsi="Arial Narrow"/>
          <w:i/>
          <w:position w:val="1"/>
        </w:rPr>
        <w:t>l die partye to</w:t>
      </w:r>
      <w:r>
        <w:rPr>
          <w:rFonts w:ascii="Arial Narrow" w:hAnsi="Arial Narrow"/>
          <w:i/>
          <w:position w:val="1"/>
        </w:rPr>
        <w:t xml:space="preserve"> </w:t>
      </w:r>
      <w:r w:rsidR="00205666" w:rsidRPr="00683445">
        <w:rPr>
          <w:rFonts w:ascii="Arial Narrow" w:hAnsi="Arial Narrow"/>
          <w:i/>
          <w:position w:val="1"/>
        </w:rPr>
        <w:t xml:space="preserve">t'n </w:t>
      </w:r>
      <w:r w:rsidR="00205666" w:rsidRPr="00E87A0E">
        <w:rPr>
          <w:rFonts w:ascii="Arial Narrow" w:hAnsi="Arial Narrow"/>
          <w:i/>
          <w:position w:val="1"/>
        </w:rPr>
        <w:t xml:space="preserve">dispuut </w:t>
      </w:r>
      <w:r>
        <w:rPr>
          <w:rFonts w:ascii="Arial Narrow" w:hAnsi="Arial Narrow"/>
          <w:i/>
          <w:position w:val="1"/>
        </w:rPr>
        <w:t>ten opsigte van wat die A</w:t>
      </w:r>
      <w:r w:rsidR="00205666" w:rsidRPr="00683445">
        <w:rPr>
          <w:rFonts w:ascii="Arial Narrow" w:hAnsi="Arial Narrow"/>
          <w:i/>
          <w:position w:val="1"/>
        </w:rPr>
        <w:t>rbeidshof jurisdiksie het toestemming tot arbitrasie ond</w:t>
      </w:r>
      <w:r>
        <w:rPr>
          <w:rFonts w:ascii="Arial Narrow" w:hAnsi="Arial Narrow"/>
          <w:i/>
          <w:position w:val="1"/>
        </w:rPr>
        <w:t>er beskerming van die Kommissie</w:t>
      </w:r>
      <w:r w:rsidR="00205666" w:rsidRPr="00683445">
        <w:rPr>
          <w:rFonts w:ascii="Arial Narrow" w:hAnsi="Arial Narrow"/>
          <w:i/>
          <w:position w:val="1"/>
        </w:rPr>
        <w:t>;</w:t>
      </w:r>
    </w:p>
    <w:p w14:paraId="1535E1FA" w14:textId="77777777" w:rsidR="00A726BC" w:rsidRDefault="00F671A7" w:rsidP="008B5265">
      <w:pPr>
        <w:pStyle w:val="ListParagraph"/>
        <w:widowControl w:val="0"/>
        <w:numPr>
          <w:ilvl w:val="1"/>
          <w:numId w:val="24"/>
        </w:numPr>
        <w:tabs>
          <w:tab w:val="left" w:pos="1701"/>
        </w:tabs>
        <w:autoSpaceDE w:val="0"/>
        <w:autoSpaceDN w:val="0"/>
        <w:spacing w:before="169" w:after="0" w:line="360" w:lineRule="auto"/>
        <w:rPr>
          <w:rFonts w:ascii="Arial Narrow" w:hAnsi="Arial Narrow"/>
          <w:position w:val="1"/>
        </w:rPr>
      </w:pPr>
      <w:r w:rsidRPr="00A726BC">
        <w:rPr>
          <w:rFonts w:ascii="Arial Narrow" w:hAnsi="Arial Narrow"/>
          <w:position w:val="1"/>
        </w:rPr>
        <w:t>help in die verstiging van</w:t>
      </w:r>
      <w:r w:rsidR="00205666" w:rsidRPr="00A726BC">
        <w:rPr>
          <w:rFonts w:ascii="Arial Narrow" w:hAnsi="Arial Narrow"/>
          <w:position w:val="1"/>
        </w:rPr>
        <w:t xml:space="preserve"> </w:t>
      </w:r>
      <w:r w:rsidR="00BA0E32" w:rsidRPr="00A726BC">
        <w:rPr>
          <w:rFonts w:ascii="Arial Narrow" w:hAnsi="Arial Narrow"/>
          <w:position w:val="1"/>
        </w:rPr>
        <w:t>werkplek</w:t>
      </w:r>
      <w:r w:rsidR="00205666" w:rsidRPr="00A726BC">
        <w:rPr>
          <w:rFonts w:ascii="Arial Narrow" w:hAnsi="Arial Narrow"/>
          <w:position w:val="1"/>
        </w:rPr>
        <w:t xml:space="preserve">forums </w:t>
      </w:r>
      <w:r w:rsidR="00BA0E32" w:rsidRPr="00A726BC">
        <w:rPr>
          <w:rFonts w:ascii="Arial Narrow" w:hAnsi="Arial Narrow"/>
          <w:position w:val="1"/>
        </w:rPr>
        <w:t>in d</w:t>
      </w:r>
      <w:r w:rsidR="00205666" w:rsidRPr="00A726BC">
        <w:rPr>
          <w:rFonts w:ascii="Arial Narrow" w:hAnsi="Arial Narrow"/>
          <w:position w:val="1"/>
        </w:rPr>
        <w:t>ie</w:t>
      </w:r>
      <w:r w:rsidR="00BA0E32" w:rsidRPr="00BA0E32">
        <w:t xml:space="preserve"> </w:t>
      </w:r>
      <w:r w:rsidR="00BA0E32" w:rsidRPr="00A726BC">
        <w:rPr>
          <w:rFonts w:ascii="Arial Narrow" w:hAnsi="Arial Narrow"/>
          <w:position w:val="1"/>
        </w:rPr>
        <w:t>wyse beoog in Hoofstuk V</w:t>
      </w:r>
      <w:r w:rsidR="00205666" w:rsidRPr="00A726BC">
        <w:rPr>
          <w:rFonts w:ascii="Arial Narrow" w:hAnsi="Arial Narrow"/>
          <w:position w:val="1"/>
        </w:rPr>
        <w:t>;</w:t>
      </w:r>
    </w:p>
    <w:p w14:paraId="329BDC88" w14:textId="77777777" w:rsidR="00A726BC" w:rsidRDefault="00BA0E32" w:rsidP="008B5265">
      <w:pPr>
        <w:pStyle w:val="ListParagraph"/>
        <w:widowControl w:val="0"/>
        <w:numPr>
          <w:ilvl w:val="1"/>
          <w:numId w:val="24"/>
        </w:numPr>
        <w:tabs>
          <w:tab w:val="left" w:pos="1701"/>
        </w:tabs>
        <w:autoSpaceDE w:val="0"/>
        <w:autoSpaceDN w:val="0"/>
        <w:spacing w:before="169" w:after="0" w:line="360" w:lineRule="auto"/>
        <w:rPr>
          <w:rFonts w:ascii="Arial Narrow" w:hAnsi="Arial Narrow"/>
          <w:position w:val="1"/>
        </w:rPr>
      </w:pPr>
      <w:r w:rsidRPr="00A726BC">
        <w:rPr>
          <w:rFonts w:ascii="Arial Narrow" w:hAnsi="Arial Narrow"/>
          <w:position w:val="1"/>
        </w:rPr>
        <w:t>stel en publiseer inligting en statistieke oor sy aktiwiteite</w:t>
      </w:r>
      <w:r w:rsidR="00205666" w:rsidRPr="00A726BC">
        <w:rPr>
          <w:rFonts w:ascii="Arial Narrow" w:hAnsi="Arial Narrow"/>
          <w:position w:val="1"/>
        </w:rPr>
        <w:t>;</w:t>
      </w:r>
      <w:r w:rsidRPr="00A726BC">
        <w:rPr>
          <w:rFonts w:ascii="Arial Narrow" w:hAnsi="Arial Narrow"/>
          <w:position w:val="1"/>
        </w:rPr>
        <w:t xml:space="preserve"> en</w:t>
      </w:r>
    </w:p>
    <w:p w14:paraId="4C73BC7E" w14:textId="44600490" w:rsidR="00950628" w:rsidRPr="00A726BC" w:rsidRDefault="00BA0E32" w:rsidP="008B5265">
      <w:pPr>
        <w:pStyle w:val="ListParagraph"/>
        <w:widowControl w:val="0"/>
        <w:numPr>
          <w:ilvl w:val="1"/>
          <w:numId w:val="24"/>
        </w:numPr>
        <w:tabs>
          <w:tab w:val="left" w:pos="1701"/>
        </w:tabs>
        <w:autoSpaceDE w:val="0"/>
        <w:autoSpaceDN w:val="0"/>
        <w:spacing w:before="169" w:after="0" w:line="360" w:lineRule="auto"/>
        <w:rPr>
          <w:rFonts w:ascii="Arial Narrow" w:hAnsi="Arial Narrow"/>
          <w:position w:val="1"/>
        </w:rPr>
      </w:pPr>
      <w:r w:rsidRPr="00A726BC">
        <w:rPr>
          <w:rFonts w:ascii="Arial Narrow" w:hAnsi="Arial Narrow"/>
          <w:position w:val="1"/>
        </w:rPr>
        <w:t>by minstee elke tweede jaar hersien enige reëls gemaak in terme van ierdie a</w:t>
      </w:r>
      <w:r w:rsidR="00205666" w:rsidRPr="00A726BC">
        <w:rPr>
          <w:rFonts w:ascii="Arial Narrow" w:hAnsi="Arial Narrow"/>
          <w:position w:val="1"/>
        </w:rPr>
        <w:t>rtikel.</w:t>
      </w:r>
    </w:p>
    <w:p w14:paraId="7724E6BB" w14:textId="77777777" w:rsidR="00B5659F" w:rsidRDefault="00B5659F" w:rsidP="00B5659F">
      <w:pPr>
        <w:pStyle w:val="ListParagraph"/>
        <w:widowControl w:val="0"/>
        <w:tabs>
          <w:tab w:val="left" w:pos="1701"/>
        </w:tabs>
        <w:autoSpaceDE w:val="0"/>
        <w:autoSpaceDN w:val="0"/>
        <w:spacing w:before="169" w:after="0" w:line="240" w:lineRule="auto"/>
        <w:ind w:left="426"/>
        <w:contextualSpacing w:val="0"/>
        <w:rPr>
          <w:rFonts w:ascii="Arial Narrow" w:hAnsi="Arial Narrow"/>
          <w:position w:val="1"/>
        </w:rPr>
      </w:pPr>
    </w:p>
    <w:p w14:paraId="7F66AE07" w14:textId="77777777" w:rsidR="00687E88" w:rsidRPr="008A2EB8" w:rsidRDefault="00687E88" w:rsidP="008A2EB8">
      <w:pPr>
        <w:widowControl w:val="0"/>
        <w:tabs>
          <w:tab w:val="left" w:pos="1701"/>
        </w:tabs>
        <w:autoSpaceDE w:val="0"/>
        <w:autoSpaceDN w:val="0"/>
        <w:spacing w:before="169" w:after="0" w:line="240" w:lineRule="auto"/>
        <w:rPr>
          <w:rFonts w:ascii="Arial Narrow" w:hAnsi="Arial Narrow"/>
          <w:position w:val="1"/>
        </w:rPr>
      </w:pPr>
    </w:p>
    <w:p w14:paraId="38A97F38" w14:textId="63E8D3F2" w:rsidR="00BF531A" w:rsidRDefault="00BA0E32" w:rsidP="008B5265">
      <w:pPr>
        <w:pStyle w:val="ListParagraph"/>
        <w:widowControl w:val="0"/>
        <w:numPr>
          <w:ilvl w:val="0"/>
          <w:numId w:val="23"/>
        </w:numPr>
        <w:tabs>
          <w:tab w:val="left" w:pos="1134"/>
          <w:tab w:val="left" w:pos="1276"/>
          <w:tab w:val="left" w:pos="1701"/>
        </w:tabs>
        <w:autoSpaceDE w:val="0"/>
        <w:autoSpaceDN w:val="0"/>
        <w:spacing w:after="0" w:line="360" w:lineRule="auto"/>
        <w:ind w:left="426" w:hanging="426"/>
        <w:contextualSpacing w:val="0"/>
        <w:rPr>
          <w:rFonts w:ascii="Arial Narrow" w:hAnsi="Arial Narrow"/>
        </w:rPr>
      </w:pPr>
      <w:r>
        <w:rPr>
          <w:rFonts w:ascii="Arial Narrow" w:hAnsi="Arial Narrow"/>
          <w:b/>
        </w:rPr>
        <w:t>Die Kommissie mag</w:t>
      </w:r>
      <w:r w:rsidR="00205666" w:rsidRPr="00E87A0E">
        <w:rPr>
          <w:rFonts w:ascii="Arial Narrow" w:hAnsi="Arial Narrow"/>
        </w:rPr>
        <w:t>—</w:t>
      </w:r>
    </w:p>
    <w:p w14:paraId="3B0661D9" w14:textId="77777777" w:rsidR="00C55FC0" w:rsidRPr="00C55FC0" w:rsidRDefault="00C55FC0" w:rsidP="00C55FC0">
      <w:pPr>
        <w:pStyle w:val="ListParagraph"/>
        <w:widowControl w:val="0"/>
        <w:tabs>
          <w:tab w:val="left" w:pos="1134"/>
          <w:tab w:val="left" w:pos="1276"/>
          <w:tab w:val="left" w:pos="1701"/>
        </w:tabs>
        <w:autoSpaceDE w:val="0"/>
        <w:autoSpaceDN w:val="0"/>
        <w:spacing w:after="0" w:line="360" w:lineRule="auto"/>
        <w:ind w:left="426"/>
        <w:contextualSpacing w:val="0"/>
        <w:rPr>
          <w:rFonts w:ascii="Arial Narrow" w:hAnsi="Arial Narrow"/>
        </w:rPr>
      </w:pPr>
    </w:p>
    <w:p w14:paraId="006F9211" w14:textId="4E04CFFF" w:rsidR="00133CCA" w:rsidRPr="00133CCA" w:rsidRDefault="00BA0E32" w:rsidP="008B5265">
      <w:pPr>
        <w:pStyle w:val="ListParagraph"/>
        <w:widowControl w:val="0"/>
        <w:numPr>
          <w:ilvl w:val="0"/>
          <w:numId w:val="45"/>
        </w:numPr>
        <w:tabs>
          <w:tab w:val="left" w:pos="1518"/>
          <w:tab w:val="left" w:pos="1519"/>
          <w:tab w:val="left" w:pos="1701"/>
        </w:tabs>
        <w:autoSpaceDE w:val="0"/>
        <w:autoSpaceDN w:val="0"/>
        <w:spacing w:after="0" w:line="360" w:lineRule="auto"/>
        <w:rPr>
          <w:rFonts w:ascii="Arial Narrow" w:hAnsi="Arial Narrow"/>
          <w:position w:val="1"/>
        </w:rPr>
      </w:pPr>
      <w:r w:rsidRPr="00BA0E32">
        <w:rPr>
          <w:rFonts w:ascii="Arial Narrow" w:hAnsi="Arial Narrow"/>
          <w:position w:val="1"/>
        </w:rPr>
        <w:t>as gevra word</w:t>
      </w:r>
      <w:r w:rsidR="00205666" w:rsidRPr="00C55FC0">
        <w:rPr>
          <w:rFonts w:ascii="Arial Narrow" w:hAnsi="Arial Narrow"/>
          <w:position w:val="1"/>
        </w:rPr>
        <w:t xml:space="preserve">, </w:t>
      </w:r>
      <w:r w:rsidR="001B60CB" w:rsidRPr="001B60CB">
        <w:rPr>
          <w:rFonts w:ascii="Arial Narrow" w:hAnsi="Arial Narrow"/>
          <w:position w:val="1"/>
        </w:rPr>
        <w:t>party adviseer</w:t>
      </w:r>
      <w:r w:rsidR="001B60CB">
        <w:rPr>
          <w:rFonts w:ascii="Arial Narrow" w:hAnsi="Arial Narrow"/>
          <w:position w:val="1"/>
        </w:rPr>
        <w:t xml:space="preserve"> </w:t>
      </w:r>
      <w:r w:rsidR="00205666" w:rsidRPr="00C55FC0">
        <w:rPr>
          <w:rFonts w:ascii="Arial Narrow" w:hAnsi="Arial Narrow"/>
          <w:position w:val="1"/>
        </w:rPr>
        <w:t>by 'n geskil oor die prosedure om te volg in terme van hierdie Wet ;</w:t>
      </w:r>
    </w:p>
    <w:p w14:paraId="730EDA98" w14:textId="7CF2A942" w:rsidR="00205666" w:rsidRDefault="00C55FC0" w:rsidP="008B5265">
      <w:pPr>
        <w:pStyle w:val="ListParagraph"/>
        <w:widowControl w:val="0"/>
        <w:numPr>
          <w:ilvl w:val="0"/>
          <w:numId w:val="45"/>
        </w:numPr>
        <w:tabs>
          <w:tab w:val="left" w:pos="1518"/>
          <w:tab w:val="left" w:pos="1519"/>
          <w:tab w:val="left" w:pos="1701"/>
        </w:tabs>
        <w:autoSpaceDE w:val="0"/>
        <w:autoSpaceDN w:val="0"/>
        <w:spacing w:after="0" w:line="360" w:lineRule="auto"/>
        <w:rPr>
          <w:rFonts w:ascii="Arial Narrow" w:hAnsi="Arial Narrow"/>
          <w:position w:val="1"/>
        </w:rPr>
      </w:pPr>
      <w:r w:rsidRPr="00C55FC0">
        <w:rPr>
          <w:rFonts w:ascii="Arial Narrow" w:hAnsi="Arial Narrow"/>
          <w:position w:val="1"/>
        </w:rPr>
        <w:t xml:space="preserve"> </w:t>
      </w:r>
      <w:r w:rsidR="00205666" w:rsidRPr="00C55FC0">
        <w:rPr>
          <w:rFonts w:ascii="Arial Narrow" w:hAnsi="Arial Narrow"/>
          <w:position w:val="1"/>
        </w:rPr>
        <w:t xml:space="preserve">Indien, om 'n party by 'n geskil om regsadvies inwin,..... </w:t>
      </w:r>
      <w:r w:rsidR="00673ACC" w:rsidRPr="00C55FC0">
        <w:rPr>
          <w:rFonts w:ascii="Arial Narrow" w:hAnsi="Arial Narrow"/>
          <w:position w:val="1"/>
        </w:rPr>
        <w:t xml:space="preserve">hulp,..... </w:t>
      </w:r>
      <w:r w:rsidR="00205666" w:rsidRPr="00C55FC0">
        <w:rPr>
          <w:rFonts w:ascii="Arial Narrow" w:hAnsi="Arial Narrow"/>
          <w:position w:val="1"/>
        </w:rPr>
        <w:t>of verteenwoordiging ;</w:t>
      </w:r>
    </w:p>
    <w:p w14:paraId="04543AB9" w14:textId="77777777" w:rsidR="00133CCA" w:rsidRPr="00C55FC0" w:rsidRDefault="00133CCA" w:rsidP="00133CCA">
      <w:pPr>
        <w:pStyle w:val="ListParagraph"/>
        <w:widowControl w:val="0"/>
        <w:tabs>
          <w:tab w:val="left" w:pos="1518"/>
          <w:tab w:val="left" w:pos="1519"/>
          <w:tab w:val="left" w:pos="1701"/>
        </w:tabs>
        <w:autoSpaceDE w:val="0"/>
        <w:autoSpaceDN w:val="0"/>
        <w:spacing w:after="0" w:line="360" w:lineRule="auto"/>
        <w:rPr>
          <w:rFonts w:ascii="Arial Narrow" w:hAnsi="Arial Narrow"/>
          <w:position w:val="1"/>
        </w:rPr>
      </w:pPr>
    </w:p>
    <w:p w14:paraId="1BE4E724" w14:textId="4E1F94C1" w:rsidR="00205666" w:rsidRPr="00043F15" w:rsidRDefault="00C55FC0" w:rsidP="008B5265">
      <w:pPr>
        <w:pStyle w:val="ListParagraph"/>
        <w:widowControl w:val="0"/>
        <w:numPr>
          <w:ilvl w:val="0"/>
          <w:numId w:val="45"/>
        </w:numPr>
        <w:tabs>
          <w:tab w:val="left" w:pos="1518"/>
          <w:tab w:val="left" w:pos="1519"/>
          <w:tab w:val="left" w:pos="1701"/>
        </w:tabs>
        <w:autoSpaceDE w:val="0"/>
        <w:autoSpaceDN w:val="0"/>
        <w:spacing w:after="0" w:line="360" w:lineRule="auto"/>
        <w:rPr>
          <w:position w:val="1"/>
        </w:rPr>
      </w:pPr>
      <w:r w:rsidRPr="00043F15">
        <w:rPr>
          <w:rFonts w:ascii="Arial Narrow" w:hAnsi="Arial Narrow"/>
          <w:position w:val="1"/>
        </w:rPr>
        <w:t xml:space="preserve"> </w:t>
      </w:r>
      <w:r w:rsidR="001B60CB">
        <w:rPr>
          <w:rFonts w:ascii="Arial Narrow" w:hAnsi="Arial Narrow"/>
          <w:position w:val="1"/>
        </w:rPr>
        <w:t xml:space="preserve">( BA </w:t>
      </w:r>
      <w:r w:rsidR="001B60CB" w:rsidRPr="001B60CB">
        <w:rPr>
          <w:rFonts w:ascii="Arial Narrow" w:hAnsi="Arial Narrow"/>
          <w:position w:val="1"/>
        </w:rPr>
        <w:t>indien versoek, verleen bystand van 'n administratiewe aard aan 'n werknemer wat minder verdien as die drempel soos voorgeskryf deur die Minister kragtens artikel 6 (3) van die Wet op Basiese Diensvoorwaardes om enige kennisgewing of dokument ten opsigte van konsiliasie- of arbitrasieverrigtinge in terme van hierdie Wet, met dien verstande dat die werknemer regtens verantwoordel</w:t>
      </w:r>
      <w:r w:rsidR="001B60CB">
        <w:rPr>
          <w:rFonts w:ascii="Arial Narrow" w:hAnsi="Arial Narrow"/>
          <w:position w:val="1"/>
        </w:rPr>
        <w:t>ik bly vir enige sodanige diens</w:t>
      </w:r>
      <w:r w:rsidR="00205666" w:rsidRPr="00043F15">
        <w:rPr>
          <w:rFonts w:ascii="Arial Narrow" w:hAnsi="Arial Narrow"/>
          <w:position w:val="1"/>
        </w:rPr>
        <w:t>;</w:t>
      </w:r>
    </w:p>
    <w:p w14:paraId="3784158A" w14:textId="77777777" w:rsidR="00205666" w:rsidRPr="00E87A0E" w:rsidRDefault="00205666" w:rsidP="0089243F">
      <w:pPr>
        <w:pStyle w:val="BodyText"/>
        <w:tabs>
          <w:tab w:val="left" w:pos="1701"/>
        </w:tabs>
        <w:spacing w:line="360" w:lineRule="auto"/>
        <w:ind w:left="426" w:hanging="426"/>
      </w:pPr>
    </w:p>
    <w:p w14:paraId="0F0504D3" w14:textId="4E96BD49" w:rsidR="002F0973" w:rsidRPr="002F0973" w:rsidRDefault="001B60CB" w:rsidP="008B5265">
      <w:pPr>
        <w:pStyle w:val="ListParagraph"/>
        <w:widowControl w:val="0"/>
        <w:numPr>
          <w:ilvl w:val="0"/>
          <w:numId w:val="45"/>
        </w:numPr>
        <w:tabs>
          <w:tab w:val="left" w:pos="1276"/>
          <w:tab w:val="left" w:pos="1701"/>
        </w:tabs>
        <w:autoSpaceDE w:val="0"/>
        <w:autoSpaceDN w:val="0"/>
        <w:spacing w:after="0" w:line="360" w:lineRule="auto"/>
        <w:ind w:right="785"/>
        <w:rPr>
          <w:rFonts w:ascii="Arial Narrow" w:hAnsi="Arial Narrow"/>
          <w:position w:val="1"/>
        </w:rPr>
      </w:pPr>
      <w:r w:rsidRPr="002F0973">
        <w:rPr>
          <w:rFonts w:ascii="Arial Narrow" w:hAnsi="Arial Narrow"/>
          <w:position w:val="1"/>
        </w:rPr>
        <w:t xml:space="preserve">aanbied om </w:t>
      </w:r>
    </w:p>
    <w:p w14:paraId="4B9CF7AF" w14:textId="77777777" w:rsidR="002F0973" w:rsidRPr="002F0973" w:rsidRDefault="002F0973" w:rsidP="002F0973">
      <w:pPr>
        <w:pStyle w:val="ListParagraph"/>
        <w:rPr>
          <w:rFonts w:ascii="Arial Narrow" w:hAnsi="Arial Narrow"/>
          <w:position w:val="1"/>
        </w:rPr>
      </w:pPr>
    </w:p>
    <w:p w14:paraId="613B1138" w14:textId="4C4E0AE1" w:rsidR="00894E6F" w:rsidRPr="002F0973" w:rsidRDefault="001B60CB" w:rsidP="008B5265">
      <w:pPr>
        <w:pStyle w:val="ListParagraph"/>
        <w:widowControl w:val="0"/>
        <w:numPr>
          <w:ilvl w:val="0"/>
          <w:numId w:val="45"/>
        </w:numPr>
        <w:tabs>
          <w:tab w:val="left" w:pos="1276"/>
          <w:tab w:val="left" w:pos="1701"/>
        </w:tabs>
        <w:autoSpaceDE w:val="0"/>
        <w:autoSpaceDN w:val="0"/>
        <w:spacing w:after="0" w:line="360" w:lineRule="auto"/>
        <w:ind w:right="785"/>
        <w:rPr>
          <w:rFonts w:ascii="Arial Narrow" w:hAnsi="Arial Narrow"/>
        </w:rPr>
      </w:pPr>
      <w:r w:rsidRPr="002F0973">
        <w:rPr>
          <w:rFonts w:ascii="Arial Narrow" w:hAnsi="Arial Narrow"/>
          <w:position w:val="1"/>
        </w:rPr>
        <w:t>dispuut wat nie deur versoening na die Kommissie verwys is, op te los nie</w:t>
      </w:r>
      <w:r w:rsidR="00894E6F" w:rsidRPr="002F0973">
        <w:rPr>
          <w:rFonts w:ascii="Arial Narrow" w:hAnsi="Arial Narrow"/>
          <w:position w:val="1"/>
        </w:rPr>
        <w:t>;</w:t>
      </w:r>
    </w:p>
    <w:p w14:paraId="32107320" w14:textId="3BD98ABD" w:rsidR="00205666" w:rsidRDefault="001B60CB" w:rsidP="0014297B">
      <w:pPr>
        <w:pStyle w:val="ListParagraph"/>
        <w:widowControl w:val="0"/>
        <w:tabs>
          <w:tab w:val="left" w:pos="1276"/>
          <w:tab w:val="left" w:pos="1701"/>
        </w:tabs>
        <w:autoSpaceDE w:val="0"/>
        <w:autoSpaceDN w:val="0"/>
        <w:spacing w:after="0" w:line="360" w:lineRule="auto"/>
        <w:ind w:left="709" w:right="785" w:hanging="426"/>
        <w:contextualSpacing w:val="0"/>
        <w:rPr>
          <w:rFonts w:ascii="Arial Narrow" w:hAnsi="Arial Narrow"/>
          <w:position w:val="1"/>
        </w:rPr>
      </w:pPr>
      <w:r>
        <w:rPr>
          <w:rFonts w:ascii="Arial Narrow" w:hAnsi="Arial Narrow"/>
        </w:rPr>
        <w:t>(</w:t>
      </w:r>
      <w:r>
        <w:rPr>
          <w:rFonts w:ascii="Arial Narrow" w:hAnsi="Arial Narrow"/>
          <w:i/>
        </w:rPr>
        <w:t>c</w:t>
      </w:r>
      <w:r w:rsidRPr="001B60CB">
        <w:rPr>
          <w:rFonts w:ascii="Arial Narrow" w:hAnsi="Arial Narrow"/>
        </w:rPr>
        <w:t>A</w:t>
      </w:r>
      <w:r w:rsidR="00205666" w:rsidRPr="00E87A0E">
        <w:rPr>
          <w:rFonts w:ascii="Arial Narrow" w:hAnsi="Arial Narrow"/>
        </w:rPr>
        <w:t xml:space="preserve">) </w:t>
      </w:r>
      <w:r>
        <w:rPr>
          <w:rFonts w:ascii="Arial Narrow" w:hAnsi="Arial Narrow"/>
          <w:position w:val="1"/>
        </w:rPr>
        <w:t>maak r</w:t>
      </w:r>
      <w:r w:rsidR="00205666" w:rsidRPr="00E87A0E">
        <w:rPr>
          <w:rFonts w:ascii="Arial Narrow" w:hAnsi="Arial Narrow"/>
          <w:position w:val="1"/>
        </w:rPr>
        <w:t>eëls —</w:t>
      </w:r>
    </w:p>
    <w:p w14:paraId="78F12417" w14:textId="77777777" w:rsidR="00BF531A" w:rsidRPr="00E87A0E" w:rsidRDefault="00BF531A" w:rsidP="0089243F">
      <w:pPr>
        <w:pStyle w:val="ListParagraph"/>
        <w:widowControl w:val="0"/>
        <w:tabs>
          <w:tab w:val="left" w:pos="1276"/>
          <w:tab w:val="left" w:pos="1701"/>
        </w:tabs>
        <w:autoSpaceDE w:val="0"/>
        <w:autoSpaceDN w:val="0"/>
        <w:spacing w:after="0" w:line="360" w:lineRule="auto"/>
        <w:ind w:left="426" w:right="785" w:hanging="426"/>
        <w:contextualSpacing w:val="0"/>
        <w:rPr>
          <w:rFonts w:ascii="Arial Narrow" w:hAnsi="Arial Narrow"/>
        </w:rPr>
      </w:pPr>
    </w:p>
    <w:p w14:paraId="3C1D6E0A" w14:textId="38780B1E" w:rsidR="00205666" w:rsidRPr="00BF531A" w:rsidRDefault="00D11463" w:rsidP="008B5265">
      <w:pPr>
        <w:pStyle w:val="ListParagraph"/>
        <w:widowControl w:val="0"/>
        <w:numPr>
          <w:ilvl w:val="1"/>
          <w:numId w:val="22"/>
        </w:numPr>
        <w:tabs>
          <w:tab w:val="left" w:pos="1276"/>
          <w:tab w:val="left" w:pos="1701"/>
        </w:tabs>
        <w:autoSpaceDE w:val="0"/>
        <w:autoSpaceDN w:val="0"/>
        <w:spacing w:after="0" w:line="360" w:lineRule="auto"/>
        <w:ind w:right="131"/>
        <w:contextualSpacing w:val="0"/>
        <w:rPr>
          <w:rFonts w:ascii="Arial Narrow" w:hAnsi="Arial Narrow"/>
          <w:i/>
        </w:rPr>
      </w:pPr>
      <w:r w:rsidRPr="00D11463">
        <w:rPr>
          <w:rFonts w:ascii="Arial Narrow" w:hAnsi="Arial Narrow"/>
          <w:i/>
          <w:position w:val="1"/>
        </w:rPr>
        <w:t>om, behoudens Bylae 3, die verrigtinge by sy vergaderings en by die vergaderings van enige komitee van die Kommissie te reguleer</w:t>
      </w:r>
      <w:r w:rsidR="00205666" w:rsidRPr="00BF531A">
        <w:rPr>
          <w:rFonts w:ascii="Arial Narrow" w:hAnsi="Arial Narrow"/>
          <w:i/>
        </w:rPr>
        <w:t>;</w:t>
      </w:r>
    </w:p>
    <w:p w14:paraId="3ED4E62F" w14:textId="59E2E4E9" w:rsidR="00205666" w:rsidRPr="00BF531A" w:rsidRDefault="00205666" w:rsidP="00CF3864">
      <w:pPr>
        <w:pStyle w:val="BodyText"/>
        <w:tabs>
          <w:tab w:val="left" w:pos="1701"/>
        </w:tabs>
        <w:spacing w:line="360" w:lineRule="auto"/>
        <w:ind w:left="709" w:hanging="426"/>
        <w:rPr>
          <w:i/>
        </w:rPr>
      </w:pPr>
      <w:r w:rsidRPr="00BF531A">
        <w:rPr>
          <w:i/>
        </w:rPr>
        <w:t xml:space="preserve">(ii) </w:t>
      </w:r>
      <w:r w:rsidRPr="00BF531A">
        <w:rPr>
          <w:i/>
          <w:position w:val="1"/>
        </w:rPr>
        <w:t xml:space="preserve">. . . . . . </w:t>
      </w:r>
      <w:r w:rsidR="00D11463">
        <w:rPr>
          <w:i/>
          <w:w w:val="105"/>
        </w:rPr>
        <w:t>[Sub-</w:t>
      </w:r>
      <w:r w:rsidRPr="00BF531A">
        <w:rPr>
          <w:i/>
          <w:w w:val="105"/>
        </w:rPr>
        <w:t>par</w:t>
      </w:r>
      <w:r w:rsidR="00D11463">
        <w:rPr>
          <w:i/>
          <w:w w:val="105"/>
        </w:rPr>
        <w:t>a. (ii) geskrap deur s</w:t>
      </w:r>
      <w:r w:rsidRPr="00BF531A">
        <w:rPr>
          <w:i/>
          <w:w w:val="105"/>
        </w:rPr>
        <w:t xml:space="preserve">. </w:t>
      </w:r>
      <w:r w:rsidR="00D11463">
        <w:rPr>
          <w:i/>
          <w:w w:val="105"/>
        </w:rPr>
        <w:t>18 (c) van Wet No. 6 van</w:t>
      </w:r>
      <w:r w:rsidRPr="00BF531A">
        <w:rPr>
          <w:i/>
          <w:w w:val="105"/>
        </w:rPr>
        <w:t xml:space="preserve"> 2014.]</w:t>
      </w:r>
    </w:p>
    <w:p w14:paraId="088F679A" w14:textId="779AF167" w:rsidR="00205666" w:rsidRPr="00BF531A" w:rsidRDefault="00673ACC" w:rsidP="008B5265">
      <w:pPr>
        <w:pStyle w:val="ListParagraph"/>
        <w:widowControl w:val="0"/>
        <w:numPr>
          <w:ilvl w:val="0"/>
          <w:numId w:val="21"/>
        </w:numPr>
        <w:tabs>
          <w:tab w:val="left" w:pos="1276"/>
          <w:tab w:val="left" w:pos="1701"/>
        </w:tabs>
        <w:autoSpaceDE w:val="0"/>
        <w:autoSpaceDN w:val="0"/>
        <w:spacing w:after="0" w:line="360" w:lineRule="auto"/>
        <w:ind w:left="709" w:hanging="426"/>
        <w:contextualSpacing w:val="0"/>
        <w:rPr>
          <w:rFonts w:ascii="Arial Narrow" w:hAnsi="Arial Narrow"/>
          <w:i/>
        </w:rPr>
      </w:pPr>
      <w:r w:rsidRPr="00BF531A">
        <w:rPr>
          <w:rFonts w:ascii="Arial Narrow" w:hAnsi="Arial Narrow"/>
          <w:i/>
          <w:position w:val="1"/>
        </w:rPr>
        <w:t xml:space="preserve"> </w:t>
      </w:r>
      <w:r w:rsidR="00D11463">
        <w:rPr>
          <w:rFonts w:ascii="Arial Narrow" w:hAnsi="Arial Narrow"/>
          <w:i/>
          <w:position w:val="1"/>
        </w:rPr>
        <w:t>reguleer die. praktyk en</w:t>
      </w:r>
      <w:r w:rsidR="00205666" w:rsidRPr="00BF531A">
        <w:rPr>
          <w:rFonts w:ascii="Arial Narrow" w:hAnsi="Arial Narrow"/>
          <w:i/>
          <w:position w:val="1"/>
        </w:rPr>
        <w:t xml:space="preserve"> prosedure —</w:t>
      </w:r>
    </w:p>
    <w:p w14:paraId="3789C95F" w14:textId="77777777" w:rsidR="00BF531A" w:rsidRPr="00E87A0E" w:rsidRDefault="00BF531A" w:rsidP="0089243F">
      <w:pPr>
        <w:pStyle w:val="ListParagraph"/>
        <w:widowControl w:val="0"/>
        <w:tabs>
          <w:tab w:val="left" w:pos="1276"/>
          <w:tab w:val="left" w:pos="1701"/>
        </w:tabs>
        <w:autoSpaceDE w:val="0"/>
        <w:autoSpaceDN w:val="0"/>
        <w:spacing w:after="0" w:line="360" w:lineRule="auto"/>
        <w:ind w:left="426" w:hanging="426"/>
        <w:contextualSpacing w:val="0"/>
        <w:rPr>
          <w:rFonts w:ascii="Arial Narrow" w:hAnsi="Arial Narrow"/>
        </w:rPr>
      </w:pPr>
    </w:p>
    <w:p w14:paraId="00864036" w14:textId="3645311C" w:rsidR="00894E6F" w:rsidRDefault="00D11463" w:rsidP="0089243F">
      <w:pPr>
        <w:pStyle w:val="BodyText"/>
        <w:tabs>
          <w:tab w:val="left" w:pos="1134"/>
          <w:tab w:val="left" w:pos="1560"/>
          <w:tab w:val="left" w:pos="1701"/>
        </w:tabs>
        <w:spacing w:line="360" w:lineRule="auto"/>
        <w:ind w:left="426" w:right="10" w:hanging="426"/>
        <w:rPr>
          <w:position w:val="1"/>
        </w:rPr>
      </w:pPr>
      <w:r w:rsidRPr="00205666">
        <w:t>(</w:t>
      </w:r>
      <w:r>
        <w:t>aa</w:t>
      </w:r>
      <w:r w:rsidRPr="00205666">
        <w:rPr>
          <w:i/>
        </w:rPr>
        <w:t>)</w:t>
      </w:r>
      <w:r w:rsidR="00205666" w:rsidRPr="00205666">
        <w:t xml:space="preserve"> </w:t>
      </w:r>
      <w:r>
        <w:rPr>
          <w:position w:val="1"/>
        </w:rPr>
        <w:t>vir e</w:t>
      </w:r>
      <w:r w:rsidR="00A40BED">
        <w:rPr>
          <w:position w:val="1"/>
        </w:rPr>
        <w:t>nige proses om te los a dispuut deur konsiliasie</w:t>
      </w:r>
      <w:r w:rsidR="00205666" w:rsidRPr="00205666">
        <w:rPr>
          <w:position w:val="1"/>
        </w:rPr>
        <w:t>;</w:t>
      </w:r>
    </w:p>
    <w:p w14:paraId="395A131C" w14:textId="2CD01169" w:rsidR="00205666" w:rsidRPr="00205666" w:rsidRDefault="00205666" w:rsidP="0089243F">
      <w:pPr>
        <w:pStyle w:val="BodyText"/>
        <w:tabs>
          <w:tab w:val="left" w:pos="1701"/>
          <w:tab w:val="left" w:pos="1985"/>
        </w:tabs>
        <w:spacing w:line="360" w:lineRule="auto"/>
        <w:ind w:left="426" w:right="10" w:hanging="426"/>
      </w:pPr>
      <w:r w:rsidRPr="00205666">
        <w:rPr>
          <w:spacing w:val="-57"/>
          <w:position w:val="1"/>
        </w:rPr>
        <w:t xml:space="preserve"> </w:t>
      </w:r>
      <w:r w:rsidR="00D11463" w:rsidRPr="00205666">
        <w:t>(</w:t>
      </w:r>
      <w:r w:rsidR="00A40BED">
        <w:t>bb</w:t>
      </w:r>
      <w:r w:rsidR="00D11463" w:rsidRPr="00205666">
        <w:rPr>
          <w:i/>
        </w:rPr>
        <w:t>)</w:t>
      </w:r>
      <w:r w:rsidRPr="00205666">
        <w:t xml:space="preserve"> </w:t>
      </w:r>
      <w:r w:rsidR="00A40BED">
        <w:rPr>
          <w:position w:val="1"/>
        </w:rPr>
        <w:t>by arbitrasie verrigtinge</w:t>
      </w:r>
      <w:r w:rsidRPr="00205666">
        <w:rPr>
          <w:position w:val="1"/>
        </w:rPr>
        <w:t>;</w:t>
      </w:r>
      <w:r w:rsidR="00A40BED">
        <w:rPr>
          <w:position w:val="1"/>
        </w:rPr>
        <w:t xml:space="preserve"> en</w:t>
      </w:r>
    </w:p>
    <w:p w14:paraId="4F9BFB8E" w14:textId="50E0CC44" w:rsidR="00205666" w:rsidRPr="00BF531A" w:rsidRDefault="00673ACC" w:rsidP="008B5265">
      <w:pPr>
        <w:pStyle w:val="ListParagraph"/>
        <w:widowControl w:val="0"/>
        <w:numPr>
          <w:ilvl w:val="0"/>
          <w:numId w:val="21"/>
        </w:numPr>
        <w:tabs>
          <w:tab w:val="left" w:pos="1276"/>
          <w:tab w:val="left" w:pos="1701"/>
          <w:tab w:val="left" w:pos="1985"/>
        </w:tabs>
        <w:autoSpaceDE w:val="0"/>
        <w:autoSpaceDN w:val="0"/>
        <w:spacing w:after="0" w:line="360" w:lineRule="auto"/>
        <w:ind w:right="126"/>
        <w:contextualSpacing w:val="0"/>
        <w:rPr>
          <w:rFonts w:ascii="Arial Narrow" w:hAnsi="Arial Narrow"/>
          <w:i/>
        </w:rPr>
      </w:pPr>
      <w:r w:rsidRPr="00BF531A">
        <w:rPr>
          <w:rFonts w:ascii="Arial Narrow" w:hAnsi="Arial Narrow"/>
          <w:i/>
          <w:position w:val="1"/>
        </w:rPr>
        <w:t xml:space="preserve"> </w:t>
      </w:r>
      <w:r w:rsidR="00A40BED">
        <w:rPr>
          <w:rFonts w:ascii="Arial Narrow" w:hAnsi="Arial Narrow"/>
          <w:i/>
          <w:position w:val="1"/>
        </w:rPr>
        <w:t xml:space="preserve">te bepaal die bedrag van enige fooi dat die </w:t>
      </w:r>
      <w:r w:rsidR="00205666" w:rsidRPr="00BF531A">
        <w:rPr>
          <w:rFonts w:ascii="Arial Narrow" w:hAnsi="Arial Narrow"/>
          <w:i/>
          <w:position w:val="1"/>
        </w:rPr>
        <w:t>Kommis</w:t>
      </w:r>
      <w:r w:rsidR="00A40BED">
        <w:rPr>
          <w:rFonts w:ascii="Arial Narrow" w:hAnsi="Arial Narrow"/>
          <w:i/>
          <w:position w:val="1"/>
        </w:rPr>
        <w:t>sie mag beheer onder Artikel 147, en</w:t>
      </w:r>
      <w:r w:rsidR="00205666" w:rsidRPr="00BF531A">
        <w:rPr>
          <w:rFonts w:ascii="Arial Narrow" w:hAnsi="Arial Narrow"/>
          <w:i/>
          <w:position w:val="1"/>
        </w:rPr>
        <w:t xml:space="preserve"> </w:t>
      </w:r>
      <w:r w:rsidR="00A40BED">
        <w:rPr>
          <w:rFonts w:ascii="Arial Narrow" w:hAnsi="Arial Narrow"/>
          <w:i/>
        </w:rPr>
        <w:t>reguleer die  betaling van sodanige a fooi</w:t>
      </w:r>
      <w:r w:rsidR="00205666" w:rsidRPr="00BF531A">
        <w:rPr>
          <w:rFonts w:ascii="Arial Narrow" w:hAnsi="Arial Narrow"/>
          <w:i/>
        </w:rPr>
        <w:t xml:space="preserve"> </w:t>
      </w:r>
      <w:r w:rsidR="00E33C10" w:rsidRPr="00E33C10">
        <w:rPr>
          <w:rFonts w:ascii="Arial Narrow" w:hAnsi="Arial Narrow"/>
          <w:i/>
        </w:rPr>
        <w:t xml:space="preserve">volledig </w:t>
      </w:r>
      <w:r w:rsidR="00205666" w:rsidRPr="00BF531A">
        <w:rPr>
          <w:rFonts w:ascii="Arial Narrow" w:hAnsi="Arial Narrow"/>
          <w:i/>
        </w:rPr>
        <w:t>;</w:t>
      </w:r>
    </w:p>
    <w:p w14:paraId="2E0E487C" w14:textId="77777777" w:rsidR="00205666" w:rsidRPr="00E87A0E" w:rsidRDefault="00205666" w:rsidP="0089243F">
      <w:pPr>
        <w:pStyle w:val="BodyText"/>
        <w:tabs>
          <w:tab w:val="left" w:pos="1701"/>
        </w:tabs>
        <w:spacing w:line="360" w:lineRule="auto"/>
        <w:ind w:left="426" w:hanging="426"/>
      </w:pPr>
    </w:p>
    <w:p w14:paraId="099D530D" w14:textId="0FC9FE74" w:rsidR="00205666" w:rsidRPr="00E87A0E" w:rsidRDefault="00E33C10" w:rsidP="0089243F">
      <w:pPr>
        <w:pStyle w:val="BodyText"/>
        <w:tabs>
          <w:tab w:val="left" w:pos="1701"/>
          <w:tab w:val="right" w:leader="dot" w:pos="2427"/>
        </w:tabs>
        <w:spacing w:line="360" w:lineRule="auto"/>
        <w:ind w:left="426" w:hanging="426"/>
      </w:pPr>
      <w:r w:rsidRPr="00205666">
        <w:t>(d</w:t>
      </w:r>
      <w:r w:rsidRPr="00205666">
        <w:rPr>
          <w:i/>
        </w:rPr>
        <w:t>)</w:t>
      </w:r>
      <w:r w:rsidR="00205666" w:rsidRPr="00E87A0E">
        <w:tab/>
      </w:r>
      <w:r>
        <w:rPr>
          <w:w w:val="105"/>
        </w:rPr>
        <w:t>[P</w:t>
      </w:r>
      <w:r w:rsidR="00205666" w:rsidRPr="00E87A0E">
        <w:rPr>
          <w:w w:val="105"/>
        </w:rPr>
        <w:t>ar</w:t>
      </w:r>
      <w:r>
        <w:rPr>
          <w:w w:val="105"/>
        </w:rPr>
        <w:t>a. (d) geskrap deur s. 31 (a) van Wet No. 42 van</w:t>
      </w:r>
      <w:r w:rsidR="00205666" w:rsidRPr="00E87A0E">
        <w:rPr>
          <w:w w:val="105"/>
        </w:rPr>
        <w:t xml:space="preserve"> 1996.]</w:t>
      </w:r>
    </w:p>
    <w:p w14:paraId="685FA05C" w14:textId="3B5AE9A2" w:rsidR="00BF000F" w:rsidRDefault="00E33C10" w:rsidP="00BF000F">
      <w:pPr>
        <w:pStyle w:val="BodyText"/>
        <w:tabs>
          <w:tab w:val="left" w:pos="1701"/>
          <w:tab w:val="right" w:leader="dot" w:pos="2427"/>
        </w:tabs>
        <w:spacing w:line="360" w:lineRule="auto"/>
        <w:ind w:left="426" w:hanging="426"/>
        <w:rPr>
          <w:position w:val="1"/>
        </w:rPr>
      </w:pPr>
      <w:r w:rsidRPr="00205666">
        <w:t>(e</w:t>
      </w:r>
      <w:r w:rsidRPr="00205666">
        <w:rPr>
          <w:i/>
        </w:rPr>
        <w:t>)</w:t>
      </w:r>
      <w:r w:rsidR="00205666" w:rsidRPr="00E87A0E">
        <w:tab/>
      </w:r>
      <w:r>
        <w:rPr>
          <w:w w:val="105"/>
        </w:rPr>
        <w:t>[P</w:t>
      </w:r>
      <w:r w:rsidR="00205666" w:rsidRPr="00E87A0E">
        <w:rPr>
          <w:w w:val="105"/>
        </w:rPr>
        <w:t>ar</w:t>
      </w:r>
      <w:r>
        <w:rPr>
          <w:w w:val="105"/>
        </w:rPr>
        <w:t>a</w:t>
      </w:r>
      <w:r w:rsidR="00205666" w:rsidRPr="00E87A0E">
        <w:rPr>
          <w:w w:val="105"/>
        </w:rPr>
        <w:t>. (e)</w:t>
      </w:r>
      <w:r>
        <w:rPr>
          <w:w w:val="105"/>
        </w:rPr>
        <w:t xml:space="preserve"> geskrap deur a. 31 (a) van</w:t>
      </w:r>
      <w:r w:rsidR="00205666" w:rsidRPr="00E87A0E">
        <w:rPr>
          <w:w w:val="105"/>
        </w:rPr>
        <w:t xml:space="preserve"> Wet </w:t>
      </w:r>
      <w:r>
        <w:rPr>
          <w:w w:val="105"/>
        </w:rPr>
        <w:t>No. 42 van 1996</w:t>
      </w:r>
      <w:r w:rsidR="00BF000F">
        <w:rPr>
          <w:w w:val="105"/>
        </w:rPr>
        <w:t>]</w:t>
      </w:r>
    </w:p>
    <w:p w14:paraId="4EB12BDF" w14:textId="3045FFC1" w:rsidR="00205666" w:rsidRPr="00BF000F" w:rsidRDefault="00BF000F" w:rsidP="00BF000F">
      <w:pPr>
        <w:pStyle w:val="BodyText"/>
        <w:tabs>
          <w:tab w:val="left" w:pos="1701"/>
          <w:tab w:val="right" w:leader="dot" w:pos="2427"/>
        </w:tabs>
        <w:spacing w:line="360" w:lineRule="auto"/>
        <w:ind w:left="426" w:hanging="426"/>
        <w:rPr>
          <w:position w:val="1"/>
        </w:rPr>
      </w:pPr>
      <w:r>
        <w:rPr>
          <w:position w:val="1"/>
        </w:rPr>
        <w:t xml:space="preserve">(f) </w:t>
      </w:r>
      <w:r w:rsidR="006967FE" w:rsidRPr="006967FE">
        <w:t>enige verkiesing of stemming van 'n geregistreerde vakbond of geregistreerde werkgewersorganisasie te hou, toesig te hou of te ondersoek indien daardie vakbond of werkgewersorg</w:t>
      </w:r>
      <w:r w:rsidR="006967FE">
        <w:t>anisasie versoek om dit te doen</w:t>
      </w:r>
      <w:r w:rsidR="00205666" w:rsidRPr="00E87A0E">
        <w:t>;</w:t>
      </w:r>
    </w:p>
    <w:p w14:paraId="7DECF275" w14:textId="4A54C8C2" w:rsidR="00205666" w:rsidRPr="00E87A0E" w:rsidRDefault="00BF000F" w:rsidP="00BF000F">
      <w:pPr>
        <w:pStyle w:val="BodyText"/>
        <w:tabs>
          <w:tab w:val="left" w:pos="1701"/>
          <w:tab w:val="right" w:leader="dot" w:pos="2427"/>
        </w:tabs>
        <w:spacing w:line="360" w:lineRule="auto"/>
        <w:ind w:left="426" w:hanging="426"/>
      </w:pPr>
      <w:r>
        <w:t xml:space="preserve">(g) </w:t>
      </w:r>
      <w:r w:rsidR="00205666" w:rsidRPr="00BF000F">
        <w:t>publiseer riglyne met betrekking tot enige aangeleentheid in hierdie Wet ;</w:t>
      </w:r>
    </w:p>
    <w:p w14:paraId="061E7AA7" w14:textId="7BC735E3" w:rsidR="00894E6F" w:rsidRPr="00BF531A" w:rsidRDefault="00BF000F" w:rsidP="00BF000F">
      <w:pPr>
        <w:pStyle w:val="BodyText"/>
        <w:tabs>
          <w:tab w:val="left" w:pos="1701"/>
          <w:tab w:val="right" w:leader="dot" w:pos="2427"/>
        </w:tabs>
        <w:spacing w:line="360" w:lineRule="auto"/>
        <w:ind w:left="426" w:hanging="426"/>
      </w:pPr>
      <w:r>
        <w:t xml:space="preserve">(h) </w:t>
      </w:r>
      <w:r w:rsidR="006967FE" w:rsidRPr="006967FE">
        <w:t xml:space="preserve">navorsing te doen en te publiseer oor aangeleenthede </w:t>
      </w:r>
      <w:r w:rsidR="006967FE">
        <w:t>wat relevant is tot sy funksies</w:t>
      </w:r>
      <w:r w:rsidR="00205666" w:rsidRPr="00BF000F">
        <w:t>.</w:t>
      </w:r>
    </w:p>
    <w:p w14:paraId="11718086" w14:textId="555770E7" w:rsidR="00205666" w:rsidRPr="00BF000F" w:rsidRDefault="006967FE" w:rsidP="00BF000F">
      <w:pPr>
        <w:widowControl w:val="0"/>
        <w:tabs>
          <w:tab w:val="left" w:pos="1518"/>
          <w:tab w:val="left" w:pos="1519"/>
          <w:tab w:val="left" w:pos="1701"/>
        </w:tabs>
        <w:autoSpaceDE w:val="0"/>
        <w:autoSpaceDN w:val="0"/>
        <w:spacing w:after="0" w:line="360" w:lineRule="auto"/>
        <w:ind w:right="280"/>
        <w:rPr>
          <w:rFonts w:ascii="Arial Narrow" w:hAnsi="Arial Narrow"/>
        </w:rPr>
      </w:pPr>
      <w:r w:rsidRPr="00BF000F">
        <w:rPr>
          <w:rFonts w:ascii="Arial Narrow" w:hAnsi="Arial Narrow"/>
        </w:rPr>
        <w:t>(i</w:t>
      </w:r>
      <w:r w:rsidRPr="00BF000F">
        <w:rPr>
          <w:rFonts w:ascii="Arial Narrow" w:hAnsi="Arial Narrow"/>
          <w:i/>
        </w:rPr>
        <w:t>)</w:t>
      </w:r>
      <w:r w:rsidR="00205666" w:rsidRPr="00BF000F">
        <w:rPr>
          <w:rFonts w:ascii="Arial Narrow" w:hAnsi="Arial Narrow"/>
        </w:rPr>
        <w:tab/>
      </w:r>
      <w:r w:rsidR="00205666" w:rsidRPr="00BF000F">
        <w:rPr>
          <w:rFonts w:ascii="Arial Narrow" w:hAnsi="Arial Narrow"/>
          <w:position w:val="1"/>
        </w:rPr>
        <w:t xml:space="preserve">. . . . . . </w:t>
      </w:r>
      <w:r w:rsidR="00205666" w:rsidRPr="00BF000F">
        <w:rPr>
          <w:rFonts w:ascii="Arial Narrow" w:hAnsi="Arial Narrow"/>
          <w:w w:val="105"/>
        </w:rPr>
        <w:t>[</w:t>
      </w:r>
      <w:r w:rsidRPr="00BF000F">
        <w:rPr>
          <w:rFonts w:ascii="Arial Narrow" w:hAnsi="Arial Narrow"/>
          <w:w w:val="105"/>
        </w:rPr>
        <w:t>Par</w:t>
      </w:r>
      <w:r>
        <w:rPr>
          <w:rFonts w:ascii="Arial Narrow" w:hAnsi="Arial Narrow"/>
          <w:w w:val="105"/>
        </w:rPr>
        <w:t>a. (i) geskrap deur s. 31 (a) van Wet No. 42 van</w:t>
      </w:r>
      <w:r w:rsidR="00205666" w:rsidRPr="00BF000F">
        <w:rPr>
          <w:rFonts w:ascii="Arial Narrow" w:hAnsi="Arial Narrow"/>
          <w:w w:val="105"/>
        </w:rPr>
        <w:t xml:space="preserve"> 1996.]</w:t>
      </w:r>
    </w:p>
    <w:p w14:paraId="5A70B30F" w14:textId="77777777" w:rsidR="00BF531A" w:rsidRPr="00B5659F" w:rsidRDefault="00BF531A" w:rsidP="00B5659F">
      <w:pPr>
        <w:widowControl w:val="0"/>
        <w:tabs>
          <w:tab w:val="left" w:pos="1518"/>
          <w:tab w:val="left" w:pos="1519"/>
          <w:tab w:val="left" w:pos="1701"/>
        </w:tabs>
        <w:autoSpaceDE w:val="0"/>
        <w:autoSpaceDN w:val="0"/>
        <w:spacing w:after="0" w:line="360" w:lineRule="auto"/>
        <w:ind w:right="280"/>
        <w:rPr>
          <w:rFonts w:ascii="Arial Narrow" w:hAnsi="Arial Narrow"/>
        </w:rPr>
      </w:pPr>
    </w:p>
    <w:p w14:paraId="3C02B23D" w14:textId="348AF7BD" w:rsidR="00BF531A" w:rsidRDefault="00950075" w:rsidP="00B5659F">
      <w:pPr>
        <w:pStyle w:val="BodyText"/>
        <w:tabs>
          <w:tab w:val="left" w:pos="1701"/>
        </w:tabs>
        <w:spacing w:line="360" w:lineRule="auto"/>
        <w:ind w:left="426" w:hanging="426"/>
      </w:pPr>
      <w:r>
        <w:t xml:space="preserve">(2A) Die </w:t>
      </w:r>
      <w:r w:rsidR="00205666" w:rsidRPr="00205666">
        <w:t>Kommissie</w:t>
      </w:r>
      <w:r>
        <w:t xml:space="preserve"> mag maak reëls regulering van</w:t>
      </w:r>
      <w:r w:rsidR="00205666" w:rsidRPr="00205666">
        <w:t>—</w:t>
      </w:r>
    </w:p>
    <w:p w14:paraId="2FEF46DF" w14:textId="77777777" w:rsidR="00B5659F" w:rsidRPr="00205666" w:rsidRDefault="00B5659F" w:rsidP="00B5659F">
      <w:pPr>
        <w:pStyle w:val="BodyText"/>
        <w:tabs>
          <w:tab w:val="left" w:pos="1701"/>
        </w:tabs>
        <w:spacing w:line="360" w:lineRule="auto"/>
        <w:ind w:left="426" w:hanging="426"/>
      </w:pPr>
    </w:p>
    <w:p w14:paraId="72305DCF" w14:textId="77777777" w:rsidR="00927694" w:rsidRDefault="00950075" w:rsidP="008B5265">
      <w:pPr>
        <w:pStyle w:val="ListParagraph"/>
        <w:widowControl w:val="0"/>
        <w:numPr>
          <w:ilvl w:val="0"/>
          <w:numId w:val="20"/>
        </w:numPr>
        <w:tabs>
          <w:tab w:val="left" w:pos="1276"/>
          <w:tab w:val="left" w:pos="1701"/>
        </w:tabs>
        <w:autoSpaceDE w:val="0"/>
        <w:autoSpaceDN w:val="0"/>
        <w:spacing w:after="0" w:line="360" w:lineRule="auto"/>
        <w:ind w:right="126"/>
        <w:rPr>
          <w:rFonts w:ascii="Arial Narrow" w:hAnsi="Arial Narrow"/>
        </w:rPr>
      </w:pPr>
      <w:r w:rsidRPr="00954683">
        <w:rPr>
          <w:rFonts w:ascii="Arial Narrow" w:hAnsi="Arial Narrow"/>
          <w:position w:val="1"/>
        </w:rPr>
        <w:t>die</w:t>
      </w:r>
      <w:r w:rsidR="00205666" w:rsidRPr="00954683">
        <w:rPr>
          <w:rFonts w:ascii="Arial Narrow" w:hAnsi="Arial Narrow"/>
          <w:position w:val="1"/>
        </w:rPr>
        <w:t xml:space="preserve"> </w:t>
      </w:r>
      <w:r w:rsidR="00205666" w:rsidRPr="00954683">
        <w:rPr>
          <w:rFonts w:ascii="Arial Narrow" w:hAnsi="Arial Narrow"/>
          <w:spacing w:val="9"/>
          <w:position w:val="1"/>
        </w:rPr>
        <w:t xml:space="preserve">praktyk </w:t>
      </w:r>
      <w:r w:rsidRPr="00954683">
        <w:rPr>
          <w:rFonts w:ascii="Arial Narrow" w:hAnsi="Arial Narrow"/>
          <w:position w:val="1"/>
        </w:rPr>
        <w:t>en prosedure</w:t>
      </w:r>
      <w:r w:rsidRPr="00954683">
        <w:rPr>
          <w:rFonts w:ascii="Arial Narrow" w:hAnsi="Arial Narrow"/>
          <w:spacing w:val="9"/>
          <w:position w:val="1"/>
        </w:rPr>
        <w:t xml:space="preserve"> i</w:t>
      </w:r>
      <w:r w:rsidRPr="00954683">
        <w:rPr>
          <w:rFonts w:ascii="Arial Narrow" w:hAnsi="Arial Narrow"/>
          <w:position w:val="1"/>
        </w:rPr>
        <w:t xml:space="preserve">n verband met die besluit van 'n </w:t>
      </w:r>
      <w:r w:rsidR="00205666" w:rsidRPr="00954683">
        <w:rPr>
          <w:rFonts w:ascii="Arial Narrow" w:hAnsi="Arial Narrow"/>
          <w:i/>
          <w:position w:val="1"/>
        </w:rPr>
        <w:t xml:space="preserve">dispuut </w:t>
      </w:r>
      <w:r w:rsidR="00205666" w:rsidRPr="00954683">
        <w:rPr>
          <w:rFonts w:ascii="Arial Narrow" w:hAnsi="Arial Narrow"/>
          <w:position w:val="1"/>
        </w:rPr>
        <w:t xml:space="preserve">deur versoening of </w:t>
      </w:r>
      <w:r w:rsidRPr="00954683">
        <w:rPr>
          <w:rFonts w:ascii="Arial Narrow" w:hAnsi="Arial Narrow"/>
        </w:rPr>
        <w:t>arbitrasie</w:t>
      </w:r>
      <w:r w:rsidR="00205666" w:rsidRPr="00954683">
        <w:rPr>
          <w:rFonts w:ascii="Arial Narrow" w:hAnsi="Arial Narrow"/>
        </w:rPr>
        <w:t>;</w:t>
      </w:r>
    </w:p>
    <w:p w14:paraId="6C387B1A" w14:textId="77777777" w:rsidR="00927694" w:rsidRPr="00927694" w:rsidRDefault="00906D00" w:rsidP="008B5265">
      <w:pPr>
        <w:pStyle w:val="ListParagraph"/>
        <w:widowControl w:val="0"/>
        <w:numPr>
          <w:ilvl w:val="0"/>
          <w:numId w:val="20"/>
        </w:numPr>
        <w:tabs>
          <w:tab w:val="left" w:pos="1276"/>
          <w:tab w:val="left" w:pos="1701"/>
        </w:tabs>
        <w:autoSpaceDE w:val="0"/>
        <w:autoSpaceDN w:val="0"/>
        <w:spacing w:after="0" w:line="360" w:lineRule="auto"/>
        <w:ind w:right="126"/>
        <w:rPr>
          <w:rFonts w:ascii="Arial Narrow" w:hAnsi="Arial Narrow"/>
        </w:rPr>
      </w:pPr>
      <w:r w:rsidRPr="00927694">
        <w:rPr>
          <w:rFonts w:ascii="Arial Narrow" w:hAnsi="Arial Narrow"/>
          <w:position w:val="1"/>
        </w:rPr>
        <w:t xml:space="preserve">die proses deur wat </w:t>
      </w:r>
      <w:r w:rsidR="00205666" w:rsidRPr="00927694">
        <w:rPr>
          <w:rFonts w:ascii="Arial Narrow" w:hAnsi="Arial Narrow"/>
          <w:position w:val="1"/>
        </w:rPr>
        <w:t>versoening is geïnisieer</w:t>
      </w:r>
      <w:r w:rsidRPr="00927694">
        <w:rPr>
          <w:rFonts w:ascii="Arial Narrow" w:hAnsi="Arial Narrow"/>
          <w:position w:val="1"/>
        </w:rPr>
        <w:t>, en die</w:t>
      </w:r>
      <w:r w:rsidR="00205666" w:rsidRPr="00927694">
        <w:rPr>
          <w:rFonts w:ascii="Arial Narrow" w:hAnsi="Arial Narrow"/>
          <w:position w:val="1"/>
        </w:rPr>
        <w:t xml:space="preserve"> vorm</w:t>
      </w:r>
      <w:r w:rsidRPr="00927694">
        <w:rPr>
          <w:rFonts w:ascii="Arial Narrow" w:hAnsi="Arial Narrow"/>
          <w:position w:val="1"/>
        </w:rPr>
        <w:t>,</w:t>
      </w:r>
      <w:r w:rsidR="00205666" w:rsidRPr="00927694">
        <w:rPr>
          <w:rFonts w:ascii="Arial Narrow" w:hAnsi="Arial Narrow"/>
          <w:position w:val="1"/>
        </w:rPr>
        <w:t xml:space="preserve"> </w:t>
      </w:r>
      <w:r w:rsidRPr="00927694">
        <w:rPr>
          <w:rFonts w:ascii="Arial Narrow" w:hAnsi="Arial Narrow"/>
          <w:position w:val="1"/>
        </w:rPr>
        <w:t>inhoud</w:t>
      </w:r>
      <w:r w:rsidR="0057732F" w:rsidRPr="00927694">
        <w:rPr>
          <w:rFonts w:ascii="Arial Narrow" w:hAnsi="Arial Narrow"/>
          <w:position w:val="1"/>
        </w:rPr>
        <w:t xml:space="preserve"> </w:t>
      </w:r>
      <w:r w:rsidRPr="00927694">
        <w:rPr>
          <w:rFonts w:ascii="Arial Narrow" w:hAnsi="Arial Narrow"/>
          <w:position w:val="1"/>
        </w:rPr>
        <w:t>en gebruik van</w:t>
      </w:r>
      <w:r w:rsidRPr="00906D00">
        <w:t xml:space="preserve"> </w:t>
      </w:r>
      <w:r w:rsidRPr="00927694">
        <w:rPr>
          <w:rFonts w:ascii="Arial Narrow" w:hAnsi="Arial Narrow"/>
          <w:position w:val="1"/>
        </w:rPr>
        <w:t>daardie proses</w:t>
      </w:r>
      <w:r w:rsidR="00205666" w:rsidRPr="00927694">
        <w:rPr>
          <w:rFonts w:ascii="Arial Narrow" w:hAnsi="Arial Narrow"/>
          <w:position w:val="1"/>
        </w:rPr>
        <w:t>;</w:t>
      </w:r>
    </w:p>
    <w:p w14:paraId="757DBDCB" w14:textId="77777777" w:rsidR="00927694" w:rsidRDefault="00906D00" w:rsidP="008B5265">
      <w:pPr>
        <w:pStyle w:val="ListParagraph"/>
        <w:widowControl w:val="0"/>
        <w:numPr>
          <w:ilvl w:val="0"/>
          <w:numId w:val="20"/>
        </w:numPr>
        <w:tabs>
          <w:tab w:val="left" w:pos="1276"/>
          <w:tab w:val="left" w:pos="1701"/>
        </w:tabs>
        <w:autoSpaceDE w:val="0"/>
        <w:autoSpaceDN w:val="0"/>
        <w:spacing w:after="0" w:line="360" w:lineRule="auto"/>
        <w:ind w:right="126"/>
        <w:rPr>
          <w:rFonts w:ascii="Arial Narrow" w:hAnsi="Arial Narrow"/>
        </w:rPr>
      </w:pPr>
      <w:r w:rsidRPr="00927694">
        <w:rPr>
          <w:rFonts w:ascii="Arial Narrow" w:hAnsi="Arial Narrow"/>
          <w:position w:val="1"/>
        </w:rPr>
        <w:t>die proses deur wat arbitrasie of a</w:t>
      </w:r>
      <w:r w:rsidR="00205666" w:rsidRPr="00927694">
        <w:rPr>
          <w:rFonts w:ascii="Arial Narrow" w:hAnsi="Arial Narrow"/>
          <w:position w:val="1"/>
        </w:rPr>
        <w:t>rbitrasie v</w:t>
      </w:r>
      <w:r w:rsidRPr="00927694">
        <w:rPr>
          <w:rFonts w:ascii="Arial Narrow" w:hAnsi="Arial Narrow"/>
          <w:position w:val="1"/>
        </w:rPr>
        <w:t>errigtinge is geïnisieer, en die</w:t>
      </w:r>
      <w:r w:rsidR="00205666" w:rsidRPr="00927694">
        <w:rPr>
          <w:rFonts w:ascii="Arial Narrow" w:hAnsi="Arial Narrow"/>
          <w:position w:val="1"/>
        </w:rPr>
        <w:t xml:space="preserve"> vorm </w:t>
      </w:r>
      <w:r w:rsidRPr="00927694">
        <w:rPr>
          <w:rFonts w:ascii="Arial Narrow" w:hAnsi="Arial Narrow"/>
          <w:position w:val="1"/>
        </w:rPr>
        <w:t>i</w:t>
      </w:r>
      <w:r w:rsidR="0057732F" w:rsidRPr="00927694">
        <w:rPr>
          <w:rFonts w:ascii="Arial Narrow" w:hAnsi="Arial Narrow"/>
          <w:position w:val="1"/>
        </w:rPr>
        <w:t>nhoud</w:t>
      </w:r>
      <w:r w:rsidRPr="00927694">
        <w:rPr>
          <w:rFonts w:ascii="Arial Narrow" w:hAnsi="Arial Narrow"/>
          <w:position w:val="1"/>
        </w:rPr>
        <w:t>,</w:t>
      </w:r>
      <w:r w:rsidR="0057732F" w:rsidRPr="00927694">
        <w:rPr>
          <w:rFonts w:ascii="Arial Narrow" w:hAnsi="Arial Narrow"/>
          <w:position w:val="1"/>
        </w:rPr>
        <w:t xml:space="preserve"> </w:t>
      </w:r>
      <w:r w:rsidRPr="00927694">
        <w:rPr>
          <w:rFonts w:ascii="Arial Narrow" w:hAnsi="Arial Narrow"/>
          <w:position w:val="1"/>
        </w:rPr>
        <w:t>en</w:t>
      </w:r>
      <w:r w:rsidR="00205666" w:rsidRPr="00927694">
        <w:rPr>
          <w:rFonts w:ascii="Arial Narrow" w:hAnsi="Arial Narrow"/>
          <w:position w:val="1"/>
        </w:rPr>
        <w:t xml:space="preserve"> </w:t>
      </w:r>
      <w:r w:rsidRPr="00927694">
        <w:rPr>
          <w:rFonts w:ascii="Arial Narrow" w:hAnsi="Arial Narrow"/>
        </w:rPr>
        <w:t>gebruik van daardie proses</w:t>
      </w:r>
      <w:r w:rsidR="00205666" w:rsidRPr="00927694">
        <w:rPr>
          <w:rFonts w:ascii="Arial Narrow" w:hAnsi="Arial Narrow"/>
        </w:rPr>
        <w:t>;</w:t>
      </w:r>
    </w:p>
    <w:p w14:paraId="256D73C0" w14:textId="0FC78D20" w:rsidR="00205666" w:rsidRPr="00927694" w:rsidRDefault="00906D00" w:rsidP="008B5265">
      <w:pPr>
        <w:pStyle w:val="ListParagraph"/>
        <w:widowControl w:val="0"/>
        <w:numPr>
          <w:ilvl w:val="0"/>
          <w:numId w:val="20"/>
        </w:numPr>
        <w:tabs>
          <w:tab w:val="left" w:pos="1276"/>
          <w:tab w:val="left" w:pos="1701"/>
        </w:tabs>
        <w:autoSpaceDE w:val="0"/>
        <w:autoSpaceDN w:val="0"/>
        <w:spacing w:after="0" w:line="360" w:lineRule="auto"/>
        <w:ind w:right="126"/>
        <w:rPr>
          <w:rFonts w:ascii="Arial Narrow" w:hAnsi="Arial Narrow"/>
        </w:rPr>
      </w:pPr>
      <w:r w:rsidRPr="00927694">
        <w:rPr>
          <w:rFonts w:ascii="Arial Narrow" w:hAnsi="Arial Narrow"/>
          <w:spacing w:val="10"/>
          <w:position w:val="1"/>
        </w:rPr>
        <w:t>die</w:t>
      </w:r>
      <w:r w:rsidR="00205666" w:rsidRPr="00927694">
        <w:rPr>
          <w:rFonts w:ascii="Arial Narrow" w:hAnsi="Arial Narrow"/>
          <w:spacing w:val="10"/>
          <w:position w:val="1"/>
        </w:rPr>
        <w:t xml:space="preserve"> </w:t>
      </w:r>
      <w:r w:rsidRPr="00927694">
        <w:rPr>
          <w:rFonts w:ascii="Arial Narrow" w:hAnsi="Arial Narrow"/>
          <w:spacing w:val="12"/>
          <w:position w:val="1"/>
        </w:rPr>
        <w:t xml:space="preserve">vereniging </w:t>
      </w:r>
      <w:r w:rsidRPr="00927694">
        <w:rPr>
          <w:rFonts w:ascii="Arial Narrow" w:hAnsi="Arial Narrow"/>
          <w:position w:val="1"/>
        </w:rPr>
        <w:t>van e</w:t>
      </w:r>
      <w:r w:rsidR="00205666" w:rsidRPr="00927694">
        <w:rPr>
          <w:rFonts w:ascii="Arial Narrow" w:hAnsi="Arial Narrow"/>
          <w:spacing w:val="10"/>
          <w:position w:val="1"/>
        </w:rPr>
        <w:t xml:space="preserve">nige </w:t>
      </w:r>
      <w:r w:rsidR="00205666" w:rsidRPr="00927694">
        <w:rPr>
          <w:rFonts w:ascii="Arial Narrow" w:hAnsi="Arial Narrow"/>
          <w:spacing w:val="12"/>
          <w:position w:val="1"/>
        </w:rPr>
        <w:t xml:space="preserve">persoon het </w:t>
      </w:r>
      <w:r w:rsidR="00205666" w:rsidRPr="00927694">
        <w:rPr>
          <w:rFonts w:ascii="Arial Narrow" w:hAnsi="Arial Narrow"/>
          <w:position w:val="1"/>
        </w:rPr>
        <w:t xml:space="preserve">'n </w:t>
      </w:r>
      <w:r w:rsidR="00205666" w:rsidRPr="00927694">
        <w:rPr>
          <w:rFonts w:ascii="Arial Narrow" w:hAnsi="Arial Narrow"/>
          <w:spacing w:val="13"/>
          <w:position w:val="1"/>
        </w:rPr>
        <w:t xml:space="preserve">belang </w:t>
      </w:r>
      <w:r w:rsidRPr="00927694">
        <w:rPr>
          <w:rFonts w:ascii="Arial Narrow" w:hAnsi="Arial Narrow"/>
          <w:position w:val="1"/>
        </w:rPr>
        <w:t>i</w:t>
      </w:r>
      <w:r w:rsidR="00205666" w:rsidRPr="00927694">
        <w:rPr>
          <w:rFonts w:ascii="Arial Narrow" w:hAnsi="Arial Narrow"/>
          <w:position w:val="1"/>
        </w:rPr>
        <w:t xml:space="preserve">n </w:t>
      </w:r>
      <w:r w:rsidRPr="00927694">
        <w:rPr>
          <w:rFonts w:ascii="Arial Narrow" w:hAnsi="Arial Narrow"/>
          <w:spacing w:val="10"/>
          <w:position w:val="1"/>
        </w:rPr>
        <w:t>die</w:t>
      </w:r>
      <w:r w:rsidR="00205666" w:rsidRPr="00927694">
        <w:rPr>
          <w:rFonts w:ascii="Arial Narrow" w:hAnsi="Arial Narrow"/>
          <w:spacing w:val="10"/>
          <w:position w:val="1"/>
        </w:rPr>
        <w:t xml:space="preserve"> </w:t>
      </w:r>
      <w:r w:rsidR="00205666" w:rsidRPr="00927694">
        <w:rPr>
          <w:rFonts w:ascii="Arial Narrow" w:hAnsi="Arial Narrow"/>
          <w:i/>
          <w:position w:val="1"/>
        </w:rPr>
        <w:t xml:space="preserve">dispuut </w:t>
      </w:r>
      <w:r w:rsidRPr="00927694">
        <w:rPr>
          <w:rFonts w:ascii="Arial Narrow" w:hAnsi="Arial Narrow"/>
          <w:position w:val="1"/>
        </w:rPr>
        <w:t>in e</w:t>
      </w:r>
      <w:r w:rsidR="00205666" w:rsidRPr="00927694">
        <w:rPr>
          <w:rFonts w:ascii="Arial Narrow" w:hAnsi="Arial Narrow"/>
          <w:position w:val="1"/>
        </w:rPr>
        <w:t xml:space="preserve">nige </w:t>
      </w:r>
      <w:r w:rsidR="00205666" w:rsidRPr="00927694">
        <w:rPr>
          <w:rFonts w:ascii="Arial Narrow" w:hAnsi="Arial Narrow"/>
          <w:spacing w:val="9"/>
          <w:position w:val="1"/>
        </w:rPr>
        <w:t xml:space="preserve">versoening </w:t>
      </w:r>
      <w:r w:rsidRPr="00927694">
        <w:rPr>
          <w:rFonts w:ascii="Arial Narrow" w:hAnsi="Arial Narrow"/>
          <w:position w:val="1"/>
        </w:rPr>
        <w:t>en a</w:t>
      </w:r>
      <w:r w:rsidR="00205666" w:rsidRPr="00927694">
        <w:rPr>
          <w:rFonts w:ascii="Arial Narrow" w:hAnsi="Arial Narrow"/>
          <w:spacing w:val="10"/>
          <w:position w:val="1"/>
        </w:rPr>
        <w:t xml:space="preserve">rbitrasie </w:t>
      </w:r>
      <w:r w:rsidRPr="00927694">
        <w:rPr>
          <w:rFonts w:ascii="Arial Narrow" w:hAnsi="Arial Narrow"/>
        </w:rPr>
        <w:t>verrigtinge</w:t>
      </w:r>
      <w:r w:rsidR="00205666" w:rsidRPr="00927694">
        <w:rPr>
          <w:rFonts w:ascii="Arial Narrow" w:hAnsi="Arial Narrow"/>
        </w:rPr>
        <w:t>;</w:t>
      </w:r>
    </w:p>
    <w:p w14:paraId="72FE5F3E" w14:textId="336BA600" w:rsidR="00205666" w:rsidRPr="00E87A0E" w:rsidRDefault="00906D00" w:rsidP="008B5265">
      <w:pPr>
        <w:pStyle w:val="ListParagraph"/>
        <w:widowControl w:val="0"/>
        <w:numPr>
          <w:ilvl w:val="0"/>
          <w:numId w:val="20"/>
        </w:numPr>
        <w:tabs>
          <w:tab w:val="left" w:pos="1276"/>
          <w:tab w:val="left" w:pos="1701"/>
        </w:tabs>
        <w:autoSpaceDE w:val="0"/>
        <w:autoSpaceDN w:val="0"/>
        <w:spacing w:after="0" w:line="360" w:lineRule="auto"/>
        <w:ind w:left="426" w:right="122" w:hanging="426"/>
        <w:contextualSpacing w:val="0"/>
        <w:rPr>
          <w:rFonts w:ascii="Arial Narrow" w:hAnsi="Arial Narrow"/>
        </w:rPr>
      </w:pPr>
      <w:r>
        <w:rPr>
          <w:rFonts w:ascii="Arial Narrow" w:hAnsi="Arial Narrow"/>
          <w:spacing w:val="10"/>
          <w:position w:val="1"/>
        </w:rPr>
        <w:t>die</w:t>
      </w:r>
      <w:r w:rsidR="00205666" w:rsidRPr="00E87A0E">
        <w:rPr>
          <w:rFonts w:ascii="Arial Narrow" w:hAnsi="Arial Narrow"/>
          <w:spacing w:val="10"/>
          <w:position w:val="1"/>
        </w:rPr>
        <w:t xml:space="preserve"> </w:t>
      </w:r>
      <w:r w:rsidR="00205666" w:rsidRPr="00E87A0E">
        <w:rPr>
          <w:rFonts w:ascii="Arial Narrow" w:hAnsi="Arial Narrow"/>
          <w:spacing w:val="14"/>
          <w:position w:val="1"/>
        </w:rPr>
        <w:t xml:space="preserve">intervensie </w:t>
      </w:r>
      <w:r w:rsidR="008E443F">
        <w:rPr>
          <w:rFonts w:ascii="Arial Narrow" w:hAnsi="Arial Narrow"/>
          <w:position w:val="1"/>
        </w:rPr>
        <w:t>van e</w:t>
      </w:r>
      <w:r w:rsidR="00205666" w:rsidRPr="00E87A0E">
        <w:rPr>
          <w:rFonts w:ascii="Arial Narrow" w:hAnsi="Arial Narrow"/>
          <w:spacing w:val="10"/>
          <w:position w:val="1"/>
        </w:rPr>
        <w:t xml:space="preserve">nige </w:t>
      </w:r>
      <w:r w:rsidR="00205666" w:rsidRPr="00E87A0E">
        <w:rPr>
          <w:rFonts w:ascii="Arial Narrow" w:hAnsi="Arial Narrow"/>
          <w:spacing w:val="13"/>
          <w:position w:val="1"/>
        </w:rPr>
        <w:t xml:space="preserve">persoon </w:t>
      </w:r>
      <w:r w:rsidR="008E443F">
        <w:rPr>
          <w:rFonts w:ascii="Arial Narrow" w:hAnsi="Arial Narrow"/>
          <w:position w:val="1"/>
        </w:rPr>
        <w:t>a</w:t>
      </w:r>
      <w:r w:rsidR="00205666" w:rsidRPr="00E87A0E">
        <w:rPr>
          <w:rFonts w:ascii="Arial Narrow" w:hAnsi="Arial Narrow"/>
          <w:position w:val="1"/>
        </w:rPr>
        <w:t xml:space="preserve">s 'n </w:t>
      </w:r>
      <w:r w:rsidR="00205666" w:rsidRPr="00E87A0E">
        <w:rPr>
          <w:rFonts w:ascii="Arial Narrow" w:hAnsi="Arial Narrow"/>
          <w:spacing w:val="14"/>
          <w:position w:val="1"/>
        </w:rPr>
        <w:t xml:space="preserve">aansoeker </w:t>
      </w:r>
      <w:r w:rsidR="00205666" w:rsidRPr="00E87A0E">
        <w:rPr>
          <w:rFonts w:ascii="Arial Narrow" w:hAnsi="Arial Narrow"/>
          <w:position w:val="1"/>
        </w:rPr>
        <w:t xml:space="preserve">of </w:t>
      </w:r>
      <w:r w:rsidR="008E443F">
        <w:rPr>
          <w:rFonts w:ascii="Arial Narrow" w:hAnsi="Arial Narrow"/>
          <w:spacing w:val="14"/>
          <w:position w:val="1"/>
        </w:rPr>
        <w:t>r</w:t>
      </w:r>
      <w:r w:rsidR="00205666" w:rsidRPr="00E87A0E">
        <w:rPr>
          <w:rFonts w:ascii="Arial Narrow" w:hAnsi="Arial Narrow"/>
          <w:spacing w:val="14"/>
          <w:position w:val="1"/>
        </w:rPr>
        <w:t xml:space="preserve">espondent </w:t>
      </w:r>
      <w:r w:rsidR="008E443F">
        <w:rPr>
          <w:rFonts w:ascii="Arial Narrow" w:hAnsi="Arial Narrow"/>
          <w:position w:val="1"/>
        </w:rPr>
        <w:t>i</w:t>
      </w:r>
      <w:r w:rsidR="00205666" w:rsidRPr="00E87A0E">
        <w:rPr>
          <w:rFonts w:ascii="Arial Narrow" w:hAnsi="Arial Narrow"/>
          <w:position w:val="1"/>
        </w:rPr>
        <w:t xml:space="preserve">n </w:t>
      </w:r>
      <w:r w:rsidR="00205666" w:rsidRPr="00E87A0E">
        <w:rPr>
          <w:rFonts w:ascii="Arial Narrow" w:hAnsi="Arial Narrow"/>
          <w:spacing w:val="14"/>
          <w:position w:val="1"/>
        </w:rPr>
        <w:t xml:space="preserve">versoening </w:t>
      </w:r>
      <w:r w:rsidR="00205666" w:rsidRPr="00E87A0E">
        <w:rPr>
          <w:rFonts w:ascii="Arial Narrow" w:hAnsi="Arial Narrow"/>
          <w:position w:val="1"/>
        </w:rPr>
        <w:t xml:space="preserve">of </w:t>
      </w:r>
      <w:r w:rsidR="008E443F">
        <w:rPr>
          <w:rFonts w:ascii="Arial Narrow" w:hAnsi="Arial Narrow"/>
          <w:spacing w:val="14"/>
          <w:position w:val="1"/>
        </w:rPr>
        <w:t>a</w:t>
      </w:r>
      <w:r w:rsidR="00205666" w:rsidRPr="00E87A0E">
        <w:rPr>
          <w:rFonts w:ascii="Arial Narrow" w:hAnsi="Arial Narrow"/>
          <w:spacing w:val="14"/>
          <w:position w:val="1"/>
        </w:rPr>
        <w:t xml:space="preserve">rbitrasie </w:t>
      </w:r>
      <w:r w:rsidR="00205666" w:rsidRPr="00E87A0E">
        <w:rPr>
          <w:rFonts w:ascii="Arial Narrow" w:hAnsi="Arial Narrow"/>
        </w:rPr>
        <w:t>verrigtinge;</w:t>
      </w:r>
    </w:p>
    <w:p w14:paraId="2398CD34" w14:textId="1B2A3DAF" w:rsidR="00205666" w:rsidRPr="00205666" w:rsidRDefault="00652AE6" w:rsidP="0089243F">
      <w:pPr>
        <w:pStyle w:val="BodyText"/>
        <w:tabs>
          <w:tab w:val="left" w:pos="1276"/>
          <w:tab w:val="left" w:pos="1701"/>
        </w:tabs>
        <w:spacing w:line="360" w:lineRule="auto"/>
        <w:ind w:left="426" w:right="135" w:hanging="426"/>
      </w:pPr>
      <w:r w:rsidRPr="00205666">
        <w:t>(f</w:t>
      </w:r>
      <w:r w:rsidRPr="00205666">
        <w:rPr>
          <w:i/>
        </w:rPr>
        <w:t>)</w:t>
      </w:r>
      <w:r w:rsidR="00205666" w:rsidRPr="00205666">
        <w:tab/>
      </w:r>
      <w:r w:rsidR="008E443F">
        <w:rPr>
          <w:position w:val="1"/>
        </w:rPr>
        <w:t>die</w:t>
      </w:r>
      <w:r w:rsidR="00205666" w:rsidRPr="00205666">
        <w:rPr>
          <w:position w:val="1"/>
        </w:rPr>
        <w:t xml:space="preserve"> </w:t>
      </w:r>
      <w:r w:rsidR="00205666" w:rsidRPr="00205666">
        <w:rPr>
          <w:spacing w:val="10"/>
          <w:position w:val="1"/>
        </w:rPr>
        <w:t xml:space="preserve">wysiging </w:t>
      </w:r>
      <w:r w:rsidR="008E443F">
        <w:rPr>
          <w:position w:val="1"/>
        </w:rPr>
        <w:t>van e</w:t>
      </w:r>
      <w:r w:rsidR="00205666" w:rsidRPr="00205666">
        <w:rPr>
          <w:position w:val="1"/>
        </w:rPr>
        <w:t xml:space="preserve">nige </w:t>
      </w:r>
      <w:r w:rsidR="00205666" w:rsidRPr="00205666">
        <w:rPr>
          <w:spacing w:val="9"/>
          <w:position w:val="1"/>
        </w:rPr>
        <w:t xml:space="preserve">aanhaling </w:t>
      </w:r>
      <w:r w:rsidR="008E443F">
        <w:rPr>
          <w:position w:val="1"/>
        </w:rPr>
        <w:t>en die</w:t>
      </w:r>
      <w:r w:rsidR="00205666" w:rsidRPr="00205666">
        <w:rPr>
          <w:position w:val="1"/>
        </w:rPr>
        <w:t xml:space="preserve"> </w:t>
      </w:r>
      <w:r w:rsidR="00205666" w:rsidRPr="00205666">
        <w:rPr>
          <w:spacing w:val="10"/>
          <w:position w:val="1"/>
        </w:rPr>
        <w:t xml:space="preserve">vervanging </w:t>
      </w:r>
      <w:r w:rsidR="008E443F">
        <w:rPr>
          <w:position w:val="1"/>
        </w:rPr>
        <w:t>van e</w:t>
      </w:r>
      <w:r w:rsidR="00205666" w:rsidRPr="00205666">
        <w:rPr>
          <w:position w:val="1"/>
        </w:rPr>
        <w:t xml:space="preserve">nige </w:t>
      </w:r>
      <w:r w:rsidR="008E443F">
        <w:rPr>
          <w:spacing w:val="9"/>
          <w:position w:val="1"/>
        </w:rPr>
        <w:t>p</w:t>
      </w:r>
      <w:r w:rsidR="00205666" w:rsidRPr="00205666">
        <w:rPr>
          <w:spacing w:val="9"/>
          <w:position w:val="1"/>
        </w:rPr>
        <w:t xml:space="preserve">arty </w:t>
      </w:r>
      <w:r w:rsidR="008E443F">
        <w:rPr>
          <w:position w:val="1"/>
        </w:rPr>
        <w:t>vir</w:t>
      </w:r>
      <w:r w:rsidR="00205666" w:rsidRPr="00205666">
        <w:rPr>
          <w:position w:val="1"/>
        </w:rPr>
        <w:t xml:space="preserve"> </w:t>
      </w:r>
      <w:r w:rsidR="00205666" w:rsidRPr="00205666">
        <w:rPr>
          <w:spacing w:val="10"/>
          <w:position w:val="1"/>
        </w:rPr>
        <w:t xml:space="preserve">'n ander </w:t>
      </w:r>
      <w:r w:rsidR="008E443F">
        <w:rPr>
          <w:position w:val="1"/>
        </w:rPr>
        <w:t>i</w:t>
      </w:r>
      <w:r w:rsidR="00205666" w:rsidRPr="00205666">
        <w:rPr>
          <w:position w:val="1"/>
        </w:rPr>
        <w:t xml:space="preserve">n </w:t>
      </w:r>
      <w:r w:rsidR="00205666" w:rsidRPr="00205666">
        <w:rPr>
          <w:spacing w:val="10"/>
          <w:position w:val="1"/>
        </w:rPr>
        <w:t xml:space="preserve">versoening </w:t>
      </w:r>
      <w:r w:rsidR="00205666" w:rsidRPr="00205666">
        <w:rPr>
          <w:spacing w:val="12"/>
          <w:position w:val="1"/>
        </w:rPr>
        <w:t xml:space="preserve">of </w:t>
      </w:r>
      <w:r w:rsidR="008E443F">
        <w:t>arbitrasie verrigtinge</w:t>
      </w:r>
      <w:r w:rsidR="00205666" w:rsidRPr="00205666">
        <w:t>;</w:t>
      </w:r>
    </w:p>
    <w:p w14:paraId="38050B26" w14:textId="34B8B623" w:rsidR="00205666" w:rsidRPr="0057732F" w:rsidRDefault="008E443F" w:rsidP="008B5265">
      <w:pPr>
        <w:pStyle w:val="ListParagraph"/>
        <w:widowControl w:val="0"/>
        <w:numPr>
          <w:ilvl w:val="0"/>
          <w:numId w:val="19"/>
        </w:numPr>
        <w:tabs>
          <w:tab w:val="left" w:pos="1276"/>
          <w:tab w:val="left" w:pos="1701"/>
        </w:tabs>
        <w:autoSpaceDE w:val="0"/>
        <w:autoSpaceDN w:val="0"/>
        <w:spacing w:after="0" w:line="360" w:lineRule="auto"/>
        <w:ind w:left="426" w:hanging="426"/>
        <w:contextualSpacing w:val="0"/>
        <w:rPr>
          <w:rFonts w:ascii="Arial Narrow" w:eastAsia="Arial Narrow" w:hAnsi="Arial Narrow" w:cs="Arial Narrow"/>
          <w:position w:val="1"/>
          <w:lang w:val="en-US"/>
        </w:rPr>
      </w:pPr>
      <w:r>
        <w:rPr>
          <w:rFonts w:ascii="Arial Narrow" w:eastAsia="Arial Narrow" w:hAnsi="Arial Narrow" w:cs="Arial Narrow"/>
          <w:position w:val="1"/>
          <w:lang w:val="en-US"/>
        </w:rPr>
        <w:t>d</w:t>
      </w:r>
      <w:r w:rsidR="00205666" w:rsidRPr="0057732F">
        <w:rPr>
          <w:rFonts w:ascii="Arial Narrow" w:eastAsia="Arial Narrow" w:hAnsi="Arial Narrow" w:cs="Arial Narrow"/>
          <w:position w:val="1"/>
          <w:lang w:val="en-US"/>
        </w:rPr>
        <w:t>ie ure waartydens kantore van die Kommissi</w:t>
      </w:r>
      <w:r>
        <w:rPr>
          <w:rFonts w:ascii="Arial Narrow" w:eastAsia="Arial Narrow" w:hAnsi="Arial Narrow" w:cs="Arial Narrow"/>
          <w:position w:val="1"/>
          <w:lang w:val="en-US"/>
        </w:rPr>
        <w:t>e sal oop wees vir enige proses</w:t>
      </w:r>
      <w:r w:rsidR="00205666" w:rsidRPr="0057732F">
        <w:rPr>
          <w:rFonts w:ascii="Arial Narrow" w:eastAsia="Arial Narrow" w:hAnsi="Arial Narrow" w:cs="Arial Narrow"/>
          <w:position w:val="1"/>
          <w:lang w:val="en-US"/>
        </w:rPr>
        <w:t>;</w:t>
      </w:r>
    </w:p>
    <w:p w14:paraId="348980AE" w14:textId="51C2F7B9" w:rsidR="00205666" w:rsidRPr="00E87A0E" w:rsidRDefault="00205666" w:rsidP="008B5265">
      <w:pPr>
        <w:pStyle w:val="ListParagraph"/>
        <w:widowControl w:val="0"/>
        <w:numPr>
          <w:ilvl w:val="0"/>
          <w:numId w:val="19"/>
        </w:numPr>
        <w:tabs>
          <w:tab w:val="left" w:pos="1276"/>
          <w:tab w:val="left" w:pos="1701"/>
        </w:tabs>
        <w:autoSpaceDE w:val="0"/>
        <w:autoSpaceDN w:val="0"/>
        <w:spacing w:after="0" w:line="360" w:lineRule="auto"/>
        <w:ind w:right="129"/>
        <w:contextualSpacing w:val="0"/>
        <w:rPr>
          <w:rFonts w:ascii="Arial Narrow" w:hAnsi="Arial Narrow"/>
        </w:rPr>
      </w:pPr>
      <w:r w:rsidRPr="0057732F">
        <w:rPr>
          <w:rFonts w:ascii="Arial Narrow" w:eastAsia="Arial Narrow" w:hAnsi="Arial Narrow" w:cs="Arial Narrow"/>
          <w:position w:val="1"/>
          <w:lang w:val="en-US"/>
        </w:rPr>
        <w:t xml:space="preserve">enige tydperk wat nie getel word vir die doel van die berekening van tyd of tydperke </w:t>
      </w:r>
      <w:r w:rsidR="008E443F">
        <w:rPr>
          <w:rFonts w:ascii="Arial Narrow" w:hAnsi="Arial Narrow"/>
          <w:position w:val="1"/>
        </w:rPr>
        <w:t>lewer e</w:t>
      </w:r>
      <w:r w:rsidRPr="00E87A0E">
        <w:rPr>
          <w:rFonts w:ascii="Arial Narrow" w:hAnsi="Arial Narrow"/>
          <w:position w:val="1"/>
        </w:rPr>
        <w:t xml:space="preserve">nige </w:t>
      </w:r>
      <w:r w:rsidRPr="00E87A0E">
        <w:rPr>
          <w:rFonts w:ascii="Arial Narrow" w:hAnsi="Arial Narrow"/>
        </w:rPr>
        <w:t xml:space="preserve">proses of kennisgewing </w:t>
      </w:r>
      <w:r w:rsidR="008E443F" w:rsidRPr="008E443F">
        <w:rPr>
          <w:rFonts w:ascii="Arial Narrow" w:hAnsi="Arial Narrow"/>
        </w:rPr>
        <w:t>verband hou met enige proses</w:t>
      </w:r>
      <w:r w:rsidRPr="00E87A0E">
        <w:rPr>
          <w:rFonts w:ascii="Arial Narrow" w:hAnsi="Arial Narrow"/>
        </w:rPr>
        <w:t>;</w:t>
      </w:r>
    </w:p>
    <w:p w14:paraId="1A1A5ED1" w14:textId="3ED83CFE" w:rsidR="00205666" w:rsidRPr="00E87A0E" w:rsidRDefault="008E443F" w:rsidP="008B5265">
      <w:pPr>
        <w:pStyle w:val="ListParagraph"/>
        <w:widowControl w:val="0"/>
        <w:numPr>
          <w:ilvl w:val="0"/>
          <w:numId w:val="19"/>
        </w:numPr>
        <w:tabs>
          <w:tab w:val="left" w:pos="1276"/>
          <w:tab w:val="left" w:pos="1701"/>
        </w:tabs>
        <w:autoSpaceDE w:val="0"/>
        <w:autoSpaceDN w:val="0"/>
        <w:spacing w:after="0" w:line="360" w:lineRule="auto"/>
        <w:ind w:left="426" w:hanging="426"/>
        <w:contextualSpacing w:val="0"/>
        <w:rPr>
          <w:rFonts w:ascii="Arial Narrow" w:hAnsi="Arial Narrow"/>
        </w:rPr>
      </w:pPr>
      <w:r>
        <w:rPr>
          <w:rFonts w:ascii="Arial Narrow" w:hAnsi="Arial Narrow"/>
          <w:position w:val="1"/>
        </w:rPr>
        <w:t>die vorms wat</w:t>
      </w:r>
      <w:r w:rsidR="00205666" w:rsidRPr="00E87A0E">
        <w:rPr>
          <w:rFonts w:ascii="Arial Narrow" w:hAnsi="Arial Narrow"/>
          <w:position w:val="1"/>
        </w:rPr>
        <w:t xml:space="preserve"> </w:t>
      </w:r>
      <w:r>
        <w:rPr>
          <w:rFonts w:ascii="Arial Narrow" w:hAnsi="Arial Narrow"/>
          <w:position w:val="1"/>
        </w:rPr>
        <w:t>wees gebruik deur partye en die Kommissie</w:t>
      </w:r>
      <w:r w:rsidR="00205666" w:rsidRPr="00E87A0E">
        <w:rPr>
          <w:rFonts w:ascii="Arial Narrow" w:hAnsi="Arial Narrow"/>
          <w:position w:val="1"/>
        </w:rPr>
        <w:t>;</w:t>
      </w:r>
    </w:p>
    <w:p w14:paraId="00B435F8" w14:textId="55446057" w:rsidR="00205666" w:rsidRPr="00205666" w:rsidRDefault="008E443F" w:rsidP="0089243F">
      <w:pPr>
        <w:pStyle w:val="BodyText"/>
        <w:tabs>
          <w:tab w:val="left" w:pos="1276"/>
          <w:tab w:val="left" w:pos="1701"/>
        </w:tabs>
        <w:spacing w:line="360" w:lineRule="auto"/>
        <w:ind w:left="426" w:hanging="426"/>
      </w:pPr>
      <w:r w:rsidRPr="00205666">
        <w:t>(j</w:t>
      </w:r>
      <w:r w:rsidRPr="00205666">
        <w:rPr>
          <w:i/>
        </w:rPr>
        <w:t>)</w:t>
      </w:r>
      <w:r w:rsidR="00205666" w:rsidRPr="00205666">
        <w:tab/>
      </w:r>
      <w:r>
        <w:rPr>
          <w:position w:val="1"/>
        </w:rPr>
        <w:t>die</w:t>
      </w:r>
      <w:r w:rsidR="00656BCC">
        <w:rPr>
          <w:position w:val="1"/>
        </w:rPr>
        <w:t xml:space="preserve"> grondslag op wat </w:t>
      </w:r>
      <w:r w:rsidR="00656BCC" w:rsidRPr="00656BCC">
        <w:rPr>
          <w:position w:val="1"/>
          <w:lang w:val="en-ZA"/>
        </w:rPr>
        <w:t>'n</w:t>
      </w:r>
      <w:r w:rsidR="00656BCC">
        <w:rPr>
          <w:position w:val="1"/>
        </w:rPr>
        <w:t xml:space="preserve"> kommissaris mag maak e</w:t>
      </w:r>
      <w:r w:rsidR="00205666" w:rsidRPr="00205666">
        <w:rPr>
          <w:position w:val="1"/>
        </w:rPr>
        <w:t xml:space="preserve">nige </w:t>
      </w:r>
      <w:r w:rsidR="00656BCC" w:rsidRPr="00656BCC">
        <w:rPr>
          <w:position w:val="1"/>
        </w:rPr>
        <w:t xml:space="preserve">bevel ten opsigte </w:t>
      </w:r>
      <w:r w:rsidR="00656BCC">
        <w:rPr>
          <w:position w:val="1"/>
        </w:rPr>
        <w:t>koste in enige a</w:t>
      </w:r>
      <w:r w:rsidR="00205666" w:rsidRPr="00205666">
        <w:rPr>
          <w:position w:val="1"/>
        </w:rPr>
        <w:t>rbitrasie ;</w:t>
      </w:r>
    </w:p>
    <w:p w14:paraId="1C872DDB" w14:textId="3CFE244A" w:rsidR="00205666" w:rsidRPr="0057732F" w:rsidRDefault="000A5181" w:rsidP="008B5265">
      <w:pPr>
        <w:pStyle w:val="ListParagraph"/>
        <w:widowControl w:val="0"/>
        <w:numPr>
          <w:ilvl w:val="0"/>
          <w:numId w:val="18"/>
        </w:numPr>
        <w:tabs>
          <w:tab w:val="left" w:pos="1276"/>
          <w:tab w:val="left" w:pos="1701"/>
        </w:tabs>
        <w:autoSpaceDE w:val="0"/>
        <w:autoSpaceDN w:val="0"/>
        <w:spacing w:after="0" w:line="360" w:lineRule="auto"/>
        <w:ind w:right="131"/>
        <w:contextualSpacing w:val="0"/>
      </w:pPr>
      <w:r>
        <w:rPr>
          <w:rFonts w:ascii="Arial Narrow" w:hAnsi="Arial Narrow"/>
          <w:position w:val="1"/>
        </w:rPr>
        <w:t>die reg van enige party om wees verteenwoordig deur e</w:t>
      </w:r>
      <w:r w:rsidR="00205666" w:rsidRPr="00E87A0E">
        <w:rPr>
          <w:rFonts w:ascii="Arial Narrow" w:hAnsi="Arial Narrow"/>
          <w:position w:val="1"/>
        </w:rPr>
        <w:t>ni</w:t>
      </w:r>
      <w:r>
        <w:rPr>
          <w:rFonts w:ascii="Arial Narrow" w:hAnsi="Arial Narrow"/>
          <w:position w:val="1"/>
        </w:rPr>
        <w:t>ge persoon of kategorie van persone in e</w:t>
      </w:r>
      <w:r w:rsidR="00205666" w:rsidRPr="00E87A0E">
        <w:rPr>
          <w:rFonts w:ascii="Arial Narrow" w:hAnsi="Arial Narrow"/>
          <w:position w:val="1"/>
        </w:rPr>
        <w:t xml:space="preserve">nige versoening of </w:t>
      </w:r>
      <w:r>
        <w:rPr>
          <w:rFonts w:ascii="Arial Narrow" w:hAnsi="Arial Narrow"/>
        </w:rPr>
        <w:t>arbitrasie verrigtinge, insluitende die r</w:t>
      </w:r>
      <w:r w:rsidR="00205666" w:rsidRPr="00E87A0E">
        <w:rPr>
          <w:rFonts w:ascii="Arial Narrow" w:hAnsi="Arial Narrow"/>
        </w:rPr>
        <w:t>egulasie of bep</w:t>
      </w:r>
      <w:r w:rsidR="00667EB9">
        <w:rPr>
          <w:rFonts w:ascii="Arial Narrow" w:hAnsi="Arial Narrow"/>
        </w:rPr>
        <w:t>erking van die reg om te</w:t>
      </w:r>
      <w:r w:rsidR="00205666" w:rsidRPr="00667EB9">
        <w:rPr>
          <w:rFonts w:ascii="Arial Narrow" w:hAnsi="Arial Narrow"/>
        </w:rPr>
        <w:t xml:space="preserve"> wees verteenwoordig In daardie </w:t>
      </w:r>
      <w:r w:rsidR="00667EB9" w:rsidRPr="00667EB9">
        <w:rPr>
          <w:rFonts w:ascii="Arial Narrow" w:hAnsi="Arial Narrow"/>
        </w:rPr>
        <w:t>verrigtinge</w:t>
      </w:r>
      <w:r w:rsidR="00205666" w:rsidRPr="00667EB9">
        <w:rPr>
          <w:rFonts w:ascii="Arial Narrow" w:hAnsi="Arial Narrow"/>
        </w:rPr>
        <w:t>;</w:t>
      </w:r>
    </w:p>
    <w:p w14:paraId="08F6FE55" w14:textId="6A8FC7C3" w:rsidR="00205666" w:rsidRPr="00E87A0E" w:rsidRDefault="00205666" w:rsidP="0089243F">
      <w:pPr>
        <w:tabs>
          <w:tab w:val="left" w:pos="1701"/>
        </w:tabs>
        <w:spacing w:line="360" w:lineRule="auto"/>
        <w:ind w:left="426" w:hanging="426"/>
        <w:rPr>
          <w:rFonts w:ascii="Arial Narrow" w:hAnsi="Arial Narrow"/>
        </w:rPr>
      </w:pPr>
      <w:r w:rsidRPr="00E87A0E">
        <w:rPr>
          <w:rFonts w:ascii="Arial Narrow" w:hAnsi="Arial Narrow"/>
          <w:w w:val="105"/>
        </w:rPr>
        <w:t>[</w:t>
      </w:r>
      <w:r w:rsidR="00667EB9">
        <w:rPr>
          <w:rFonts w:ascii="Arial Narrow" w:hAnsi="Arial Narrow"/>
          <w:w w:val="105"/>
        </w:rPr>
        <w:t>P</w:t>
      </w:r>
      <w:r w:rsidRPr="00E87A0E">
        <w:rPr>
          <w:rFonts w:ascii="Arial Narrow" w:hAnsi="Arial Narrow"/>
          <w:w w:val="105"/>
        </w:rPr>
        <w:t>ar</w:t>
      </w:r>
      <w:r w:rsidR="00667EB9">
        <w:rPr>
          <w:rFonts w:ascii="Arial Narrow" w:hAnsi="Arial Narrow"/>
          <w:w w:val="105"/>
        </w:rPr>
        <w:t>. (k) vervang deur s. 18 (d) van Wet No. 6 van</w:t>
      </w:r>
      <w:r w:rsidRPr="00E87A0E">
        <w:rPr>
          <w:rFonts w:ascii="Arial Narrow" w:hAnsi="Arial Narrow"/>
          <w:w w:val="105"/>
        </w:rPr>
        <w:t xml:space="preserve"> 2014.]</w:t>
      </w:r>
    </w:p>
    <w:p w14:paraId="0687C4B5" w14:textId="6333807F" w:rsidR="00205666" w:rsidRPr="00205666" w:rsidRDefault="00C20FEF" w:rsidP="0089243F">
      <w:pPr>
        <w:pStyle w:val="BodyText"/>
        <w:tabs>
          <w:tab w:val="left" w:pos="1701"/>
        </w:tabs>
        <w:spacing w:line="360" w:lineRule="auto"/>
        <w:ind w:left="426" w:right="170" w:hanging="426"/>
      </w:pPr>
      <w:r w:rsidRPr="00205666">
        <w:t>(k</w:t>
      </w:r>
      <w:r>
        <w:rPr>
          <w:i/>
        </w:rPr>
        <w:t>A</w:t>
      </w:r>
      <w:r w:rsidR="00205666" w:rsidRPr="00205666">
        <w:t>)</w:t>
      </w:r>
      <w:r w:rsidR="00205666" w:rsidRPr="00205666">
        <w:tab/>
      </w:r>
      <w:r>
        <w:rPr>
          <w:position w:val="1"/>
        </w:rPr>
        <w:t>die gevolge daarvan vir enige p</w:t>
      </w:r>
      <w:r w:rsidR="006131EB">
        <w:rPr>
          <w:position w:val="1"/>
        </w:rPr>
        <w:t>arty om versoening of arbitrasie verrigtinge vir nie w</w:t>
      </w:r>
      <w:r w:rsidR="00205666" w:rsidRPr="00205666">
        <w:rPr>
          <w:position w:val="1"/>
        </w:rPr>
        <w:t xml:space="preserve">at dit bywoon daardie </w:t>
      </w:r>
      <w:r w:rsidR="006131EB">
        <w:t>verrigtinge</w:t>
      </w:r>
      <w:r w:rsidR="00205666" w:rsidRPr="00205666">
        <w:t>;</w:t>
      </w:r>
    </w:p>
    <w:p w14:paraId="219209F7" w14:textId="77777777" w:rsidR="00205666" w:rsidRPr="00E87A0E" w:rsidRDefault="00205666" w:rsidP="0089243F">
      <w:pPr>
        <w:pStyle w:val="BodyText"/>
        <w:tabs>
          <w:tab w:val="left" w:pos="1701"/>
        </w:tabs>
        <w:spacing w:line="360" w:lineRule="auto"/>
        <w:ind w:left="426" w:hanging="426"/>
      </w:pPr>
    </w:p>
    <w:p w14:paraId="7A951F62" w14:textId="58022DB2" w:rsidR="00205666" w:rsidRPr="00E87A0E" w:rsidRDefault="00652AE6" w:rsidP="008B5265">
      <w:pPr>
        <w:pStyle w:val="ListParagraph"/>
        <w:widowControl w:val="0"/>
        <w:numPr>
          <w:ilvl w:val="0"/>
          <w:numId w:val="18"/>
        </w:numPr>
        <w:tabs>
          <w:tab w:val="left" w:pos="1276"/>
          <w:tab w:val="left" w:pos="1701"/>
        </w:tabs>
        <w:autoSpaceDE w:val="0"/>
        <w:autoSpaceDN w:val="0"/>
        <w:spacing w:after="0" w:line="360" w:lineRule="auto"/>
        <w:ind w:left="426" w:right="128" w:hanging="426"/>
        <w:contextualSpacing w:val="0"/>
        <w:rPr>
          <w:rFonts w:ascii="Arial Narrow" w:hAnsi="Arial Narrow"/>
        </w:rPr>
      </w:pPr>
      <w:r>
        <w:rPr>
          <w:rFonts w:ascii="Arial Narrow" w:hAnsi="Arial Narrow"/>
          <w:position w:val="1"/>
        </w:rPr>
        <w:t>die gevolge</w:t>
      </w:r>
      <w:r w:rsidR="00205666" w:rsidRPr="00E87A0E">
        <w:rPr>
          <w:rFonts w:ascii="Arial Narrow" w:hAnsi="Arial Narrow"/>
          <w:spacing w:val="10"/>
          <w:position w:val="1"/>
        </w:rPr>
        <w:t xml:space="preserve"> </w:t>
      </w:r>
      <w:r>
        <w:rPr>
          <w:rFonts w:ascii="Arial Narrow" w:hAnsi="Arial Narrow"/>
          <w:position w:val="1"/>
        </w:rPr>
        <w:t>in wat die</w:t>
      </w:r>
      <w:r w:rsidR="00205666" w:rsidRPr="00E87A0E">
        <w:rPr>
          <w:rFonts w:ascii="Arial Narrow" w:hAnsi="Arial Narrow"/>
          <w:position w:val="1"/>
        </w:rPr>
        <w:t xml:space="preserve"> </w:t>
      </w:r>
      <w:r w:rsidR="00205666" w:rsidRPr="00E87A0E">
        <w:rPr>
          <w:rFonts w:ascii="Arial Narrow" w:hAnsi="Arial Narrow"/>
          <w:spacing w:val="9"/>
          <w:position w:val="1"/>
        </w:rPr>
        <w:t xml:space="preserve">Kommissie </w:t>
      </w:r>
      <w:r w:rsidR="00205666" w:rsidRPr="00E87A0E">
        <w:rPr>
          <w:rFonts w:ascii="Arial Narrow" w:hAnsi="Arial Narrow"/>
          <w:position w:val="1"/>
        </w:rPr>
        <w:t xml:space="preserve">mag </w:t>
      </w:r>
      <w:r w:rsidR="00205666" w:rsidRPr="00E87A0E">
        <w:rPr>
          <w:rFonts w:ascii="Arial Narrow" w:hAnsi="Arial Narrow"/>
          <w:spacing w:val="9"/>
          <w:position w:val="1"/>
        </w:rPr>
        <w:t xml:space="preserve">beheer </w:t>
      </w:r>
      <w:r w:rsidR="00C94289">
        <w:rPr>
          <w:rFonts w:ascii="Arial Narrow" w:hAnsi="Arial Narrow"/>
          <w:position w:val="1"/>
        </w:rPr>
        <w:t>a bedrag i</w:t>
      </w:r>
      <w:r w:rsidR="00205666" w:rsidRPr="00E87A0E">
        <w:rPr>
          <w:rFonts w:ascii="Arial Narrow" w:hAnsi="Arial Narrow"/>
          <w:position w:val="1"/>
        </w:rPr>
        <w:t xml:space="preserve">n </w:t>
      </w:r>
      <w:r w:rsidR="00205666" w:rsidRPr="00E87A0E">
        <w:rPr>
          <w:rFonts w:ascii="Arial Narrow" w:hAnsi="Arial Narrow"/>
          <w:spacing w:val="9"/>
          <w:position w:val="1"/>
        </w:rPr>
        <w:t xml:space="preserve">verhouding </w:t>
      </w:r>
      <w:r w:rsidR="00C94289">
        <w:rPr>
          <w:rFonts w:ascii="Arial Narrow" w:hAnsi="Arial Narrow"/>
          <w:position w:val="1"/>
        </w:rPr>
        <w:t>om e</w:t>
      </w:r>
      <w:r w:rsidR="00205666" w:rsidRPr="00E87A0E">
        <w:rPr>
          <w:rFonts w:ascii="Arial Narrow" w:hAnsi="Arial Narrow"/>
          <w:position w:val="1"/>
        </w:rPr>
        <w:t xml:space="preserve">nige </w:t>
      </w:r>
      <w:r w:rsidR="00205666" w:rsidRPr="00E87A0E">
        <w:rPr>
          <w:rFonts w:ascii="Arial Narrow" w:hAnsi="Arial Narrow"/>
          <w:spacing w:val="10"/>
          <w:position w:val="1"/>
        </w:rPr>
        <w:t xml:space="preserve">versoening </w:t>
      </w:r>
      <w:r w:rsidR="00205666" w:rsidRPr="00E87A0E">
        <w:rPr>
          <w:rFonts w:ascii="Arial Narrow" w:hAnsi="Arial Narrow"/>
          <w:spacing w:val="11"/>
          <w:position w:val="1"/>
        </w:rPr>
        <w:t xml:space="preserve">of </w:t>
      </w:r>
      <w:r w:rsidR="00C94289">
        <w:rPr>
          <w:rFonts w:ascii="Arial Narrow" w:hAnsi="Arial Narrow"/>
        </w:rPr>
        <w:t>a</w:t>
      </w:r>
      <w:r w:rsidR="00205666" w:rsidRPr="00E87A0E">
        <w:rPr>
          <w:rFonts w:ascii="Arial Narrow" w:hAnsi="Arial Narrow"/>
        </w:rPr>
        <w:t>rbi</w:t>
      </w:r>
      <w:r w:rsidR="00C94289">
        <w:rPr>
          <w:rFonts w:ascii="Arial Narrow" w:hAnsi="Arial Narrow"/>
        </w:rPr>
        <w:t>trasie verrigtinge of vir enige dienste die Kommissie Verskaf ; en</w:t>
      </w:r>
    </w:p>
    <w:p w14:paraId="45E1E235" w14:textId="2DDBEE73" w:rsidR="00205666" w:rsidRPr="00BF531A" w:rsidRDefault="00C94289" w:rsidP="008B5265">
      <w:pPr>
        <w:pStyle w:val="ListParagraph"/>
        <w:widowControl w:val="0"/>
        <w:numPr>
          <w:ilvl w:val="0"/>
          <w:numId w:val="18"/>
        </w:numPr>
        <w:tabs>
          <w:tab w:val="left" w:pos="1701"/>
        </w:tabs>
        <w:autoSpaceDE w:val="0"/>
        <w:autoSpaceDN w:val="0"/>
        <w:spacing w:after="0" w:line="360" w:lineRule="auto"/>
        <w:ind w:left="426" w:hanging="426"/>
        <w:contextualSpacing w:val="0"/>
        <w:rPr>
          <w:rFonts w:ascii="Arial Narrow" w:hAnsi="Arial Narrow"/>
        </w:rPr>
      </w:pPr>
      <w:r>
        <w:rPr>
          <w:rFonts w:ascii="Arial Narrow" w:hAnsi="Arial Narrow"/>
          <w:position w:val="1"/>
        </w:rPr>
        <w:t>alle a</w:t>
      </w:r>
      <w:r w:rsidR="00205666" w:rsidRPr="00E87A0E">
        <w:rPr>
          <w:rFonts w:ascii="Arial Narrow" w:hAnsi="Arial Narrow"/>
          <w:position w:val="1"/>
        </w:rPr>
        <w:t>nder aangeleenthed</w:t>
      </w:r>
      <w:r w:rsidR="00D45644">
        <w:rPr>
          <w:rFonts w:ascii="Arial Narrow" w:hAnsi="Arial Narrow"/>
          <w:position w:val="1"/>
        </w:rPr>
        <w:t>e bykomstige om uit te voer die funksies van die K</w:t>
      </w:r>
      <w:r w:rsidR="00205666" w:rsidRPr="00E87A0E">
        <w:rPr>
          <w:rFonts w:ascii="Arial Narrow" w:hAnsi="Arial Narrow"/>
          <w:position w:val="1"/>
        </w:rPr>
        <w:t>ommissie.</w:t>
      </w:r>
    </w:p>
    <w:p w14:paraId="1C631AE9" w14:textId="77777777" w:rsidR="00BF531A" w:rsidRPr="00E87A0E" w:rsidRDefault="00BF531A" w:rsidP="0089243F">
      <w:pPr>
        <w:pStyle w:val="ListParagraph"/>
        <w:widowControl w:val="0"/>
        <w:tabs>
          <w:tab w:val="left" w:pos="1701"/>
        </w:tabs>
        <w:autoSpaceDE w:val="0"/>
        <w:autoSpaceDN w:val="0"/>
        <w:spacing w:after="0" w:line="360" w:lineRule="auto"/>
        <w:ind w:left="426" w:hanging="426"/>
        <w:contextualSpacing w:val="0"/>
        <w:rPr>
          <w:rFonts w:ascii="Arial Narrow" w:hAnsi="Arial Narrow"/>
        </w:rPr>
      </w:pPr>
    </w:p>
    <w:p w14:paraId="484517C5" w14:textId="542913B2" w:rsidR="00205666" w:rsidRPr="0057732F" w:rsidRDefault="00D45644" w:rsidP="0089243F">
      <w:pPr>
        <w:tabs>
          <w:tab w:val="left" w:pos="1701"/>
        </w:tabs>
        <w:spacing w:line="360" w:lineRule="auto"/>
        <w:ind w:left="426" w:hanging="426"/>
        <w:rPr>
          <w:rFonts w:ascii="Arial Narrow" w:hAnsi="Arial Narrow"/>
        </w:rPr>
      </w:pPr>
      <w:r>
        <w:rPr>
          <w:rFonts w:ascii="Arial Narrow" w:hAnsi="Arial Narrow"/>
          <w:w w:val="105"/>
        </w:rPr>
        <w:t>[Sub ­ S. (2A) ingevoeg deur s. 22 (a) van Wet No. 12 van</w:t>
      </w:r>
      <w:r w:rsidR="00205666" w:rsidRPr="00E87A0E">
        <w:rPr>
          <w:rFonts w:ascii="Arial Narrow" w:hAnsi="Arial Narrow"/>
          <w:w w:val="105"/>
        </w:rPr>
        <w:t xml:space="preserve"> 2002.]</w:t>
      </w:r>
    </w:p>
    <w:p w14:paraId="1DADB9A9" w14:textId="40E426C2" w:rsidR="00205666" w:rsidRDefault="00ED2850" w:rsidP="008B5265">
      <w:pPr>
        <w:pStyle w:val="ListParagraph"/>
        <w:widowControl w:val="0"/>
        <w:numPr>
          <w:ilvl w:val="0"/>
          <w:numId w:val="23"/>
        </w:numPr>
        <w:tabs>
          <w:tab w:val="left" w:pos="1253"/>
          <w:tab w:val="left" w:pos="1701"/>
        </w:tabs>
        <w:autoSpaceDE w:val="0"/>
        <w:autoSpaceDN w:val="0"/>
        <w:spacing w:after="0" w:line="360" w:lineRule="auto"/>
        <w:ind w:left="426" w:right="127" w:hanging="426"/>
        <w:contextualSpacing w:val="0"/>
        <w:rPr>
          <w:rFonts w:ascii="Arial Narrow" w:hAnsi="Arial Narrow"/>
        </w:rPr>
      </w:pPr>
      <w:r>
        <w:rPr>
          <w:rFonts w:ascii="Arial Narrow" w:hAnsi="Arial Narrow"/>
        </w:rPr>
        <w:t>Die</w:t>
      </w:r>
      <w:r w:rsidR="00205666" w:rsidRPr="00E87A0E">
        <w:rPr>
          <w:rFonts w:ascii="Arial Narrow" w:hAnsi="Arial Narrow"/>
        </w:rPr>
        <w:t xml:space="preserve"> </w:t>
      </w:r>
      <w:r w:rsidR="00205666" w:rsidRPr="00E87A0E">
        <w:rPr>
          <w:rFonts w:ascii="Arial Narrow" w:hAnsi="Arial Narrow"/>
          <w:spacing w:val="10"/>
        </w:rPr>
        <w:t xml:space="preserve">Kommissie </w:t>
      </w:r>
      <w:r w:rsidR="00205666" w:rsidRPr="00E87A0E">
        <w:rPr>
          <w:rFonts w:ascii="Arial Narrow" w:hAnsi="Arial Narrow"/>
        </w:rPr>
        <w:t xml:space="preserve">mag </w:t>
      </w:r>
      <w:r w:rsidR="00205666" w:rsidRPr="00E87A0E">
        <w:rPr>
          <w:rFonts w:ascii="Arial Narrow" w:hAnsi="Arial Narrow"/>
          <w:spacing w:val="10"/>
        </w:rPr>
        <w:t xml:space="preserve">voorsien </w:t>
      </w:r>
      <w:r>
        <w:rPr>
          <w:rFonts w:ascii="Arial Narrow" w:hAnsi="Arial Narrow"/>
          <w:i/>
        </w:rPr>
        <w:t xml:space="preserve">werknemers, </w:t>
      </w:r>
      <w:r>
        <w:rPr>
          <w:rFonts w:ascii="Arial Narrow" w:hAnsi="Arial Narrow"/>
        </w:rPr>
        <w:t>erkgewers,</w:t>
      </w:r>
      <w:r w:rsidR="00205666" w:rsidRPr="00E87A0E">
        <w:rPr>
          <w:rFonts w:ascii="Arial Narrow" w:hAnsi="Arial Narrow"/>
        </w:rPr>
        <w:t xml:space="preserve"> geregistreer </w:t>
      </w:r>
      <w:r w:rsidR="00EE626E">
        <w:rPr>
          <w:rFonts w:ascii="Arial Narrow" w:hAnsi="Arial Narrow"/>
          <w:i/>
        </w:rPr>
        <w:t>vakbonde,</w:t>
      </w:r>
      <w:r w:rsidR="00205666" w:rsidRPr="00E87A0E">
        <w:rPr>
          <w:rFonts w:ascii="Arial Narrow" w:hAnsi="Arial Narrow"/>
          <w:i/>
        </w:rPr>
        <w:t xml:space="preserve"> </w:t>
      </w:r>
      <w:r w:rsidR="00205666" w:rsidRPr="00E87A0E">
        <w:rPr>
          <w:rFonts w:ascii="Arial Narrow" w:hAnsi="Arial Narrow"/>
          <w:spacing w:val="10"/>
        </w:rPr>
        <w:t xml:space="preserve">geregistreer </w:t>
      </w:r>
      <w:r w:rsidR="00EE626E">
        <w:rPr>
          <w:rFonts w:ascii="Arial Narrow" w:hAnsi="Arial Narrow"/>
          <w:spacing w:val="10"/>
        </w:rPr>
        <w:t>w</w:t>
      </w:r>
      <w:r w:rsidR="00205666" w:rsidRPr="00E87A0E">
        <w:rPr>
          <w:rFonts w:ascii="Arial Narrow" w:hAnsi="Arial Narrow"/>
          <w:i/>
        </w:rPr>
        <w:t>erk</w:t>
      </w:r>
      <w:r w:rsidR="00EE626E">
        <w:rPr>
          <w:rFonts w:ascii="Arial Narrow" w:hAnsi="Arial Narrow"/>
          <w:i/>
        </w:rPr>
        <w:t>gewers organisasies,</w:t>
      </w:r>
      <w:r w:rsidR="00205666" w:rsidRPr="00E87A0E">
        <w:rPr>
          <w:rFonts w:ascii="Arial Narrow" w:hAnsi="Arial Narrow"/>
          <w:i/>
        </w:rPr>
        <w:t xml:space="preserve"> </w:t>
      </w:r>
      <w:r w:rsidR="00EE626E">
        <w:rPr>
          <w:rFonts w:ascii="Arial Narrow" w:hAnsi="Arial Narrow"/>
        </w:rPr>
        <w:t>federasies van v</w:t>
      </w:r>
      <w:r w:rsidR="00EE626E">
        <w:rPr>
          <w:rFonts w:ascii="Arial Narrow" w:hAnsi="Arial Narrow"/>
          <w:i/>
        </w:rPr>
        <w:t xml:space="preserve">akbonde, </w:t>
      </w:r>
      <w:r w:rsidR="00EE626E">
        <w:rPr>
          <w:rFonts w:ascii="Arial Narrow" w:hAnsi="Arial Narrow"/>
        </w:rPr>
        <w:t>federasies van w</w:t>
      </w:r>
      <w:r w:rsidR="00EE626E">
        <w:rPr>
          <w:rFonts w:ascii="Arial Narrow" w:hAnsi="Arial Narrow"/>
          <w:i/>
        </w:rPr>
        <w:t>erkgewers,</w:t>
      </w:r>
      <w:r w:rsidR="00205666" w:rsidRPr="00E87A0E">
        <w:rPr>
          <w:rFonts w:ascii="Arial Narrow" w:hAnsi="Arial Narrow"/>
          <w:i/>
        </w:rPr>
        <w:t xml:space="preserve"> organisasies </w:t>
      </w:r>
      <w:r w:rsidR="00EE626E">
        <w:rPr>
          <w:rFonts w:ascii="Arial Narrow" w:hAnsi="Arial Narrow"/>
        </w:rPr>
        <w:t>of</w:t>
      </w:r>
      <w:r w:rsidR="00205666" w:rsidRPr="00E87A0E">
        <w:rPr>
          <w:rFonts w:ascii="Arial Narrow" w:hAnsi="Arial Narrow"/>
        </w:rPr>
        <w:t xml:space="preserve"> </w:t>
      </w:r>
      <w:r w:rsidR="00205666" w:rsidRPr="00E87A0E">
        <w:rPr>
          <w:rFonts w:ascii="Arial Narrow" w:hAnsi="Arial Narrow"/>
          <w:i/>
        </w:rPr>
        <w:t xml:space="preserve">rade </w:t>
      </w:r>
      <w:r w:rsidR="00205666" w:rsidRPr="00E87A0E">
        <w:rPr>
          <w:rFonts w:ascii="Arial Narrow" w:hAnsi="Arial Narrow"/>
        </w:rPr>
        <w:t>met advies of o</w:t>
      </w:r>
      <w:r w:rsidR="00EE626E">
        <w:rPr>
          <w:rFonts w:ascii="Arial Narrow" w:hAnsi="Arial Narrow"/>
        </w:rPr>
        <w:t>pleiding wat betrekking het to die primêre voorwerpe van hirdie</w:t>
      </w:r>
      <w:r w:rsidR="00205666" w:rsidRPr="00E87A0E">
        <w:rPr>
          <w:rFonts w:ascii="Arial Narrow" w:hAnsi="Arial Narrow"/>
          <w:i/>
        </w:rPr>
        <w:t xml:space="preserve"> Wet </w:t>
      </w:r>
      <w:r w:rsidR="00954683">
        <w:rPr>
          <w:rFonts w:ascii="Arial Narrow" w:hAnsi="Arial Narrow"/>
        </w:rPr>
        <w:t>van enige ander indiensneming w</w:t>
      </w:r>
      <w:r w:rsidR="00EE626E">
        <w:rPr>
          <w:rFonts w:ascii="Arial Narrow" w:hAnsi="Arial Narrow"/>
        </w:rPr>
        <w:t xml:space="preserve">et, </w:t>
      </w:r>
      <w:r w:rsidR="00205666" w:rsidRPr="00E87A0E">
        <w:rPr>
          <w:rFonts w:ascii="Arial Narrow" w:hAnsi="Arial Narrow"/>
        </w:rPr>
        <w:t>insluite</w:t>
      </w:r>
      <w:r w:rsidR="00EE626E">
        <w:rPr>
          <w:rFonts w:ascii="Arial Narrow" w:hAnsi="Arial Narrow"/>
        </w:rPr>
        <w:t>nde maar nie beperk o</w:t>
      </w:r>
      <w:r w:rsidR="00205666" w:rsidRPr="00E87A0E">
        <w:rPr>
          <w:rFonts w:ascii="Arial Narrow" w:hAnsi="Arial Narrow"/>
        </w:rPr>
        <w:t>m —</w:t>
      </w:r>
    </w:p>
    <w:p w14:paraId="3C93ADE9" w14:textId="77777777" w:rsidR="007F5207" w:rsidRDefault="007F5207" w:rsidP="007F5207">
      <w:pPr>
        <w:widowControl w:val="0"/>
        <w:tabs>
          <w:tab w:val="left" w:pos="1276"/>
          <w:tab w:val="left" w:pos="1701"/>
        </w:tabs>
        <w:autoSpaceDE w:val="0"/>
        <w:autoSpaceDN w:val="0"/>
        <w:spacing w:after="0" w:line="360" w:lineRule="auto"/>
        <w:rPr>
          <w:rFonts w:ascii="Arial Narrow" w:hAnsi="Arial Narrow"/>
        </w:rPr>
      </w:pPr>
    </w:p>
    <w:p w14:paraId="2CB83ABF" w14:textId="0CF3E994" w:rsidR="00205666" w:rsidRPr="007F5207" w:rsidRDefault="00AF7014" w:rsidP="008B5265">
      <w:pPr>
        <w:pStyle w:val="ListParagraph"/>
        <w:widowControl w:val="0"/>
        <w:numPr>
          <w:ilvl w:val="0"/>
          <w:numId w:val="17"/>
        </w:numPr>
        <w:tabs>
          <w:tab w:val="left" w:pos="1276"/>
          <w:tab w:val="left" w:pos="1701"/>
        </w:tabs>
        <w:autoSpaceDE w:val="0"/>
        <w:autoSpaceDN w:val="0"/>
        <w:spacing w:after="0" w:line="360" w:lineRule="auto"/>
        <w:rPr>
          <w:rFonts w:ascii="Arial Narrow" w:hAnsi="Arial Narrow"/>
        </w:rPr>
      </w:pPr>
      <w:r w:rsidRPr="007F5207">
        <w:rPr>
          <w:rFonts w:ascii="Arial Narrow" w:hAnsi="Arial Narrow"/>
          <w:position w:val="1"/>
        </w:rPr>
        <w:t>vestig kollektiewe bedinging strukture</w:t>
      </w:r>
      <w:r w:rsidR="00205666" w:rsidRPr="007F5207">
        <w:rPr>
          <w:rFonts w:ascii="Arial Narrow" w:hAnsi="Arial Narrow"/>
          <w:position w:val="1"/>
        </w:rPr>
        <w:t>;</w:t>
      </w:r>
    </w:p>
    <w:p w14:paraId="32B28DA0" w14:textId="20FB5D5D" w:rsidR="00205666" w:rsidRPr="00E87A0E" w:rsidRDefault="00AF7014" w:rsidP="008B5265">
      <w:pPr>
        <w:pStyle w:val="ListParagraph"/>
        <w:widowControl w:val="0"/>
        <w:numPr>
          <w:ilvl w:val="0"/>
          <w:numId w:val="17"/>
        </w:numPr>
        <w:tabs>
          <w:tab w:val="left" w:pos="1276"/>
          <w:tab w:val="left" w:pos="1701"/>
        </w:tabs>
        <w:autoSpaceDE w:val="0"/>
        <w:autoSpaceDN w:val="0"/>
        <w:spacing w:after="0" w:line="360" w:lineRule="auto"/>
        <w:ind w:left="426" w:hanging="426"/>
        <w:contextualSpacing w:val="0"/>
        <w:rPr>
          <w:rFonts w:ascii="Arial Narrow" w:hAnsi="Arial Narrow"/>
        </w:rPr>
      </w:pPr>
      <w:r>
        <w:rPr>
          <w:rFonts w:ascii="Arial Narrow" w:hAnsi="Arial Narrow"/>
          <w:position w:val="1"/>
        </w:rPr>
        <w:t>d</w:t>
      </w:r>
      <w:r w:rsidR="009A6905">
        <w:rPr>
          <w:rFonts w:ascii="Arial Narrow" w:hAnsi="Arial Narrow"/>
          <w:position w:val="1"/>
        </w:rPr>
        <w:t xml:space="preserve">ie ontwerp, vestig en </w:t>
      </w:r>
      <w:r w:rsidR="00205666" w:rsidRPr="00E87A0E">
        <w:rPr>
          <w:rFonts w:ascii="Arial Narrow" w:hAnsi="Arial Narrow"/>
          <w:i/>
          <w:position w:val="1"/>
        </w:rPr>
        <w:t>werkplek forums</w:t>
      </w:r>
      <w:r w:rsidR="009A6905">
        <w:rPr>
          <w:rFonts w:ascii="Arial Narrow" w:hAnsi="Arial Narrow"/>
          <w:i/>
          <w:position w:val="1"/>
        </w:rPr>
        <w:t xml:space="preserve"> </w:t>
      </w:r>
      <w:r w:rsidR="009A6905" w:rsidRPr="009A6905">
        <w:rPr>
          <w:rFonts w:ascii="Arial Narrow" w:hAnsi="Arial Narrow"/>
          <w:position w:val="1"/>
        </w:rPr>
        <w:t>te kies</w:t>
      </w:r>
      <w:r w:rsidR="009A6905">
        <w:rPr>
          <w:rFonts w:ascii="Arial Narrow" w:hAnsi="Arial Narrow"/>
          <w:i/>
          <w:position w:val="1"/>
        </w:rPr>
        <w:t xml:space="preserve"> </w:t>
      </w:r>
      <w:r w:rsidR="00205666" w:rsidRPr="00E87A0E">
        <w:rPr>
          <w:rFonts w:ascii="Arial Narrow" w:hAnsi="Arial Narrow"/>
          <w:i/>
          <w:position w:val="1"/>
        </w:rPr>
        <w:t xml:space="preserve"> </w:t>
      </w:r>
      <w:r w:rsidR="009A6905">
        <w:rPr>
          <w:rFonts w:ascii="Arial Narrow" w:hAnsi="Arial Narrow"/>
          <w:position w:val="1"/>
        </w:rPr>
        <w:t>en</w:t>
      </w:r>
      <w:r w:rsidR="00205666" w:rsidRPr="00E87A0E">
        <w:rPr>
          <w:rFonts w:ascii="Arial Narrow" w:hAnsi="Arial Narrow"/>
          <w:position w:val="1"/>
        </w:rPr>
        <w:t xml:space="preserve"> skep </w:t>
      </w:r>
      <w:r w:rsidR="00BF531A" w:rsidRPr="00E87A0E">
        <w:rPr>
          <w:rFonts w:ascii="Arial Narrow" w:hAnsi="Arial Narrow"/>
          <w:position w:val="1"/>
        </w:rPr>
        <w:t xml:space="preserve">dooiepunt breek </w:t>
      </w:r>
      <w:r w:rsidR="009A6905">
        <w:rPr>
          <w:rFonts w:ascii="Arial Narrow" w:hAnsi="Arial Narrow"/>
          <w:position w:val="1"/>
        </w:rPr>
        <w:t>meganismes</w:t>
      </w:r>
      <w:r w:rsidR="00205666" w:rsidRPr="00E87A0E">
        <w:rPr>
          <w:rFonts w:ascii="Arial Narrow" w:hAnsi="Arial Narrow"/>
          <w:position w:val="1"/>
        </w:rPr>
        <w:t>;</w:t>
      </w:r>
    </w:p>
    <w:p w14:paraId="06EFFD9C" w14:textId="51537F98" w:rsidR="00205666" w:rsidRPr="00E87A0E" w:rsidRDefault="009A6905" w:rsidP="008B5265">
      <w:pPr>
        <w:pStyle w:val="ListParagraph"/>
        <w:widowControl w:val="0"/>
        <w:numPr>
          <w:ilvl w:val="0"/>
          <w:numId w:val="17"/>
        </w:numPr>
        <w:tabs>
          <w:tab w:val="left" w:pos="1276"/>
          <w:tab w:val="left" w:pos="1701"/>
        </w:tabs>
        <w:autoSpaceDE w:val="0"/>
        <w:autoSpaceDN w:val="0"/>
        <w:spacing w:after="0" w:line="360" w:lineRule="auto"/>
        <w:ind w:left="426" w:hanging="426"/>
        <w:contextualSpacing w:val="0"/>
        <w:rPr>
          <w:rFonts w:ascii="Arial Narrow" w:hAnsi="Arial Narrow"/>
        </w:rPr>
      </w:pPr>
      <w:r>
        <w:rPr>
          <w:rFonts w:ascii="Arial Narrow" w:hAnsi="Arial Narrow"/>
          <w:position w:val="1"/>
        </w:rPr>
        <w:t>die funksionering van</w:t>
      </w:r>
      <w:r w:rsidR="00205666" w:rsidRPr="00E87A0E">
        <w:rPr>
          <w:rFonts w:ascii="Arial Narrow" w:hAnsi="Arial Narrow"/>
          <w:position w:val="1"/>
        </w:rPr>
        <w:t xml:space="preserve"> </w:t>
      </w:r>
      <w:r>
        <w:rPr>
          <w:rFonts w:ascii="Arial Narrow" w:hAnsi="Arial Narrow"/>
          <w:i/>
          <w:position w:val="1"/>
        </w:rPr>
        <w:t>werkplek forums</w:t>
      </w:r>
      <w:r w:rsidR="00205666" w:rsidRPr="00E87A0E">
        <w:rPr>
          <w:rFonts w:ascii="Arial Narrow" w:hAnsi="Arial Narrow"/>
          <w:position w:val="1"/>
        </w:rPr>
        <w:t>;</w:t>
      </w:r>
    </w:p>
    <w:p w14:paraId="3FE0EBEA" w14:textId="41842003" w:rsidR="00205666" w:rsidRPr="00E87A0E" w:rsidRDefault="00205666" w:rsidP="008B5265">
      <w:pPr>
        <w:pStyle w:val="ListParagraph"/>
        <w:widowControl w:val="0"/>
        <w:numPr>
          <w:ilvl w:val="0"/>
          <w:numId w:val="17"/>
        </w:numPr>
        <w:tabs>
          <w:tab w:val="left" w:pos="1276"/>
          <w:tab w:val="left" w:pos="1701"/>
        </w:tabs>
        <w:autoSpaceDE w:val="0"/>
        <w:autoSpaceDN w:val="0"/>
        <w:spacing w:after="0" w:line="360" w:lineRule="auto"/>
        <w:ind w:left="426" w:hanging="426"/>
        <w:contextualSpacing w:val="0"/>
        <w:rPr>
          <w:rFonts w:ascii="Arial Narrow" w:hAnsi="Arial Narrow"/>
        </w:rPr>
      </w:pPr>
      <w:r w:rsidRPr="00E87A0E">
        <w:rPr>
          <w:rFonts w:ascii="Arial Narrow" w:hAnsi="Arial Narrow"/>
          <w:position w:val="1"/>
        </w:rPr>
        <w:t>voorkom</w:t>
      </w:r>
      <w:r w:rsidR="009A6905">
        <w:rPr>
          <w:rFonts w:ascii="Arial Narrow" w:hAnsi="Arial Narrow"/>
          <w:position w:val="1"/>
        </w:rPr>
        <w:t>ing en d</w:t>
      </w:r>
      <w:r w:rsidRPr="00E87A0E">
        <w:rPr>
          <w:rFonts w:ascii="Arial Narrow" w:hAnsi="Arial Narrow"/>
          <w:position w:val="1"/>
        </w:rPr>
        <w:t xml:space="preserve">ie oplossing </w:t>
      </w:r>
      <w:r w:rsidRPr="00E87A0E">
        <w:rPr>
          <w:rFonts w:ascii="Arial Narrow" w:hAnsi="Arial Narrow"/>
          <w:i/>
          <w:position w:val="1"/>
        </w:rPr>
        <w:t xml:space="preserve">geskille </w:t>
      </w:r>
      <w:r w:rsidR="009A6905">
        <w:rPr>
          <w:rFonts w:ascii="Arial Narrow" w:hAnsi="Arial Narrow"/>
          <w:position w:val="1"/>
        </w:rPr>
        <w:t xml:space="preserve">en </w:t>
      </w:r>
      <w:r w:rsidR="009A6905">
        <w:rPr>
          <w:rFonts w:ascii="Arial Narrow" w:hAnsi="Arial Narrow"/>
          <w:i/>
          <w:position w:val="1"/>
        </w:rPr>
        <w:t>werknemers se</w:t>
      </w:r>
      <w:r w:rsidRPr="00E87A0E">
        <w:rPr>
          <w:rFonts w:ascii="Arial Narrow" w:hAnsi="Arial Narrow"/>
          <w:i/>
          <w:position w:val="1"/>
        </w:rPr>
        <w:t xml:space="preserve"> </w:t>
      </w:r>
      <w:r w:rsidR="009A6905">
        <w:rPr>
          <w:rFonts w:ascii="Arial Narrow" w:hAnsi="Arial Narrow"/>
          <w:position w:val="1"/>
        </w:rPr>
        <w:t>griewe</w:t>
      </w:r>
      <w:r w:rsidRPr="00E87A0E">
        <w:rPr>
          <w:rFonts w:ascii="Arial Narrow" w:hAnsi="Arial Narrow"/>
          <w:position w:val="1"/>
        </w:rPr>
        <w:t>;</w:t>
      </w:r>
    </w:p>
    <w:p w14:paraId="32C74A39" w14:textId="0AE3EFE7" w:rsidR="00205666" w:rsidRPr="00E87A0E" w:rsidRDefault="009A6905" w:rsidP="008B5265">
      <w:pPr>
        <w:pStyle w:val="ListParagraph"/>
        <w:widowControl w:val="0"/>
        <w:numPr>
          <w:ilvl w:val="0"/>
          <w:numId w:val="17"/>
        </w:numPr>
        <w:tabs>
          <w:tab w:val="left" w:pos="1276"/>
          <w:tab w:val="left" w:pos="1701"/>
        </w:tabs>
        <w:autoSpaceDE w:val="0"/>
        <w:autoSpaceDN w:val="0"/>
        <w:spacing w:after="0" w:line="360" w:lineRule="auto"/>
        <w:ind w:left="426" w:hanging="426"/>
        <w:contextualSpacing w:val="0"/>
        <w:rPr>
          <w:rFonts w:ascii="Arial Narrow" w:hAnsi="Arial Narrow"/>
        </w:rPr>
      </w:pPr>
      <w:r>
        <w:rPr>
          <w:rFonts w:ascii="Arial Narrow" w:hAnsi="Arial Narrow"/>
          <w:position w:val="1"/>
        </w:rPr>
        <w:t>dissiplinêre prosedures</w:t>
      </w:r>
      <w:r w:rsidR="00205666" w:rsidRPr="00E87A0E">
        <w:rPr>
          <w:rFonts w:ascii="Arial Narrow" w:hAnsi="Arial Narrow"/>
          <w:position w:val="1"/>
        </w:rPr>
        <w:t>;</w:t>
      </w:r>
    </w:p>
    <w:p w14:paraId="44764637" w14:textId="1A667017" w:rsidR="00487103" w:rsidRDefault="009A6905" w:rsidP="008B5265">
      <w:pPr>
        <w:pStyle w:val="ListParagraph"/>
        <w:widowControl w:val="0"/>
        <w:numPr>
          <w:ilvl w:val="0"/>
          <w:numId w:val="17"/>
        </w:numPr>
        <w:tabs>
          <w:tab w:val="left" w:pos="1276"/>
          <w:tab w:val="left" w:pos="1701"/>
        </w:tabs>
        <w:autoSpaceDE w:val="0"/>
        <w:autoSpaceDN w:val="0"/>
        <w:spacing w:after="0" w:line="360" w:lineRule="auto"/>
        <w:ind w:left="426" w:hanging="426"/>
        <w:contextualSpacing w:val="0"/>
        <w:rPr>
          <w:rFonts w:ascii="Arial Narrow" w:hAnsi="Arial Narrow"/>
          <w:position w:val="1"/>
        </w:rPr>
      </w:pPr>
      <w:r>
        <w:rPr>
          <w:rFonts w:ascii="Arial Narrow" w:hAnsi="Arial Narrow"/>
          <w:position w:val="1"/>
        </w:rPr>
        <w:t>prosedures In verhouding om</w:t>
      </w:r>
      <w:r w:rsidR="00205666" w:rsidRPr="00E87A0E">
        <w:rPr>
          <w:rFonts w:ascii="Arial Narrow" w:hAnsi="Arial Narrow"/>
          <w:position w:val="1"/>
        </w:rPr>
        <w:t xml:space="preserve"> </w:t>
      </w:r>
      <w:r w:rsidR="00DB1457">
        <w:rPr>
          <w:rFonts w:ascii="Arial Narrow" w:hAnsi="Arial Narrow"/>
          <w:position w:val="1"/>
        </w:rPr>
        <w:t>afdankings</w:t>
      </w:r>
      <w:r w:rsidR="00205666" w:rsidRPr="00E87A0E">
        <w:rPr>
          <w:rFonts w:ascii="Arial Narrow" w:hAnsi="Arial Narrow"/>
          <w:position w:val="1"/>
        </w:rPr>
        <w:t>;</w:t>
      </w:r>
    </w:p>
    <w:p w14:paraId="64D91A2B" w14:textId="0F00A948" w:rsidR="00BF531A" w:rsidRPr="00487103" w:rsidRDefault="00DB1457" w:rsidP="008B5265">
      <w:pPr>
        <w:pStyle w:val="ListParagraph"/>
        <w:widowControl w:val="0"/>
        <w:numPr>
          <w:ilvl w:val="0"/>
          <w:numId w:val="17"/>
        </w:numPr>
        <w:tabs>
          <w:tab w:val="left" w:pos="1276"/>
          <w:tab w:val="left" w:pos="1701"/>
        </w:tabs>
        <w:autoSpaceDE w:val="0"/>
        <w:autoSpaceDN w:val="0"/>
        <w:spacing w:after="0" w:line="360" w:lineRule="auto"/>
        <w:ind w:left="426" w:hanging="426"/>
        <w:contextualSpacing w:val="0"/>
        <w:rPr>
          <w:rFonts w:ascii="Arial Narrow" w:hAnsi="Arial Narrow"/>
          <w:position w:val="1"/>
        </w:rPr>
      </w:pPr>
      <w:r>
        <w:rPr>
          <w:rFonts w:ascii="Arial Narrow" w:hAnsi="Arial Narrow"/>
          <w:position w:val="1"/>
        </w:rPr>
        <w:t>d</w:t>
      </w:r>
      <w:r w:rsidR="00205666" w:rsidRPr="00487103">
        <w:rPr>
          <w:rFonts w:ascii="Arial Narrow" w:hAnsi="Arial Narrow"/>
          <w:position w:val="1"/>
        </w:rPr>
        <w:t>ie proses van he</w:t>
      </w:r>
      <w:r>
        <w:rPr>
          <w:rFonts w:ascii="Arial Narrow" w:hAnsi="Arial Narrow"/>
          <w:position w:val="1"/>
        </w:rPr>
        <w:t>rstrukturering van die werkplek</w:t>
      </w:r>
      <w:r w:rsidR="00205666" w:rsidRPr="00487103">
        <w:rPr>
          <w:rFonts w:ascii="Arial Narrow" w:hAnsi="Arial Narrow"/>
          <w:position w:val="1"/>
        </w:rPr>
        <w:t>;</w:t>
      </w:r>
    </w:p>
    <w:p w14:paraId="4DA13DD4" w14:textId="0E96835F" w:rsidR="00BF531A" w:rsidRPr="004B53B1" w:rsidRDefault="00DB1457" w:rsidP="008B5265">
      <w:pPr>
        <w:pStyle w:val="ListParagraph"/>
        <w:widowControl w:val="0"/>
        <w:numPr>
          <w:ilvl w:val="0"/>
          <w:numId w:val="17"/>
        </w:numPr>
        <w:tabs>
          <w:tab w:val="left" w:pos="1276"/>
          <w:tab w:val="left" w:pos="1701"/>
        </w:tabs>
        <w:autoSpaceDE w:val="0"/>
        <w:autoSpaceDN w:val="0"/>
        <w:spacing w:after="0" w:line="360" w:lineRule="auto"/>
        <w:ind w:left="426" w:hanging="426"/>
        <w:contextualSpacing w:val="0"/>
        <w:rPr>
          <w:rFonts w:ascii="Arial Narrow" w:hAnsi="Arial Narrow"/>
          <w:position w:val="1"/>
        </w:rPr>
      </w:pPr>
      <w:r>
        <w:rPr>
          <w:rFonts w:ascii="Arial Narrow" w:hAnsi="Arial Narrow"/>
          <w:position w:val="1"/>
        </w:rPr>
        <w:t>regstellende aksie en gelyke geleentheid programme</w:t>
      </w:r>
      <w:r w:rsidR="00205666" w:rsidRPr="00BF531A">
        <w:rPr>
          <w:rFonts w:ascii="Arial Narrow" w:hAnsi="Arial Narrow"/>
          <w:position w:val="1"/>
        </w:rPr>
        <w:t>;</w:t>
      </w:r>
      <w:r>
        <w:rPr>
          <w:rFonts w:ascii="Arial Narrow" w:hAnsi="Arial Narrow"/>
          <w:position w:val="1"/>
        </w:rPr>
        <w:t xml:space="preserve"> en</w:t>
      </w:r>
    </w:p>
    <w:p w14:paraId="64821CB3" w14:textId="03A1E8E7" w:rsidR="00205666" w:rsidRPr="004B53B1" w:rsidRDefault="00DB1457" w:rsidP="008B5265">
      <w:pPr>
        <w:pStyle w:val="ListParagraph"/>
        <w:widowControl w:val="0"/>
        <w:numPr>
          <w:ilvl w:val="0"/>
          <w:numId w:val="17"/>
        </w:numPr>
        <w:tabs>
          <w:tab w:val="left" w:pos="1276"/>
          <w:tab w:val="left" w:pos="1701"/>
        </w:tabs>
        <w:autoSpaceDE w:val="0"/>
        <w:autoSpaceDN w:val="0"/>
        <w:spacing w:after="0" w:line="360" w:lineRule="auto"/>
        <w:ind w:left="426" w:hanging="426"/>
        <w:contextualSpacing w:val="0"/>
        <w:rPr>
          <w:rFonts w:ascii="Arial Narrow" w:hAnsi="Arial Narrow"/>
          <w:position w:val="1"/>
        </w:rPr>
      </w:pPr>
      <w:r>
        <w:rPr>
          <w:rFonts w:ascii="Arial Narrow" w:hAnsi="Arial Narrow"/>
          <w:position w:val="1"/>
        </w:rPr>
        <w:t>die voorkoming van seksuele teistering in die</w:t>
      </w:r>
      <w:r w:rsidR="00205666" w:rsidRPr="00BF531A">
        <w:rPr>
          <w:rFonts w:ascii="Arial Narrow" w:hAnsi="Arial Narrow"/>
          <w:position w:val="1"/>
        </w:rPr>
        <w:t xml:space="preserve"> </w:t>
      </w:r>
      <w:r>
        <w:rPr>
          <w:rFonts w:ascii="Arial Narrow" w:hAnsi="Arial Narrow"/>
          <w:position w:val="1"/>
        </w:rPr>
        <w:t>werkplek</w:t>
      </w:r>
      <w:r w:rsidR="00205666" w:rsidRPr="00BF531A">
        <w:rPr>
          <w:rFonts w:ascii="Arial Narrow" w:hAnsi="Arial Narrow"/>
          <w:position w:val="1"/>
        </w:rPr>
        <w:t>.</w:t>
      </w:r>
    </w:p>
    <w:p w14:paraId="6E93FD6E" w14:textId="77777777" w:rsidR="00205666" w:rsidRPr="00E87A0E" w:rsidRDefault="00205666" w:rsidP="0089243F">
      <w:pPr>
        <w:pStyle w:val="BodyText"/>
        <w:tabs>
          <w:tab w:val="left" w:pos="1701"/>
        </w:tabs>
        <w:spacing w:line="360" w:lineRule="auto"/>
        <w:ind w:left="426" w:hanging="426"/>
      </w:pPr>
    </w:p>
    <w:p w14:paraId="3E6E4F36" w14:textId="397139DB" w:rsidR="00205666" w:rsidRDefault="00DB1457" w:rsidP="008B5265">
      <w:pPr>
        <w:pStyle w:val="ListParagraph"/>
        <w:widowControl w:val="0"/>
        <w:numPr>
          <w:ilvl w:val="0"/>
          <w:numId w:val="23"/>
        </w:numPr>
        <w:tabs>
          <w:tab w:val="left" w:pos="1213"/>
          <w:tab w:val="left" w:pos="1701"/>
        </w:tabs>
        <w:autoSpaceDE w:val="0"/>
        <w:autoSpaceDN w:val="0"/>
        <w:spacing w:after="0" w:line="360" w:lineRule="auto"/>
        <w:ind w:right="130"/>
        <w:contextualSpacing w:val="0"/>
        <w:jc w:val="both"/>
        <w:rPr>
          <w:rFonts w:ascii="Arial Narrow" w:hAnsi="Arial Narrow"/>
        </w:rPr>
      </w:pPr>
      <w:r>
        <w:rPr>
          <w:rFonts w:ascii="Arial Narrow" w:hAnsi="Arial Narrow"/>
        </w:rPr>
        <w:t>Die Kommissie moet verrig enige a</w:t>
      </w:r>
      <w:r w:rsidR="00205666" w:rsidRPr="00E87A0E">
        <w:rPr>
          <w:rFonts w:ascii="Arial Narrow" w:hAnsi="Arial Narrow"/>
        </w:rPr>
        <w:t>nder pligte opgelê</w:t>
      </w:r>
      <w:r>
        <w:rPr>
          <w:rFonts w:ascii="Arial Narrow" w:hAnsi="Arial Narrow"/>
        </w:rPr>
        <w:t>, en mag enige a</w:t>
      </w:r>
      <w:r w:rsidR="00205666" w:rsidRPr="00E87A0E">
        <w:rPr>
          <w:rFonts w:ascii="Arial Narrow" w:hAnsi="Arial Narrow"/>
        </w:rPr>
        <w:t>nder bevoegdhede</w:t>
      </w:r>
      <w:r w:rsidRPr="00DB1457">
        <w:t xml:space="preserve"> </w:t>
      </w:r>
      <w:r w:rsidRPr="00DB1457">
        <w:rPr>
          <w:rFonts w:ascii="Arial Narrow" w:hAnsi="Arial Narrow"/>
        </w:rPr>
        <w:t>uitoefen</w:t>
      </w:r>
      <w:r>
        <w:rPr>
          <w:rFonts w:ascii="Arial Narrow" w:hAnsi="Arial Narrow"/>
        </w:rPr>
        <w:t xml:space="preserve"> verleen op d</w:t>
      </w:r>
      <w:r w:rsidR="00205666" w:rsidRPr="00E87A0E">
        <w:rPr>
          <w:rFonts w:ascii="Arial Narrow" w:hAnsi="Arial Narrow"/>
        </w:rPr>
        <w:t xml:space="preserve">it </w:t>
      </w:r>
      <w:r>
        <w:rPr>
          <w:rFonts w:ascii="Arial Narrow" w:hAnsi="Arial Narrow"/>
        </w:rPr>
        <w:t>is nie deur of In terme van</w:t>
      </w:r>
      <w:r w:rsidR="00205666" w:rsidRPr="00E87A0E">
        <w:rPr>
          <w:rFonts w:ascii="Arial Narrow" w:hAnsi="Arial Narrow"/>
        </w:rPr>
        <w:t xml:space="preserve"> </w:t>
      </w:r>
      <w:r>
        <w:rPr>
          <w:rFonts w:ascii="Arial Narrow" w:hAnsi="Arial Narrow"/>
          <w:i/>
        </w:rPr>
        <w:t>h</w:t>
      </w:r>
      <w:r w:rsidR="00205666" w:rsidRPr="00E87A0E">
        <w:rPr>
          <w:rFonts w:ascii="Arial Narrow" w:hAnsi="Arial Narrow"/>
          <w:i/>
        </w:rPr>
        <w:t xml:space="preserve">ierdie Wet </w:t>
      </w:r>
      <w:r>
        <w:rPr>
          <w:rFonts w:ascii="Arial Narrow" w:hAnsi="Arial Narrow"/>
        </w:rPr>
        <w:t>en is bevoegde om verrig enige a</w:t>
      </w:r>
      <w:r w:rsidR="00205666" w:rsidRPr="00E87A0E">
        <w:rPr>
          <w:rFonts w:ascii="Arial Narrow" w:hAnsi="Arial Narrow"/>
        </w:rPr>
        <w:t>nde</w:t>
      </w:r>
      <w:r>
        <w:rPr>
          <w:rFonts w:ascii="Arial Narrow" w:hAnsi="Arial Narrow"/>
        </w:rPr>
        <w:t>r funksioneer toevertrou is to dit is nie deur enige ander w</w:t>
      </w:r>
      <w:r w:rsidR="00205666" w:rsidRPr="00E87A0E">
        <w:rPr>
          <w:rFonts w:ascii="Arial Narrow" w:hAnsi="Arial Narrow"/>
        </w:rPr>
        <w:t>et.</w:t>
      </w:r>
    </w:p>
    <w:p w14:paraId="248A141D" w14:textId="77777777" w:rsidR="00BF531A" w:rsidRPr="00E87A0E" w:rsidRDefault="00BF531A" w:rsidP="0089243F">
      <w:pPr>
        <w:pStyle w:val="ListParagraph"/>
        <w:widowControl w:val="0"/>
        <w:tabs>
          <w:tab w:val="left" w:pos="1213"/>
          <w:tab w:val="left" w:pos="1701"/>
        </w:tabs>
        <w:autoSpaceDE w:val="0"/>
        <w:autoSpaceDN w:val="0"/>
        <w:spacing w:after="0" w:line="360" w:lineRule="auto"/>
        <w:ind w:left="426" w:right="130" w:hanging="426"/>
        <w:contextualSpacing w:val="0"/>
        <w:jc w:val="both"/>
        <w:rPr>
          <w:rFonts w:ascii="Arial Narrow" w:hAnsi="Arial Narrow"/>
        </w:rPr>
      </w:pPr>
    </w:p>
    <w:p w14:paraId="28E193F9" w14:textId="480EFF21" w:rsidR="00205666" w:rsidRDefault="00DB1457" w:rsidP="008B5265">
      <w:pPr>
        <w:pStyle w:val="ListParagraph"/>
        <w:widowControl w:val="0"/>
        <w:numPr>
          <w:ilvl w:val="0"/>
          <w:numId w:val="23"/>
        </w:numPr>
        <w:tabs>
          <w:tab w:val="left" w:pos="1276"/>
          <w:tab w:val="left" w:pos="1701"/>
        </w:tabs>
        <w:autoSpaceDE w:val="0"/>
        <w:autoSpaceDN w:val="0"/>
        <w:spacing w:after="0" w:line="360" w:lineRule="auto"/>
        <w:ind w:right="118"/>
        <w:contextualSpacing w:val="0"/>
        <w:jc w:val="both"/>
        <w:rPr>
          <w:rFonts w:ascii="Arial Narrow" w:hAnsi="Arial Narrow"/>
        </w:rPr>
      </w:pPr>
      <w:r>
        <w:rPr>
          <w:rFonts w:ascii="Arial Narrow" w:hAnsi="Arial Narrow"/>
          <w:spacing w:val="10"/>
        </w:rPr>
        <w:t>Die</w:t>
      </w:r>
      <w:r w:rsidR="00205666" w:rsidRPr="00E87A0E">
        <w:rPr>
          <w:rFonts w:ascii="Arial Narrow" w:hAnsi="Arial Narrow"/>
          <w:spacing w:val="10"/>
        </w:rPr>
        <w:t xml:space="preserve"> </w:t>
      </w:r>
      <w:r w:rsidR="00205666" w:rsidRPr="00E87A0E">
        <w:rPr>
          <w:rFonts w:ascii="Arial Narrow" w:hAnsi="Arial Narrow"/>
          <w:spacing w:val="13"/>
        </w:rPr>
        <w:t xml:space="preserve">regeer </w:t>
      </w:r>
      <w:r>
        <w:rPr>
          <w:rFonts w:ascii="Arial Narrow" w:hAnsi="Arial Narrow"/>
          <w:spacing w:val="12"/>
        </w:rPr>
        <w:t>liggaam se</w:t>
      </w:r>
      <w:r w:rsidR="00205666" w:rsidRPr="00E87A0E">
        <w:rPr>
          <w:rFonts w:ascii="Arial Narrow" w:hAnsi="Arial Narrow"/>
          <w:spacing w:val="12"/>
        </w:rPr>
        <w:t xml:space="preserve"> </w:t>
      </w:r>
      <w:r w:rsidRPr="00DB1457">
        <w:rPr>
          <w:rFonts w:ascii="Arial Narrow" w:hAnsi="Arial Narrow"/>
          <w:spacing w:val="12"/>
        </w:rPr>
        <w:t>prosedurereëls</w:t>
      </w:r>
      <w:r w:rsidR="00C7404A">
        <w:rPr>
          <w:rFonts w:ascii="Arial Narrow" w:hAnsi="Arial Narrow"/>
          <w:spacing w:val="13"/>
        </w:rPr>
        <w:t>, d</w:t>
      </w:r>
      <w:r w:rsidR="00C7404A">
        <w:rPr>
          <w:rFonts w:ascii="Arial Narrow" w:hAnsi="Arial Narrow"/>
          <w:spacing w:val="10"/>
        </w:rPr>
        <w:t>ie</w:t>
      </w:r>
      <w:r w:rsidR="00205666" w:rsidRPr="00E87A0E">
        <w:rPr>
          <w:rFonts w:ascii="Arial Narrow" w:hAnsi="Arial Narrow"/>
          <w:spacing w:val="10"/>
        </w:rPr>
        <w:t xml:space="preserve"> </w:t>
      </w:r>
      <w:r w:rsidR="00205666" w:rsidRPr="00E87A0E">
        <w:rPr>
          <w:rFonts w:ascii="Arial Narrow" w:hAnsi="Arial Narrow"/>
          <w:spacing w:val="12"/>
        </w:rPr>
        <w:t xml:space="preserve">terme </w:t>
      </w:r>
      <w:r w:rsidR="00C7404A">
        <w:rPr>
          <w:rFonts w:ascii="Arial Narrow" w:hAnsi="Arial Narrow"/>
        </w:rPr>
        <w:t>van</w:t>
      </w:r>
      <w:r w:rsidR="00205666" w:rsidRPr="00E87A0E">
        <w:rPr>
          <w:rFonts w:ascii="Arial Narrow" w:hAnsi="Arial Narrow"/>
        </w:rPr>
        <w:t xml:space="preserve"> </w:t>
      </w:r>
      <w:r w:rsidR="00205666" w:rsidRPr="00E87A0E">
        <w:rPr>
          <w:rFonts w:ascii="Arial Narrow" w:hAnsi="Arial Narrow"/>
          <w:spacing w:val="13"/>
        </w:rPr>
        <w:t xml:space="preserve">aanstelling </w:t>
      </w:r>
      <w:r w:rsidR="00C7404A">
        <w:rPr>
          <w:rFonts w:ascii="Arial Narrow" w:hAnsi="Arial Narrow"/>
        </w:rPr>
        <w:t>van</w:t>
      </w:r>
      <w:r w:rsidR="00205666" w:rsidRPr="00E87A0E">
        <w:rPr>
          <w:rFonts w:ascii="Arial Narrow" w:hAnsi="Arial Narrow"/>
        </w:rPr>
        <w:t xml:space="preserve"> </w:t>
      </w:r>
      <w:r w:rsidR="00C7404A">
        <w:rPr>
          <w:rFonts w:ascii="Arial Narrow" w:hAnsi="Arial Narrow"/>
          <w:spacing w:val="10"/>
        </w:rPr>
        <w:t>s</w:t>
      </w:r>
      <w:r w:rsidR="00205666" w:rsidRPr="00E87A0E">
        <w:rPr>
          <w:rFonts w:ascii="Arial Narrow" w:hAnsi="Arial Narrow"/>
          <w:spacing w:val="10"/>
        </w:rPr>
        <w:t xml:space="preserve">y </w:t>
      </w:r>
      <w:r w:rsidR="00205666" w:rsidRPr="00E87A0E">
        <w:rPr>
          <w:rFonts w:ascii="Arial Narrow" w:hAnsi="Arial Narrow"/>
          <w:spacing w:val="12"/>
        </w:rPr>
        <w:t xml:space="preserve">lede </w:t>
      </w:r>
      <w:r w:rsidR="00C7404A">
        <w:rPr>
          <w:rFonts w:ascii="Arial Narrow" w:hAnsi="Arial Narrow"/>
          <w:spacing w:val="10"/>
        </w:rPr>
        <w:t>en a</w:t>
      </w:r>
      <w:r w:rsidR="00205666" w:rsidRPr="00E87A0E">
        <w:rPr>
          <w:rFonts w:ascii="Arial Narrow" w:hAnsi="Arial Narrow"/>
          <w:spacing w:val="12"/>
        </w:rPr>
        <w:t xml:space="preserve">nder </w:t>
      </w:r>
      <w:r w:rsidR="00C7404A">
        <w:rPr>
          <w:rFonts w:ascii="Arial Narrow" w:hAnsi="Arial Narrow"/>
        </w:rPr>
        <w:t>a</w:t>
      </w:r>
      <w:r w:rsidR="00205666" w:rsidRPr="00E87A0E">
        <w:rPr>
          <w:rFonts w:ascii="Arial Narrow" w:hAnsi="Arial Narrow"/>
        </w:rPr>
        <w:t>dministratiewe aangeleenthede is hanteer met In Skedule 3.</w:t>
      </w:r>
    </w:p>
    <w:p w14:paraId="0AA3962C" w14:textId="76DF9AA9" w:rsidR="00BF531A" w:rsidRPr="00BF531A" w:rsidRDefault="00BF531A" w:rsidP="0089243F">
      <w:pPr>
        <w:widowControl w:val="0"/>
        <w:tabs>
          <w:tab w:val="left" w:pos="1276"/>
          <w:tab w:val="left" w:pos="1701"/>
        </w:tabs>
        <w:autoSpaceDE w:val="0"/>
        <w:autoSpaceDN w:val="0"/>
        <w:spacing w:after="0" w:line="360" w:lineRule="auto"/>
        <w:ind w:left="426" w:right="118" w:hanging="426"/>
        <w:jc w:val="both"/>
        <w:rPr>
          <w:rFonts w:ascii="Arial Narrow" w:hAnsi="Arial Narrow"/>
        </w:rPr>
      </w:pPr>
    </w:p>
    <w:p w14:paraId="7721166C" w14:textId="7E11EB67" w:rsidR="00BF531A" w:rsidRPr="00BF531A" w:rsidRDefault="00C7404A" w:rsidP="008B5265">
      <w:pPr>
        <w:pStyle w:val="ListParagraph"/>
        <w:widowControl w:val="0"/>
        <w:numPr>
          <w:ilvl w:val="0"/>
          <w:numId w:val="23"/>
        </w:numPr>
        <w:tabs>
          <w:tab w:val="left" w:pos="1260"/>
          <w:tab w:val="left" w:pos="1701"/>
        </w:tabs>
        <w:autoSpaceDE w:val="0"/>
        <w:autoSpaceDN w:val="0"/>
        <w:spacing w:after="0" w:line="360" w:lineRule="auto"/>
        <w:ind w:left="426" w:right="123" w:hanging="426"/>
        <w:contextualSpacing w:val="0"/>
        <w:jc w:val="both"/>
        <w:rPr>
          <w:rFonts w:ascii="Arial Narrow" w:hAnsi="Arial Narrow"/>
        </w:rPr>
      </w:pPr>
      <w:r w:rsidRPr="00E87A0E">
        <w:rPr>
          <w:rFonts w:ascii="Arial Narrow" w:hAnsi="Arial Narrow"/>
        </w:rPr>
        <w:t>(a</w:t>
      </w:r>
      <w:r w:rsidRPr="00E87A0E">
        <w:rPr>
          <w:rFonts w:ascii="Arial Narrow" w:hAnsi="Arial Narrow"/>
          <w:i/>
        </w:rPr>
        <w:t>)</w:t>
      </w:r>
      <w:r w:rsidR="00205666" w:rsidRPr="00E87A0E">
        <w:rPr>
          <w:rFonts w:ascii="Arial Narrow" w:hAnsi="Arial Narrow"/>
        </w:rPr>
        <w:t xml:space="preserve"> </w:t>
      </w:r>
      <w:r w:rsidR="00205666" w:rsidRPr="00C7404A">
        <w:rPr>
          <w:rFonts w:ascii="Arial Narrow" w:hAnsi="Arial Narrow"/>
          <w:caps/>
        </w:rPr>
        <w:t>'n</w:t>
      </w:r>
      <w:r w:rsidR="00205666" w:rsidRPr="00E87A0E">
        <w:rPr>
          <w:rFonts w:ascii="Arial Narrow" w:hAnsi="Arial Narrow"/>
        </w:rPr>
        <w:t xml:space="preserve"> reël uitgevaardig </w:t>
      </w:r>
      <w:r>
        <w:rPr>
          <w:rFonts w:ascii="Arial Narrow" w:hAnsi="Arial Narrow"/>
        </w:rPr>
        <w:t>kragtens subartikel (2) (cA) of (2A</w:t>
      </w:r>
      <w:r w:rsidR="00205666" w:rsidRPr="00E87A0E">
        <w:rPr>
          <w:rFonts w:ascii="Arial Narrow" w:hAnsi="Arial Narrow"/>
        </w:rPr>
        <w:t xml:space="preserve">) moet in die </w:t>
      </w:r>
      <w:r w:rsidR="00205666" w:rsidRPr="00C7404A">
        <w:rPr>
          <w:rFonts w:ascii="Arial Narrow" w:hAnsi="Arial Narrow"/>
          <w:i/>
        </w:rPr>
        <w:t>Staatskoerant</w:t>
      </w:r>
      <w:r>
        <w:rPr>
          <w:rFonts w:ascii="Arial Narrow" w:hAnsi="Arial Narrow"/>
        </w:rPr>
        <w:t xml:space="preserve"> gepubliseer word</w:t>
      </w:r>
      <w:r w:rsidR="00BF531A">
        <w:rPr>
          <w:rFonts w:ascii="Arial Narrow" w:hAnsi="Arial Narrow"/>
        </w:rPr>
        <w:t xml:space="preserve">. </w:t>
      </w:r>
      <w:r>
        <w:rPr>
          <w:rFonts w:ascii="Arial Narrow" w:hAnsi="Arial Narrow"/>
        </w:rPr>
        <w:t>Die</w:t>
      </w:r>
      <w:r w:rsidR="00205666" w:rsidRPr="00E87A0E">
        <w:rPr>
          <w:rFonts w:ascii="Arial Narrow" w:hAnsi="Arial Narrow"/>
        </w:rPr>
        <w:t xml:space="preserve"> Kommissie </w:t>
      </w:r>
      <w:r>
        <w:rPr>
          <w:rFonts w:ascii="Arial Narrow" w:hAnsi="Arial Narrow"/>
        </w:rPr>
        <w:t>sal word wees verantwoordelik om verseker dat die</w:t>
      </w:r>
      <w:r w:rsidR="00205666" w:rsidRPr="00E87A0E">
        <w:rPr>
          <w:rFonts w:ascii="Arial Narrow" w:hAnsi="Arial Narrow"/>
        </w:rPr>
        <w:t xml:space="preserve"> publikasie voorkom.</w:t>
      </w:r>
    </w:p>
    <w:p w14:paraId="3D310DCB" w14:textId="04F3020F" w:rsidR="00205666" w:rsidRPr="00E87A0E" w:rsidRDefault="004164DA" w:rsidP="008B5265">
      <w:pPr>
        <w:pStyle w:val="ListParagraph"/>
        <w:widowControl w:val="0"/>
        <w:numPr>
          <w:ilvl w:val="1"/>
          <w:numId w:val="16"/>
        </w:numPr>
        <w:tabs>
          <w:tab w:val="left" w:pos="1276"/>
          <w:tab w:val="left" w:pos="1701"/>
        </w:tabs>
        <w:autoSpaceDE w:val="0"/>
        <w:autoSpaceDN w:val="0"/>
        <w:spacing w:after="0" w:line="360" w:lineRule="auto"/>
        <w:ind w:left="426" w:hanging="426"/>
        <w:contextualSpacing w:val="0"/>
        <w:rPr>
          <w:rFonts w:ascii="Arial Narrow" w:hAnsi="Arial Narrow"/>
        </w:rPr>
      </w:pPr>
      <w:r w:rsidRPr="00F10C86">
        <w:rPr>
          <w:rFonts w:ascii="Arial Narrow" w:hAnsi="Arial Narrow"/>
        </w:rPr>
        <w:t>'n</w:t>
      </w:r>
      <w:r w:rsidR="00F10C86">
        <w:rPr>
          <w:rFonts w:ascii="Arial Narrow" w:hAnsi="Arial Narrow"/>
        </w:rPr>
        <w:t xml:space="preserve"> R</w:t>
      </w:r>
      <w:r w:rsidR="00205666" w:rsidRPr="00E87A0E">
        <w:rPr>
          <w:rFonts w:ascii="Arial Narrow" w:hAnsi="Arial Narrow"/>
        </w:rPr>
        <w:t>eël so</w:t>
      </w:r>
      <w:r>
        <w:rPr>
          <w:rFonts w:ascii="Arial Narrow" w:hAnsi="Arial Narrow"/>
        </w:rPr>
        <w:t>os gemaak sal word nie enige w</w:t>
      </w:r>
      <w:r w:rsidR="00205666" w:rsidRPr="00E87A0E">
        <w:rPr>
          <w:rFonts w:ascii="Arial Narrow" w:hAnsi="Arial Narrow"/>
        </w:rPr>
        <w:t>etlike krag</w:t>
      </w:r>
      <w:r>
        <w:rPr>
          <w:rFonts w:ascii="Arial Narrow" w:hAnsi="Arial Narrow"/>
        </w:rPr>
        <w:t xml:space="preserve"> het</w:t>
      </w:r>
      <w:r w:rsidR="00FB42BD">
        <w:rPr>
          <w:rFonts w:ascii="Arial Narrow" w:hAnsi="Arial Narrow"/>
        </w:rPr>
        <w:t xml:space="preserve"> of effek tensy dit is nie</w:t>
      </w:r>
      <w:r w:rsidR="00205666" w:rsidRPr="00E87A0E">
        <w:rPr>
          <w:rFonts w:ascii="Arial Narrow" w:hAnsi="Arial Narrow"/>
        </w:rPr>
        <w:t xml:space="preserve"> gepublisee</w:t>
      </w:r>
      <w:r w:rsidR="00FB42BD">
        <w:rPr>
          <w:rFonts w:ascii="Arial Narrow" w:hAnsi="Arial Narrow"/>
        </w:rPr>
        <w:t xml:space="preserve"> d</w:t>
      </w:r>
      <w:r w:rsidR="00205666" w:rsidRPr="00E87A0E">
        <w:rPr>
          <w:rFonts w:ascii="Arial Narrow" w:hAnsi="Arial Narrow"/>
        </w:rPr>
        <w:t>r</w:t>
      </w:r>
      <w:r w:rsidR="00FB42BD">
        <w:rPr>
          <w:rFonts w:ascii="Arial Narrow" w:hAnsi="Arial Narrow"/>
        </w:rPr>
        <w:t xml:space="preserve"> het</w:t>
      </w:r>
      <w:r w:rsidR="00205666" w:rsidRPr="00E87A0E">
        <w:rPr>
          <w:rFonts w:ascii="Arial Narrow" w:hAnsi="Arial Narrow"/>
        </w:rPr>
        <w:t>.</w:t>
      </w:r>
    </w:p>
    <w:p w14:paraId="1DF20BCC" w14:textId="17F3302C" w:rsidR="005321C5" w:rsidRPr="00A726BC" w:rsidRDefault="00FB42BD" w:rsidP="008B5265">
      <w:pPr>
        <w:pStyle w:val="ListParagraph"/>
        <w:widowControl w:val="0"/>
        <w:numPr>
          <w:ilvl w:val="1"/>
          <w:numId w:val="16"/>
        </w:numPr>
        <w:tabs>
          <w:tab w:val="left" w:pos="1276"/>
          <w:tab w:val="left" w:pos="1701"/>
        </w:tabs>
        <w:autoSpaceDE w:val="0"/>
        <w:autoSpaceDN w:val="0"/>
        <w:spacing w:after="0" w:line="360" w:lineRule="auto"/>
        <w:ind w:left="426" w:hanging="426"/>
        <w:contextualSpacing w:val="0"/>
        <w:rPr>
          <w:rFonts w:ascii="Arial Narrow" w:hAnsi="Arial Narrow"/>
        </w:rPr>
      </w:pPr>
      <w:r w:rsidRPr="00A726BC">
        <w:rPr>
          <w:rFonts w:ascii="Arial Narrow" w:hAnsi="Arial Narrow"/>
        </w:rPr>
        <w:t>'n</w:t>
      </w:r>
      <w:r w:rsidR="00F10C86" w:rsidRPr="00A726BC">
        <w:rPr>
          <w:rFonts w:ascii="Arial Narrow" w:hAnsi="Arial Narrow"/>
        </w:rPr>
        <w:t xml:space="preserve"> R</w:t>
      </w:r>
      <w:r w:rsidRPr="00A726BC">
        <w:rPr>
          <w:rFonts w:ascii="Arial Narrow" w:hAnsi="Arial Narrow"/>
        </w:rPr>
        <w:t>eël so gemaak neem effek uit dieatum van publikasie tensy later datum</w:t>
      </w:r>
      <w:r w:rsidR="00205666" w:rsidRPr="00A726BC">
        <w:rPr>
          <w:rFonts w:ascii="Arial Narrow" w:hAnsi="Arial Narrow"/>
        </w:rPr>
        <w:t xml:space="preserve"> is gestipuleer</w:t>
      </w:r>
      <w:r w:rsidRPr="00A726BC">
        <w:rPr>
          <w:rFonts w:ascii="Arial Narrow" w:hAnsi="Arial Narrow"/>
        </w:rPr>
        <w:t xml:space="preserve"> het</w:t>
      </w:r>
      <w:r w:rsidR="00205666" w:rsidRPr="00A726BC">
        <w:rPr>
          <w:rFonts w:ascii="Arial Narrow" w:hAnsi="Arial Narrow"/>
        </w:rPr>
        <w:t>.</w:t>
      </w:r>
    </w:p>
    <w:p w14:paraId="30B163EE" w14:textId="77777777" w:rsidR="00B5659F" w:rsidRPr="00B5659F" w:rsidRDefault="00B5659F" w:rsidP="00B5659F">
      <w:pPr>
        <w:pStyle w:val="ListParagraph"/>
        <w:widowControl w:val="0"/>
        <w:tabs>
          <w:tab w:val="left" w:pos="1276"/>
          <w:tab w:val="left" w:pos="1701"/>
        </w:tabs>
        <w:autoSpaceDE w:val="0"/>
        <w:autoSpaceDN w:val="0"/>
        <w:spacing w:after="0" w:line="360" w:lineRule="auto"/>
        <w:ind w:left="426"/>
        <w:contextualSpacing w:val="0"/>
        <w:rPr>
          <w:rFonts w:ascii="Arial Narrow" w:hAnsi="Arial Narrow"/>
        </w:rPr>
      </w:pPr>
    </w:p>
    <w:p w14:paraId="52DB024A" w14:textId="58F421AD" w:rsidR="00422F79" w:rsidRPr="00A726BC" w:rsidRDefault="00A726BC" w:rsidP="008B5265">
      <w:pPr>
        <w:pStyle w:val="Heading1"/>
        <w:numPr>
          <w:ilvl w:val="0"/>
          <w:numId w:val="52"/>
        </w:numPr>
        <w:shd w:val="clear" w:color="auto" w:fill="1F497D" w:themeFill="text2"/>
        <w:spacing w:before="0" w:line="360" w:lineRule="auto"/>
        <w:jc w:val="both"/>
        <w:rPr>
          <w:rFonts w:ascii="Arial Narrow" w:hAnsi="Arial Narrow" w:cs="Arial"/>
          <w:color w:val="2F2A2B"/>
        </w:rPr>
      </w:pPr>
      <w:r w:rsidRPr="00A726BC">
        <w:rPr>
          <w:rFonts w:ascii="Arial Narrow" w:hAnsi="Arial Narrow"/>
          <w:caps/>
          <w:color w:val="FFFFFF" w:themeColor="background1"/>
          <w:sz w:val="24"/>
          <w:szCs w:val="24"/>
        </w:rPr>
        <w:t>Belangrike kontakbesonderhede vir toegang tot inligting van die KVBA</w:t>
      </w:r>
    </w:p>
    <w:p w14:paraId="3FDFF7B5" w14:textId="77777777" w:rsidR="00A726BC" w:rsidRPr="006C6E3D" w:rsidRDefault="00A726BC" w:rsidP="00FA3FB0">
      <w:pPr>
        <w:pStyle w:val="ListParagraph"/>
        <w:spacing w:after="0" w:line="360" w:lineRule="auto"/>
        <w:ind w:left="142" w:hanging="142"/>
        <w:jc w:val="both"/>
        <w:rPr>
          <w:rFonts w:ascii="Arial Narrow" w:hAnsi="Arial Narrow" w:cs="Arial"/>
          <w:color w:val="2F2A2B"/>
        </w:rPr>
      </w:pPr>
    </w:p>
    <w:p w14:paraId="36F3B164" w14:textId="47B38EE9" w:rsidR="00570CD5" w:rsidRPr="00FB42BD" w:rsidRDefault="00A726BC" w:rsidP="008B5265">
      <w:pPr>
        <w:pStyle w:val="Heading2"/>
        <w:numPr>
          <w:ilvl w:val="1"/>
          <w:numId w:val="53"/>
        </w:numPr>
        <w:shd w:val="clear" w:color="auto" w:fill="BFBFBF" w:themeFill="background1" w:themeFillShade="BF"/>
        <w:spacing w:line="360" w:lineRule="auto"/>
        <w:rPr>
          <w:rFonts w:ascii="Arial Narrow" w:hAnsi="Arial Narrow"/>
          <w:b/>
          <w:caps/>
          <w:sz w:val="24"/>
          <w:szCs w:val="24"/>
          <w:u w:color="000000"/>
        </w:rPr>
      </w:pPr>
      <w:r w:rsidRPr="00A726BC">
        <w:rPr>
          <w:rFonts w:ascii="Arial Narrow" w:hAnsi="Arial Narrow"/>
          <w:b/>
          <w:caps/>
          <w:sz w:val="24"/>
          <w:szCs w:val="24"/>
          <w:u w:color="000000"/>
        </w:rPr>
        <w:t>KVBA SE INLIGTINGSBEAMPTE (IO)</w:t>
      </w:r>
    </w:p>
    <w:p w14:paraId="3DE9215F" w14:textId="77777777" w:rsidR="00422F79" w:rsidRPr="006C6E3D" w:rsidRDefault="00422F79" w:rsidP="00FA3FB0">
      <w:pPr>
        <w:pStyle w:val="ListParagraph"/>
        <w:spacing w:after="0" w:line="360" w:lineRule="auto"/>
        <w:ind w:left="142" w:hanging="142"/>
        <w:jc w:val="both"/>
        <w:rPr>
          <w:rFonts w:ascii="Arial Narrow" w:hAnsi="Arial Narrow" w:cs="Arial"/>
          <w:bCs/>
          <w:color w:val="2F2A2B"/>
        </w:rPr>
      </w:pPr>
    </w:p>
    <w:p w14:paraId="33B1FD66" w14:textId="6D560AB2" w:rsidR="001E1326" w:rsidRPr="006C6E3D" w:rsidRDefault="00570CD5" w:rsidP="00FA3FB0">
      <w:pPr>
        <w:pStyle w:val="ListParagraph"/>
        <w:spacing w:after="0" w:line="360" w:lineRule="auto"/>
        <w:ind w:left="142" w:hanging="142"/>
        <w:jc w:val="both"/>
        <w:rPr>
          <w:rFonts w:ascii="Arial Narrow" w:hAnsi="Arial Narrow" w:cs="Arial"/>
          <w:bCs/>
          <w:color w:val="2F2A2B"/>
        </w:rPr>
      </w:pPr>
      <w:r w:rsidRPr="006C6E3D">
        <w:rPr>
          <w:rFonts w:ascii="Arial Narrow" w:hAnsi="Arial Narrow" w:cs="Arial"/>
          <w:bCs/>
          <w:color w:val="2F2A2B"/>
        </w:rPr>
        <w:t>Naam</w:t>
      </w:r>
      <w:r w:rsidR="00E90A77">
        <w:rPr>
          <w:rFonts w:ascii="Arial Narrow" w:hAnsi="Arial Narrow" w:cs="Arial"/>
          <w:bCs/>
          <w:color w:val="2F2A2B"/>
        </w:rPr>
        <w:tab/>
      </w:r>
      <w:r w:rsidR="00E90A77" w:rsidRPr="006C6E3D">
        <w:rPr>
          <w:rFonts w:ascii="Arial Narrow" w:hAnsi="Arial Narrow" w:cs="Arial"/>
          <w:bCs/>
          <w:color w:val="2F2A2B"/>
        </w:rPr>
        <w:t>:</w:t>
      </w:r>
      <w:r w:rsidR="00422F79" w:rsidRPr="006C6E3D">
        <w:rPr>
          <w:rFonts w:ascii="Arial Narrow" w:hAnsi="Arial Narrow" w:cs="Arial"/>
          <w:bCs/>
          <w:color w:val="2F2A2B"/>
        </w:rPr>
        <w:t xml:space="preserve"> </w:t>
      </w:r>
      <w:r w:rsidR="00422F79" w:rsidRPr="006C6E3D">
        <w:rPr>
          <w:rFonts w:ascii="Arial Narrow" w:hAnsi="Arial Narrow" w:cs="Arial"/>
          <w:bCs/>
          <w:color w:val="2F2A2B"/>
        </w:rPr>
        <w:tab/>
      </w:r>
      <w:r w:rsidR="00FB42BD">
        <w:rPr>
          <w:rFonts w:ascii="Arial Narrow" w:hAnsi="Arial Narrow" w:cs="Arial"/>
          <w:bCs/>
          <w:color w:val="2F2A2B"/>
        </w:rPr>
        <w:tab/>
      </w:r>
      <w:r w:rsidR="00D6249E" w:rsidRPr="00D6249E">
        <w:rPr>
          <w:rFonts w:ascii="Arial Narrow" w:hAnsi="Arial Narrow" w:cs="Arial"/>
          <w:bCs/>
          <w:color w:val="2F2A2B"/>
        </w:rPr>
        <w:t>Waarnem</w:t>
      </w:r>
      <w:r w:rsidR="00E90A77">
        <w:rPr>
          <w:rFonts w:ascii="Arial Narrow" w:hAnsi="Arial Narrow" w:cs="Arial"/>
          <w:bCs/>
          <w:color w:val="2F2A2B"/>
        </w:rPr>
        <w:t>ende Direkteur (Mnr. Xolani N</w:t>
      </w:r>
      <w:r w:rsidR="00D6249E" w:rsidRPr="00D6249E">
        <w:rPr>
          <w:rFonts w:ascii="Arial Narrow" w:hAnsi="Arial Narrow" w:cs="Arial"/>
          <w:bCs/>
          <w:color w:val="2F2A2B"/>
        </w:rPr>
        <w:t>duna)</w:t>
      </w:r>
    </w:p>
    <w:p w14:paraId="4E52FB42" w14:textId="4E972B04" w:rsidR="001E1326" w:rsidRPr="006C6E3D" w:rsidRDefault="00422F79" w:rsidP="00FA3FB0">
      <w:pPr>
        <w:pStyle w:val="ListParagraph"/>
        <w:spacing w:after="0" w:line="360" w:lineRule="auto"/>
        <w:ind w:left="142" w:hanging="142"/>
        <w:jc w:val="both"/>
        <w:rPr>
          <w:rFonts w:ascii="Arial Narrow" w:hAnsi="Arial Narrow" w:cs="Arial"/>
          <w:bCs/>
          <w:color w:val="2F2A2B"/>
        </w:rPr>
      </w:pPr>
      <w:r w:rsidRPr="006C6E3D">
        <w:rPr>
          <w:rFonts w:ascii="Arial Narrow" w:hAnsi="Arial Narrow" w:cs="Arial"/>
          <w:bCs/>
          <w:color w:val="2F2A2B"/>
        </w:rPr>
        <w:t>Tel.:</w:t>
      </w:r>
      <w:r w:rsidRPr="006C6E3D">
        <w:rPr>
          <w:rFonts w:ascii="Arial Narrow" w:hAnsi="Arial Narrow" w:cs="Arial"/>
          <w:bCs/>
          <w:color w:val="2F2A2B"/>
        </w:rPr>
        <w:tab/>
      </w:r>
      <w:r w:rsidR="001E1326" w:rsidRPr="006C6E3D">
        <w:rPr>
          <w:rFonts w:ascii="Arial Narrow" w:hAnsi="Arial Narrow" w:cs="Arial"/>
          <w:bCs/>
          <w:color w:val="2F2A2B"/>
        </w:rPr>
        <w:tab/>
      </w:r>
      <w:r w:rsidR="009C293D">
        <w:rPr>
          <w:rFonts w:ascii="Arial Narrow" w:hAnsi="Arial Narrow" w:cs="Arial"/>
          <w:bCs/>
          <w:color w:val="2F2A2B"/>
        </w:rPr>
        <w:t xml:space="preserve">            </w:t>
      </w:r>
      <w:r w:rsidR="00D6249E" w:rsidRPr="00D6249E">
        <w:rPr>
          <w:rFonts w:ascii="Arial Narrow" w:hAnsi="Arial Narrow" w:cs="Arial"/>
          <w:bCs/>
          <w:color w:val="2F2A2B"/>
        </w:rPr>
        <w:t xml:space="preserve">+ </w:t>
      </w:r>
      <w:r w:rsidR="009C293D" w:rsidRPr="009C293D">
        <w:rPr>
          <w:rFonts w:ascii="Arial Narrow" w:hAnsi="Arial Narrow" w:cs="Arial"/>
          <w:bCs/>
          <w:color w:val="2F2A2B"/>
        </w:rPr>
        <w:t xml:space="preserve">2711 377 6633 </w:t>
      </w:r>
      <w:r w:rsidR="009C293D">
        <w:rPr>
          <w:rFonts w:ascii="Arial Narrow" w:hAnsi="Arial Narrow" w:cs="Arial"/>
          <w:bCs/>
          <w:color w:val="2F2A2B"/>
        </w:rPr>
        <w:t xml:space="preserve">(Thato Mkhwanazi: </w:t>
      </w:r>
      <w:hyperlink r:id="rId11" w:history="1">
        <w:r w:rsidR="00FB42BD" w:rsidRPr="004C6FB3">
          <w:rPr>
            <w:rStyle w:val="Hyperlink"/>
            <w:rFonts w:ascii="Arial Narrow" w:hAnsi="Arial Narrow" w:cs="Arial"/>
            <w:bCs/>
          </w:rPr>
          <w:t xml:space="preserve">thatomk@ccma.org.za </w:t>
        </w:r>
      </w:hyperlink>
      <w:r w:rsidR="009C293D">
        <w:rPr>
          <w:rFonts w:ascii="Arial Narrow" w:hAnsi="Arial Narrow" w:cs="Arial"/>
          <w:bCs/>
          <w:color w:val="2F2A2B"/>
        </w:rPr>
        <w:t>)</w:t>
      </w:r>
    </w:p>
    <w:p w14:paraId="153F342D" w14:textId="050C1029" w:rsidR="00D6249E" w:rsidRPr="00D6249E" w:rsidRDefault="00422F79" w:rsidP="00D6249E">
      <w:pPr>
        <w:pStyle w:val="ListParagraph"/>
        <w:spacing w:after="0" w:line="360" w:lineRule="auto"/>
        <w:ind w:left="142" w:hanging="142"/>
        <w:jc w:val="both"/>
        <w:rPr>
          <w:rFonts w:ascii="Arial Narrow" w:hAnsi="Arial Narrow" w:cs="Arial"/>
          <w:bCs/>
          <w:color w:val="0000FF" w:themeColor="hyperlink"/>
          <w:u w:val="single"/>
        </w:rPr>
      </w:pPr>
      <w:r w:rsidRPr="006C6E3D">
        <w:rPr>
          <w:rFonts w:ascii="Arial Narrow" w:hAnsi="Arial Narrow" w:cs="Arial"/>
          <w:bCs/>
          <w:color w:val="2F2A2B"/>
        </w:rPr>
        <w:t>E-pos:</w:t>
      </w:r>
      <w:r w:rsidRPr="006C6E3D">
        <w:rPr>
          <w:rFonts w:ascii="Arial Narrow" w:hAnsi="Arial Narrow" w:cs="Arial"/>
          <w:bCs/>
          <w:color w:val="2F2A2B"/>
        </w:rPr>
        <w:tab/>
      </w:r>
      <w:r w:rsidR="001E1326" w:rsidRPr="006C6E3D">
        <w:rPr>
          <w:rFonts w:ascii="Arial Narrow" w:hAnsi="Arial Narrow" w:cs="Arial"/>
          <w:bCs/>
          <w:color w:val="2F2A2B"/>
        </w:rPr>
        <w:tab/>
      </w:r>
      <w:r w:rsidR="001E1326" w:rsidRPr="006C6E3D">
        <w:rPr>
          <w:rFonts w:ascii="Arial Narrow" w:hAnsi="Arial Narrow" w:cs="Arial"/>
          <w:bCs/>
          <w:color w:val="2F2A2B"/>
        </w:rPr>
        <w:tab/>
      </w:r>
      <w:r w:rsidR="00FB42BD">
        <w:rPr>
          <w:rFonts w:ascii="Arial Narrow" w:hAnsi="Arial Narrow" w:cs="Arial"/>
          <w:bCs/>
          <w:color w:val="0000FF" w:themeColor="hyperlink"/>
          <w:u w:val="single"/>
        </w:rPr>
        <w:t>Xolanin@</w:t>
      </w:r>
      <w:r w:rsidR="00D6249E" w:rsidRPr="00D6249E">
        <w:rPr>
          <w:rFonts w:ascii="Arial Narrow" w:hAnsi="Arial Narrow" w:cs="Arial"/>
          <w:bCs/>
          <w:color w:val="0000FF" w:themeColor="hyperlink"/>
          <w:u w:val="single"/>
        </w:rPr>
        <w:t>ccma.org.za</w:t>
      </w:r>
    </w:p>
    <w:p w14:paraId="6CA8D20E" w14:textId="77777777" w:rsidR="0062616D" w:rsidRPr="00D42CF2" w:rsidRDefault="0062616D" w:rsidP="00CB3B86">
      <w:pPr>
        <w:spacing w:after="0" w:line="360" w:lineRule="auto"/>
        <w:jc w:val="both"/>
        <w:rPr>
          <w:rFonts w:ascii="Arial Narrow" w:hAnsi="Arial Narrow" w:cs="Arial"/>
          <w:color w:val="2F2A2B"/>
        </w:rPr>
      </w:pPr>
    </w:p>
    <w:p w14:paraId="238F63BD" w14:textId="75FCE175" w:rsidR="006C6E3D" w:rsidRPr="00C218E1" w:rsidRDefault="00A726BC" w:rsidP="008B5265">
      <w:pPr>
        <w:pStyle w:val="Heading2"/>
        <w:numPr>
          <w:ilvl w:val="1"/>
          <w:numId w:val="53"/>
        </w:numPr>
        <w:shd w:val="clear" w:color="auto" w:fill="BFBFBF" w:themeFill="background1" w:themeFillShade="BF"/>
        <w:spacing w:line="360" w:lineRule="auto"/>
        <w:rPr>
          <w:rFonts w:ascii="Arial Narrow" w:hAnsi="Arial Narrow"/>
          <w:b/>
          <w:caps/>
          <w:sz w:val="24"/>
          <w:szCs w:val="24"/>
          <w:u w:color="000000"/>
        </w:rPr>
      </w:pPr>
      <w:bookmarkStart w:id="18" w:name="_Toc156826237"/>
      <w:r>
        <w:rPr>
          <w:rFonts w:ascii="Arial Narrow" w:hAnsi="Arial Narrow"/>
          <w:b/>
          <w:caps/>
          <w:sz w:val="24"/>
          <w:szCs w:val="24"/>
          <w:u w:color="000000"/>
        </w:rPr>
        <w:t xml:space="preserve">                   </w:t>
      </w:r>
      <w:r w:rsidR="00927694">
        <w:rPr>
          <w:rFonts w:ascii="Arial Narrow" w:hAnsi="Arial Narrow"/>
          <w:b/>
          <w:caps/>
          <w:sz w:val="24"/>
          <w:szCs w:val="24"/>
          <w:u w:color="000000"/>
        </w:rPr>
        <w:t xml:space="preserve">Adjunk </w:t>
      </w:r>
      <w:bookmarkEnd w:id="18"/>
      <w:r w:rsidRPr="00A726BC">
        <w:rPr>
          <w:rFonts w:ascii="Arial Narrow" w:hAnsi="Arial Narrow"/>
          <w:b/>
          <w:caps/>
          <w:sz w:val="24"/>
          <w:szCs w:val="24"/>
          <w:u w:color="000000"/>
        </w:rPr>
        <w:t>inligtingsbeamptes (dios)</w:t>
      </w:r>
    </w:p>
    <w:p w14:paraId="4EF21EDA" w14:textId="42481D99" w:rsidR="00054494" w:rsidRDefault="00C218E1" w:rsidP="004D1D97">
      <w:pPr>
        <w:spacing w:after="0" w:line="360" w:lineRule="auto"/>
        <w:jc w:val="both"/>
        <w:rPr>
          <w:rFonts w:ascii="Arial Narrow" w:hAnsi="Arial Narrow" w:cs="Arial"/>
          <w:bCs/>
          <w:color w:val="2F2A2B"/>
        </w:rPr>
      </w:pPr>
      <w:r>
        <w:rPr>
          <w:rFonts w:ascii="Arial Narrow" w:hAnsi="Arial Narrow" w:cs="Arial"/>
          <w:bCs/>
          <w:color w:val="2F2A2B"/>
        </w:rPr>
        <w:t>Die tabel</w:t>
      </w:r>
      <w:r w:rsidR="006C6E3D" w:rsidRPr="00D42CF2">
        <w:rPr>
          <w:rFonts w:ascii="Arial Narrow" w:hAnsi="Arial Narrow" w:cs="Arial"/>
          <w:bCs/>
          <w:color w:val="2F2A2B"/>
        </w:rPr>
        <w:t xml:space="preserve"> hieronder sit die name en</w:t>
      </w:r>
      <w:r w:rsidR="00D66E27">
        <w:rPr>
          <w:rFonts w:ascii="Arial Narrow" w:hAnsi="Arial Narrow" w:cs="Arial"/>
          <w:bCs/>
          <w:color w:val="2F2A2B"/>
        </w:rPr>
        <w:t xml:space="preserve"> kontk</w:t>
      </w:r>
      <w:r w:rsidR="00F97DEB">
        <w:rPr>
          <w:rFonts w:ascii="Arial Narrow" w:hAnsi="Arial Narrow" w:cs="Arial"/>
          <w:bCs/>
          <w:color w:val="2F2A2B"/>
        </w:rPr>
        <w:t xml:space="preserve"> inligting vir alle KVBA Adjunk </w:t>
      </w:r>
      <w:r>
        <w:rPr>
          <w:rFonts w:ascii="Arial Narrow" w:hAnsi="Arial Narrow" w:cs="Arial"/>
          <w:bCs/>
          <w:color w:val="2F2A2B"/>
        </w:rPr>
        <w:t>Inligtingsbeampte</w:t>
      </w:r>
      <w:r w:rsidR="00D66E27">
        <w:rPr>
          <w:rFonts w:ascii="Arial Narrow" w:hAnsi="Arial Narrow" w:cs="Arial"/>
          <w:bCs/>
          <w:color w:val="2F2A2B"/>
        </w:rPr>
        <w:t xml:space="preserve"> soos</w:t>
      </w:r>
      <w:r w:rsidR="00D42CF2">
        <w:rPr>
          <w:rFonts w:ascii="Arial Narrow" w:hAnsi="Arial Narrow" w:cs="Arial"/>
          <w:bCs/>
          <w:color w:val="2F2A2B"/>
        </w:rPr>
        <w:t xml:space="preserve"> </w:t>
      </w:r>
      <w:r w:rsidR="001320D4">
        <w:rPr>
          <w:rFonts w:ascii="Arial Narrow" w:hAnsi="Arial Narrow" w:cs="Arial"/>
          <w:bCs/>
          <w:color w:val="2F2A2B"/>
        </w:rPr>
        <w:t xml:space="preserve">aangewys </w:t>
      </w:r>
      <w:r>
        <w:rPr>
          <w:rFonts w:ascii="Arial Narrow" w:hAnsi="Arial Narrow" w:cs="Arial"/>
          <w:bCs/>
          <w:color w:val="2F2A2B"/>
        </w:rPr>
        <w:t>deur die KVBA se I</w:t>
      </w:r>
      <w:r w:rsidR="00D42CF2">
        <w:rPr>
          <w:rFonts w:ascii="Arial Narrow" w:hAnsi="Arial Narrow" w:cs="Arial"/>
          <w:bCs/>
          <w:color w:val="2F2A2B"/>
        </w:rPr>
        <w:t>nligtingsbeampte.</w:t>
      </w:r>
      <w:r w:rsidR="00EC7631">
        <w:rPr>
          <w:rFonts w:ascii="Arial Narrow" w:hAnsi="Arial Narrow" w:cs="Arial"/>
          <w:bCs/>
          <w:color w:val="2F2A2B"/>
        </w:rPr>
        <w:t>-</w:t>
      </w:r>
    </w:p>
    <w:p w14:paraId="6BDC63EB" w14:textId="77777777" w:rsidR="005B46F3" w:rsidRPr="00D42CF2" w:rsidRDefault="005B46F3" w:rsidP="004D1D97">
      <w:pPr>
        <w:spacing w:after="0" w:line="360" w:lineRule="auto"/>
        <w:jc w:val="both"/>
        <w:rPr>
          <w:rFonts w:ascii="Arial Narrow" w:hAnsi="Arial Narrow" w:cs="Arial"/>
          <w:bCs/>
          <w:color w:val="2F2A2B"/>
        </w:rPr>
      </w:pPr>
    </w:p>
    <w:tbl>
      <w:tblPr>
        <w:tblpPr w:leftFromText="180" w:rightFromText="180" w:vertAnchor="text" w:horzAnchor="margin" w:tblpY="492"/>
        <w:tblW w:w="50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51"/>
        <w:gridCol w:w="1915"/>
        <w:gridCol w:w="2414"/>
        <w:gridCol w:w="3772"/>
      </w:tblGrid>
      <w:tr w:rsidR="00D66E27" w:rsidRPr="00D42CF2" w14:paraId="5DD49E4E" w14:textId="77777777" w:rsidTr="00BF531A">
        <w:trPr>
          <w:trHeight w:hRule="exact" w:val="717"/>
        </w:trPr>
        <w:tc>
          <w:tcPr>
            <w:tcW w:w="930" w:type="pct"/>
            <w:shd w:val="clear" w:color="auto" w:fill="1F3861"/>
          </w:tcPr>
          <w:p w14:paraId="39967F31" w14:textId="55731001" w:rsidR="008D1E84" w:rsidRPr="00D42CF2" w:rsidRDefault="00D66E27" w:rsidP="00D66E27">
            <w:pPr>
              <w:pStyle w:val="TableParagraph"/>
              <w:ind w:left="142" w:right="611" w:hanging="142"/>
              <w:rPr>
                <w:rFonts w:ascii="Arial Narrow" w:hAnsi="Arial Narrow"/>
                <w:b/>
                <w:sz w:val="20"/>
                <w:szCs w:val="20"/>
              </w:rPr>
            </w:pPr>
            <w:r>
              <w:rPr>
                <w:rFonts w:ascii="Arial Narrow" w:hAnsi="Arial Narrow"/>
                <w:b/>
                <w:color w:val="FFFFFF"/>
                <w:sz w:val="20"/>
                <w:szCs w:val="20"/>
              </w:rPr>
              <w:t>PROVINSIALE KANTORE</w:t>
            </w:r>
          </w:p>
        </w:tc>
        <w:tc>
          <w:tcPr>
            <w:tcW w:w="962" w:type="pct"/>
            <w:shd w:val="clear" w:color="auto" w:fill="1F3861"/>
          </w:tcPr>
          <w:p w14:paraId="5D9A4727" w14:textId="12A34841" w:rsidR="008D1E84" w:rsidRPr="00D42CF2" w:rsidRDefault="00D66E27" w:rsidP="00FA3FB0">
            <w:pPr>
              <w:pStyle w:val="TableParagraph"/>
              <w:ind w:left="142" w:hanging="142"/>
              <w:rPr>
                <w:rFonts w:ascii="Arial Narrow" w:hAnsi="Arial Narrow"/>
                <w:b/>
                <w:sz w:val="20"/>
                <w:szCs w:val="20"/>
              </w:rPr>
            </w:pPr>
            <w:r>
              <w:rPr>
                <w:rFonts w:ascii="Arial Narrow" w:hAnsi="Arial Narrow"/>
                <w:b/>
                <w:color w:val="FFFFFF"/>
                <w:sz w:val="20"/>
                <w:szCs w:val="20"/>
              </w:rPr>
              <w:t>NAAM</w:t>
            </w:r>
          </w:p>
        </w:tc>
        <w:tc>
          <w:tcPr>
            <w:tcW w:w="1213" w:type="pct"/>
            <w:shd w:val="clear" w:color="auto" w:fill="1F3861"/>
          </w:tcPr>
          <w:p w14:paraId="02A88088" w14:textId="777E5939" w:rsidR="008D1E84" w:rsidRPr="00D42CF2" w:rsidRDefault="00E1695F" w:rsidP="00FA3FB0">
            <w:pPr>
              <w:pStyle w:val="TableParagraph"/>
              <w:ind w:left="142" w:hanging="142"/>
              <w:rPr>
                <w:rFonts w:ascii="Arial Narrow" w:hAnsi="Arial Narrow"/>
                <w:b/>
                <w:sz w:val="20"/>
                <w:szCs w:val="20"/>
              </w:rPr>
            </w:pPr>
            <w:r>
              <w:rPr>
                <w:rFonts w:ascii="Arial Narrow" w:hAnsi="Arial Narrow"/>
                <w:b/>
                <w:color w:val="FFFFFF"/>
                <w:sz w:val="20"/>
                <w:szCs w:val="20"/>
              </w:rPr>
              <w:t>AANWYSING</w:t>
            </w:r>
          </w:p>
        </w:tc>
        <w:tc>
          <w:tcPr>
            <w:tcW w:w="1895" w:type="pct"/>
            <w:shd w:val="clear" w:color="auto" w:fill="1F3861"/>
          </w:tcPr>
          <w:p w14:paraId="1557A153" w14:textId="6C5B5664" w:rsidR="008D1E84" w:rsidRPr="00D42CF2" w:rsidRDefault="00E1695F" w:rsidP="00FA3FB0">
            <w:pPr>
              <w:pStyle w:val="TableParagraph"/>
              <w:ind w:left="142" w:hanging="142"/>
              <w:rPr>
                <w:rFonts w:ascii="Arial Narrow" w:hAnsi="Arial Narrow"/>
                <w:b/>
                <w:color w:val="FFFFFF"/>
                <w:sz w:val="20"/>
                <w:szCs w:val="20"/>
              </w:rPr>
            </w:pPr>
            <w:r>
              <w:rPr>
                <w:rFonts w:ascii="Arial Narrow" w:hAnsi="Arial Narrow"/>
                <w:b/>
                <w:color w:val="FFFFFF"/>
                <w:sz w:val="20"/>
                <w:szCs w:val="20"/>
              </w:rPr>
              <w:t>KONTAKINLIGTING</w:t>
            </w:r>
          </w:p>
        </w:tc>
      </w:tr>
      <w:tr w:rsidR="00D66E27" w:rsidRPr="00D42CF2" w14:paraId="728A1D5E" w14:textId="77777777" w:rsidTr="009C293D">
        <w:trPr>
          <w:trHeight w:hRule="exact" w:val="1849"/>
        </w:trPr>
        <w:tc>
          <w:tcPr>
            <w:tcW w:w="930" w:type="pct"/>
          </w:tcPr>
          <w:p w14:paraId="40CA0D2C" w14:textId="440F21C3" w:rsidR="008D1E84" w:rsidRPr="00D42CF2" w:rsidRDefault="00142A25" w:rsidP="00FA3FB0">
            <w:pPr>
              <w:pStyle w:val="TableParagraph"/>
              <w:ind w:left="142" w:hanging="142"/>
              <w:rPr>
                <w:rFonts w:ascii="Arial Narrow" w:hAnsi="Arial Narrow"/>
                <w:sz w:val="20"/>
                <w:szCs w:val="20"/>
              </w:rPr>
            </w:pPr>
            <w:r w:rsidRPr="00142A25">
              <w:rPr>
                <w:rFonts w:ascii="Arial Narrow" w:hAnsi="Arial Narrow"/>
                <w:sz w:val="20"/>
                <w:szCs w:val="20"/>
              </w:rPr>
              <w:t>Hoofkantoor</w:t>
            </w:r>
          </w:p>
        </w:tc>
        <w:tc>
          <w:tcPr>
            <w:tcW w:w="962" w:type="pct"/>
          </w:tcPr>
          <w:p w14:paraId="22682DF9" w14:textId="27FA5923" w:rsidR="008D1E84" w:rsidRPr="00D42CF2" w:rsidRDefault="00142A25" w:rsidP="00FA3FB0">
            <w:pPr>
              <w:pStyle w:val="TableParagraph"/>
              <w:ind w:left="142" w:hanging="142"/>
              <w:rPr>
                <w:rFonts w:ascii="Arial Narrow" w:hAnsi="Arial Narrow"/>
                <w:sz w:val="20"/>
                <w:szCs w:val="20"/>
              </w:rPr>
            </w:pPr>
            <w:r>
              <w:rPr>
                <w:rFonts w:ascii="Arial Narrow" w:hAnsi="Arial Narrow"/>
                <w:sz w:val="20"/>
                <w:szCs w:val="20"/>
              </w:rPr>
              <w:t>Nolufefe N</w:t>
            </w:r>
            <w:r w:rsidR="00A3226D">
              <w:rPr>
                <w:rFonts w:ascii="Arial Narrow" w:hAnsi="Arial Narrow"/>
                <w:sz w:val="20"/>
                <w:szCs w:val="20"/>
              </w:rPr>
              <w:t xml:space="preserve">yamezele </w:t>
            </w:r>
            <w:r>
              <w:rPr>
                <w:rFonts w:ascii="Arial Narrow" w:hAnsi="Arial Narrow"/>
                <w:sz w:val="20"/>
                <w:szCs w:val="20"/>
              </w:rPr>
              <w:t>(W</w:t>
            </w:r>
            <w:r w:rsidR="00EC09A3">
              <w:rPr>
                <w:rFonts w:ascii="Arial Narrow" w:hAnsi="Arial Narrow"/>
                <w:sz w:val="20"/>
                <w:szCs w:val="20"/>
              </w:rPr>
              <w:t>aarnemend)</w:t>
            </w:r>
          </w:p>
        </w:tc>
        <w:tc>
          <w:tcPr>
            <w:tcW w:w="1213" w:type="pct"/>
          </w:tcPr>
          <w:p w14:paraId="11B86CE5" w14:textId="74E573AD" w:rsidR="008D1E84" w:rsidRPr="00D42CF2" w:rsidRDefault="00142A25" w:rsidP="00FA3FB0">
            <w:pPr>
              <w:pStyle w:val="TableParagraph"/>
              <w:ind w:left="142" w:right="124" w:hanging="142"/>
              <w:rPr>
                <w:rFonts w:ascii="Arial Narrow" w:hAnsi="Arial Narrow"/>
                <w:sz w:val="20"/>
                <w:szCs w:val="20"/>
              </w:rPr>
            </w:pPr>
            <w:r w:rsidRPr="00142A25">
              <w:rPr>
                <w:rFonts w:ascii="Arial Narrow" w:hAnsi="Arial Narrow"/>
                <w:sz w:val="20"/>
                <w:szCs w:val="20"/>
              </w:rPr>
              <w:t>Bestuur: Bestuur en Strategie.</w:t>
            </w:r>
          </w:p>
        </w:tc>
        <w:tc>
          <w:tcPr>
            <w:tcW w:w="1895" w:type="pct"/>
          </w:tcPr>
          <w:p w14:paraId="5705D615" w14:textId="1395AC4B" w:rsidR="0087639A" w:rsidRPr="00142A25" w:rsidRDefault="00142A25" w:rsidP="00142A25">
            <w:pPr>
              <w:pStyle w:val="TableParagraph"/>
              <w:ind w:left="142" w:right="124" w:hanging="142"/>
              <w:rPr>
                <w:bCs/>
                <w:color w:val="0000FF" w:themeColor="hyperlink"/>
                <w:u w:val="single"/>
                <w:lang w:val="it-IT"/>
              </w:rPr>
            </w:pPr>
            <w:r>
              <w:rPr>
                <w:rFonts w:ascii="Arial Narrow" w:hAnsi="Arial Narrow"/>
                <w:bCs/>
                <w:sz w:val="20"/>
                <w:szCs w:val="20"/>
                <w:lang w:val="it-IT"/>
              </w:rPr>
              <w:t xml:space="preserve">E-pos: </w:t>
            </w:r>
            <w:hyperlink r:id="rId12" w:history="1">
              <w:r w:rsidRPr="004C6FB3">
                <w:rPr>
                  <w:rStyle w:val="Hyperlink"/>
                </w:rPr>
                <w:t>N</w:t>
              </w:r>
              <w:r w:rsidRPr="004C6FB3">
                <w:rPr>
                  <w:rStyle w:val="Hyperlink"/>
                  <w:rFonts w:ascii="Arial Narrow" w:hAnsi="Arial Narrow"/>
                  <w:bCs/>
                  <w:sz w:val="20"/>
                  <w:szCs w:val="20"/>
                  <w:lang w:val="it-IT"/>
                </w:rPr>
                <w:t>olufefeN@ccma.org.za</w:t>
              </w:r>
            </w:hyperlink>
          </w:p>
          <w:p w14:paraId="1E19123D" w14:textId="569DAA8B" w:rsidR="00B14312" w:rsidRPr="009E5948" w:rsidRDefault="00142A25" w:rsidP="00043F15">
            <w:pPr>
              <w:pStyle w:val="TableParagraph"/>
              <w:ind w:right="124"/>
              <w:rPr>
                <w:rFonts w:ascii="Arial Narrow" w:hAnsi="Arial Narrow"/>
                <w:bCs/>
                <w:sz w:val="20"/>
                <w:szCs w:val="20"/>
                <w:u w:val="single"/>
              </w:rPr>
            </w:pPr>
            <w:r>
              <w:rPr>
                <w:rFonts w:ascii="Arial Narrow" w:hAnsi="Arial Narrow"/>
                <w:bCs/>
                <w:sz w:val="20"/>
                <w:szCs w:val="20"/>
              </w:rPr>
              <w:t>Fisiese Adres:</w:t>
            </w:r>
            <w:r w:rsidR="00B14312" w:rsidRPr="00D42CF2">
              <w:rPr>
                <w:rFonts w:ascii="Arial Narrow" w:hAnsi="Arial Narrow"/>
                <w:bCs/>
                <w:sz w:val="20"/>
                <w:szCs w:val="20"/>
              </w:rPr>
              <w:tab/>
              <w:t xml:space="preserve">28 Harrison </w:t>
            </w:r>
            <w:r>
              <w:rPr>
                <w:rFonts w:ascii="Arial Narrow" w:hAnsi="Arial Narrow"/>
                <w:bCs/>
                <w:sz w:val="20"/>
                <w:szCs w:val="20"/>
              </w:rPr>
              <w:t>Straat</w:t>
            </w:r>
            <w:r w:rsidR="00487103">
              <w:rPr>
                <w:rFonts w:ascii="Arial Narrow" w:hAnsi="Arial Narrow"/>
                <w:bCs/>
                <w:sz w:val="20"/>
                <w:szCs w:val="20"/>
              </w:rPr>
              <w:t xml:space="preserve">, </w:t>
            </w:r>
            <w:r w:rsidR="00B14312" w:rsidRPr="00D42CF2">
              <w:rPr>
                <w:rFonts w:ascii="Arial Narrow" w:hAnsi="Arial Narrow"/>
                <w:bCs/>
                <w:sz w:val="20"/>
                <w:szCs w:val="20"/>
              </w:rPr>
              <w:t>Johannesburg, 2001</w:t>
            </w:r>
          </w:p>
          <w:p w14:paraId="42DD7F9B" w14:textId="36657FCB" w:rsidR="00B14312" w:rsidRPr="00D42CF2" w:rsidRDefault="00142A25" w:rsidP="00FA3FB0">
            <w:pPr>
              <w:pStyle w:val="TableParagraph"/>
              <w:ind w:left="142" w:right="124" w:hanging="142"/>
              <w:rPr>
                <w:rFonts w:ascii="Arial Narrow" w:hAnsi="Arial Narrow"/>
                <w:bCs/>
                <w:sz w:val="20"/>
                <w:szCs w:val="20"/>
              </w:rPr>
            </w:pPr>
            <w:r>
              <w:rPr>
                <w:rFonts w:ascii="Arial Narrow" w:hAnsi="Arial Narrow"/>
                <w:bCs/>
                <w:sz w:val="20"/>
                <w:szCs w:val="20"/>
              </w:rPr>
              <w:t>Posadres:</w:t>
            </w:r>
            <w:r w:rsidR="00B14312" w:rsidRPr="00D42CF2">
              <w:rPr>
                <w:rFonts w:ascii="Arial Narrow" w:hAnsi="Arial Narrow"/>
                <w:bCs/>
                <w:sz w:val="20"/>
                <w:szCs w:val="20"/>
              </w:rPr>
              <w:tab/>
              <w:t>Privaatsak X94, Marshalltown, 2107</w:t>
            </w:r>
          </w:p>
          <w:p w14:paraId="46754828" w14:textId="76C06E6E" w:rsidR="00B14312" w:rsidRPr="00D42CF2" w:rsidRDefault="00B14312" w:rsidP="00FA3FB0">
            <w:pPr>
              <w:pStyle w:val="TableParagraph"/>
              <w:ind w:left="142" w:right="124" w:hanging="142"/>
              <w:rPr>
                <w:rFonts w:ascii="Arial Narrow" w:hAnsi="Arial Narrow"/>
                <w:bCs/>
                <w:sz w:val="20"/>
                <w:szCs w:val="20"/>
              </w:rPr>
            </w:pPr>
            <w:r w:rsidRPr="00D42CF2">
              <w:rPr>
                <w:rFonts w:ascii="Arial Narrow" w:hAnsi="Arial Narrow"/>
                <w:bCs/>
                <w:sz w:val="20"/>
                <w:szCs w:val="20"/>
              </w:rPr>
              <w:t>Telefoon:</w:t>
            </w:r>
            <w:r w:rsidR="00142A25">
              <w:rPr>
                <w:rFonts w:ascii="Arial Narrow" w:hAnsi="Arial Narrow"/>
                <w:bCs/>
                <w:sz w:val="20"/>
                <w:szCs w:val="20"/>
              </w:rPr>
              <w:t xml:space="preserve">          </w:t>
            </w:r>
            <w:r w:rsidRPr="00D42CF2">
              <w:rPr>
                <w:rFonts w:ascii="Arial Narrow" w:hAnsi="Arial Narrow"/>
                <w:bCs/>
                <w:sz w:val="20"/>
                <w:szCs w:val="20"/>
              </w:rPr>
              <w:tab/>
            </w:r>
            <w:r w:rsidR="00EC09A3" w:rsidRPr="00EC09A3">
              <w:rPr>
                <w:rFonts w:ascii="Arial Narrow" w:hAnsi="Arial Narrow"/>
                <w:bCs/>
                <w:sz w:val="20"/>
                <w:szCs w:val="20"/>
              </w:rPr>
              <w:t>+27113776701</w:t>
            </w:r>
            <w:r w:rsidR="00EC09A3">
              <w:rPr>
                <w:rFonts w:ascii="Arial Narrow" w:hAnsi="Arial Narrow"/>
                <w:bCs/>
                <w:sz w:val="20"/>
                <w:szCs w:val="20"/>
              </w:rPr>
              <w:t xml:space="preserve"> </w:t>
            </w:r>
          </w:p>
          <w:p w14:paraId="5D5DCCE4" w14:textId="77777777" w:rsidR="008D1E84" w:rsidRPr="00D42CF2" w:rsidRDefault="008D1E84" w:rsidP="00694037">
            <w:pPr>
              <w:pStyle w:val="TableParagraph"/>
              <w:ind w:left="142" w:right="124" w:hanging="142"/>
              <w:rPr>
                <w:rFonts w:ascii="Arial Narrow" w:hAnsi="Arial Narrow"/>
                <w:sz w:val="20"/>
                <w:szCs w:val="20"/>
              </w:rPr>
            </w:pPr>
          </w:p>
        </w:tc>
      </w:tr>
      <w:tr w:rsidR="00D66E27" w:rsidRPr="00D42CF2" w14:paraId="4FD97DFC" w14:textId="77777777" w:rsidTr="009C293D">
        <w:trPr>
          <w:trHeight w:hRule="exact" w:val="1839"/>
        </w:trPr>
        <w:tc>
          <w:tcPr>
            <w:tcW w:w="930" w:type="pct"/>
          </w:tcPr>
          <w:p w14:paraId="3795977C" w14:textId="7777777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Hoofkantoor</w:t>
            </w:r>
          </w:p>
        </w:tc>
        <w:tc>
          <w:tcPr>
            <w:tcW w:w="962" w:type="pct"/>
          </w:tcPr>
          <w:p w14:paraId="00E13F1A" w14:textId="33ABDBF5" w:rsidR="008D1E84" w:rsidRPr="00D42CF2" w:rsidRDefault="00CB3B86" w:rsidP="00FA3FB0">
            <w:pPr>
              <w:pStyle w:val="TableParagraph"/>
              <w:ind w:left="142" w:hanging="142"/>
              <w:rPr>
                <w:rFonts w:ascii="Arial Narrow" w:hAnsi="Arial Narrow"/>
                <w:sz w:val="20"/>
                <w:szCs w:val="20"/>
              </w:rPr>
            </w:pPr>
            <w:r>
              <w:rPr>
                <w:rFonts w:ascii="Arial Narrow" w:hAnsi="Arial Narrow"/>
                <w:sz w:val="20"/>
                <w:szCs w:val="20"/>
              </w:rPr>
              <w:t xml:space="preserve">Bongumusa </w:t>
            </w:r>
            <w:r w:rsidR="00F6773B">
              <w:rPr>
                <w:rFonts w:ascii="Arial Narrow" w:hAnsi="Arial Narrow"/>
                <w:sz w:val="20"/>
                <w:szCs w:val="20"/>
              </w:rPr>
              <w:t xml:space="preserve">Khumalo </w:t>
            </w:r>
            <w:r w:rsidR="00142A25">
              <w:rPr>
                <w:rFonts w:ascii="Arial Narrow" w:hAnsi="Arial Narrow"/>
                <w:sz w:val="20"/>
                <w:szCs w:val="20"/>
              </w:rPr>
              <w:t xml:space="preserve"> (</w:t>
            </w:r>
            <w:r w:rsidR="00570CE8">
              <w:rPr>
                <w:rFonts w:ascii="Arial Narrow" w:hAnsi="Arial Narrow"/>
                <w:sz w:val="20"/>
                <w:szCs w:val="20"/>
              </w:rPr>
              <w:t>Waarnemende)</w:t>
            </w:r>
          </w:p>
        </w:tc>
        <w:tc>
          <w:tcPr>
            <w:tcW w:w="1213" w:type="pct"/>
          </w:tcPr>
          <w:p w14:paraId="5C3E6DC2" w14:textId="1C90BC57" w:rsidR="008D1E84" w:rsidRPr="00D42CF2" w:rsidRDefault="00142A25" w:rsidP="00FA3FB0">
            <w:pPr>
              <w:pStyle w:val="TableParagraph"/>
              <w:ind w:left="142" w:right="124" w:hanging="142"/>
              <w:rPr>
                <w:rFonts w:ascii="Arial Narrow" w:hAnsi="Arial Narrow"/>
                <w:sz w:val="20"/>
                <w:szCs w:val="20"/>
              </w:rPr>
            </w:pPr>
            <w:r>
              <w:rPr>
                <w:rFonts w:ascii="Arial Narrow" w:hAnsi="Arial Narrow"/>
                <w:sz w:val="20"/>
                <w:szCs w:val="20"/>
              </w:rPr>
              <w:t>NCS: Dispuutvoorkoming en -</w:t>
            </w:r>
            <w:r>
              <w:t xml:space="preserve"> </w:t>
            </w:r>
            <w:r>
              <w:rPr>
                <w:rFonts w:ascii="Arial Narrow" w:hAnsi="Arial Narrow"/>
                <w:sz w:val="20"/>
                <w:szCs w:val="20"/>
              </w:rPr>
              <w:t>R</w:t>
            </w:r>
            <w:r w:rsidRPr="00142A25">
              <w:rPr>
                <w:rFonts w:ascii="Arial Narrow" w:hAnsi="Arial Narrow"/>
                <w:sz w:val="20"/>
                <w:szCs w:val="20"/>
              </w:rPr>
              <w:t>esolusie  (DP&amp;R)</w:t>
            </w:r>
          </w:p>
        </w:tc>
        <w:tc>
          <w:tcPr>
            <w:tcW w:w="1895" w:type="pct"/>
          </w:tcPr>
          <w:p w14:paraId="7CE84129" w14:textId="77777777" w:rsidR="003F4F86" w:rsidRDefault="003F4F86" w:rsidP="003F4F86">
            <w:pPr>
              <w:pStyle w:val="TableParagraph"/>
              <w:ind w:left="142" w:right="124" w:hanging="142"/>
              <w:rPr>
                <w:rFonts w:ascii="Arial Narrow" w:hAnsi="Arial Narrow"/>
                <w:bCs/>
                <w:sz w:val="20"/>
                <w:szCs w:val="20"/>
                <w:lang w:val="it-IT"/>
              </w:rPr>
            </w:pPr>
            <w:r>
              <w:rPr>
                <w:rFonts w:ascii="Arial Narrow" w:hAnsi="Arial Narrow"/>
                <w:bCs/>
                <w:sz w:val="20"/>
                <w:szCs w:val="20"/>
                <w:lang w:val="it-IT"/>
              </w:rPr>
              <w:t>E-pos:</w:t>
            </w:r>
          </w:p>
          <w:p w14:paraId="22B68267" w14:textId="7DF900C2" w:rsidR="00096302" w:rsidRPr="003F4F86" w:rsidRDefault="00E33CD0" w:rsidP="003F4F86">
            <w:pPr>
              <w:pStyle w:val="TableParagraph"/>
              <w:ind w:left="142" w:right="124" w:hanging="142"/>
              <w:rPr>
                <w:lang w:val="it-IT"/>
              </w:rPr>
            </w:pPr>
            <w:hyperlink r:id="rId13" w:history="1">
              <w:r w:rsidR="003F4F86" w:rsidRPr="004C6FB3">
                <w:rPr>
                  <w:rStyle w:val="Hyperlink"/>
                  <w:rFonts w:ascii="Arial Narrow" w:hAnsi="Arial Narrow"/>
                  <w:bCs/>
                  <w:sz w:val="20"/>
                  <w:szCs w:val="20"/>
                  <w:lang w:val="it-IT"/>
                </w:rPr>
                <w:t>Bongumusak@ccma.org.za</w:t>
              </w:r>
            </w:hyperlink>
            <w:r w:rsidR="00096302" w:rsidRPr="00496684">
              <w:rPr>
                <w:rFonts w:ascii="Arial Narrow" w:hAnsi="Arial Narrow"/>
                <w:bCs/>
                <w:sz w:val="20"/>
                <w:szCs w:val="20"/>
                <w:u w:val="single"/>
                <w:lang w:val="it-IT"/>
              </w:rPr>
              <w:t xml:space="preserve"> </w:t>
            </w:r>
          </w:p>
          <w:p w14:paraId="0B78F34E" w14:textId="2EE0DD04" w:rsidR="00B14312" w:rsidRPr="009E5948" w:rsidRDefault="003F4F86" w:rsidP="00FA3FB0">
            <w:pPr>
              <w:pStyle w:val="TableParagraph"/>
              <w:ind w:left="142" w:right="124" w:hanging="142"/>
              <w:rPr>
                <w:rFonts w:ascii="Arial Narrow" w:hAnsi="Arial Narrow"/>
                <w:bCs/>
                <w:sz w:val="20"/>
                <w:szCs w:val="20"/>
                <w:u w:val="single"/>
              </w:rPr>
            </w:pPr>
            <w:r>
              <w:rPr>
                <w:rFonts w:ascii="Arial Narrow" w:hAnsi="Arial Narrow"/>
                <w:bCs/>
                <w:sz w:val="20"/>
                <w:szCs w:val="20"/>
              </w:rPr>
              <w:t>Fisiese adres:</w:t>
            </w:r>
            <w:r w:rsidR="00B14312" w:rsidRPr="00D42CF2">
              <w:rPr>
                <w:rFonts w:ascii="Arial Narrow" w:hAnsi="Arial Narrow"/>
                <w:bCs/>
                <w:sz w:val="20"/>
                <w:szCs w:val="20"/>
              </w:rPr>
              <w:tab/>
              <w:t>28 Harrison</w:t>
            </w:r>
            <w:r w:rsidR="00E90A77">
              <w:rPr>
                <w:rFonts w:ascii="Arial Narrow" w:hAnsi="Arial Narrow"/>
                <w:bCs/>
                <w:sz w:val="20"/>
                <w:szCs w:val="20"/>
              </w:rPr>
              <w:t xml:space="preserve"> Straat</w:t>
            </w:r>
            <w:r w:rsidR="00B14312" w:rsidRPr="00D42CF2">
              <w:rPr>
                <w:rFonts w:ascii="Arial Narrow" w:hAnsi="Arial Narrow"/>
                <w:bCs/>
                <w:sz w:val="20"/>
                <w:szCs w:val="20"/>
              </w:rPr>
              <w:t>, Johannesburg, 2001</w:t>
            </w:r>
          </w:p>
          <w:p w14:paraId="3A1A9D1A" w14:textId="5906FA13" w:rsidR="00B14312" w:rsidRPr="00D42CF2" w:rsidRDefault="003F4F86" w:rsidP="00FA3FB0">
            <w:pPr>
              <w:pStyle w:val="TableParagraph"/>
              <w:ind w:left="142" w:right="124" w:hanging="142"/>
              <w:rPr>
                <w:rFonts w:ascii="Arial Narrow" w:hAnsi="Arial Narrow"/>
                <w:bCs/>
                <w:sz w:val="20"/>
                <w:szCs w:val="20"/>
              </w:rPr>
            </w:pPr>
            <w:r>
              <w:rPr>
                <w:rFonts w:ascii="Arial Narrow" w:hAnsi="Arial Narrow"/>
                <w:bCs/>
                <w:sz w:val="20"/>
                <w:szCs w:val="20"/>
              </w:rPr>
              <w:t>Posadres:</w:t>
            </w:r>
            <w:r w:rsidR="00B14312" w:rsidRPr="00D42CF2">
              <w:rPr>
                <w:rFonts w:ascii="Arial Narrow" w:hAnsi="Arial Narrow"/>
                <w:bCs/>
                <w:sz w:val="20"/>
                <w:szCs w:val="20"/>
              </w:rPr>
              <w:tab/>
              <w:t>Privaatsak X94, Marshalltown, 2107</w:t>
            </w:r>
          </w:p>
          <w:p w14:paraId="7C07BC8E" w14:textId="76F838C8" w:rsidR="008D1E84" w:rsidRPr="009C293D" w:rsidRDefault="003F4F86" w:rsidP="009C293D">
            <w:pPr>
              <w:pStyle w:val="TableParagraph"/>
              <w:ind w:left="142" w:right="124" w:hanging="142"/>
              <w:rPr>
                <w:rFonts w:ascii="Arial Narrow" w:hAnsi="Arial Narrow"/>
                <w:bCs/>
                <w:sz w:val="20"/>
                <w:szCs w:val="20"/>
              </w:rPr>
            </w:pPr>
            <w:r>
              <w:rPr>
                <w:rFonts w:ascii="Arial Narrow" w:hAnsi="Arial Narrow"/>
                <w:bCs/>
                <w:sz w:val="20"/>
                <w:szCs w:val="20"/>
              </w:rPr>
              <w:t xml:space="preserve">Telefoon: </w:t>
            </w:r>
            <w:r w:rsidR="00B14312" w:rsidRPr="00D42CF2">
              <w:rPr>
                <w:rFonts w:ascii="Arial Narrow" w:hAnsi="Arial Narrow"/>
                <w:bCs/>
                <w:sz w:val="20"/>
                <w:szCs w:val="20"/>
              </w:rPr>
              <w:tab/>
            </w:r>
            <w:r w:rsidR="00096302" w:rsidRPr="00096302">
              <w:rPr>
                <w:rFonts w:ascii="Arial Narrow" w:hAnsi="Arial Narrow"/>
                <w:bCs/>
                <w:sz w:val="20"/>
                <w:szCs w:val="20"/>
              </w:rPr>
              <w:t>+27136552619</w:t>
            </w:r>
          </w:p>
        </w:tc>
      </w:tr>
      <w:tr w:rsidR="00D66E27" w:rsidRPr="00D42CF2" w14:paraId="45405E39" w14:textId="77777777" w:rsidTr="00BF531A">
        <w:trPr>
          <w:trHeight w:hRule="exact" w:val="1759"/>
        </w:trPr>
        <w:tc>
          <w:tcPr>
            <w:tcW w:w="930" w:type="pct"/>
          </w:tcPr>
          <w:p w14:paraId="65C303B0" w14:textId="7777777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Hoofkantoor</w:t>
            </w:r>
          </w:p>
        </w:tc>
        <w:tc>
          <w:tcPr>
            <w:tcW w:w="962" w:type="pct"/>
          </w:tcPr>
          <w:p w14:paraId="05715A4C" w14:textId="2863325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M</w:t>
            </w:r>
            <w:r w:rsidR="003F4F86">
              <w:rPr>
                <w:rFonts w:ascii="Arial Narrow" w:hAnsi="Arial Narrow"/>
                <w:sz w:val="20"/>
                <w:szCs w:val="20"/>
              </w:rPr>
              <w:t>thembeni N</w:t>
            </w:r>
            <w:r w:rsidRPr="00D42CF2">
              <w:rPr>
                <w:rFonts w:ascii="Arial Narrow" w:hAnsi="Arial Narrow"/>
                <w:sz w:val="20"/>
                <w:szCs w:val="20"/>
              </w:rPr>
              <w:t>canana</w:t>
            </w:r>
          </w:p>
        </w:tc>
        <w:tc>
          <w:tcPr>
            <w:tcW w:w="1213" w:type="pct"/>
          </w:tcPr>
          <w:p w14:paraId="20D76C3D" w14:textId="358F6D91" w:rsidR="008D1E84" w:rsidRPr="00691978" w:rsidRDefault="003F4F86" w:rsidP="00634ACD">
            <w:pPr>
              <w:pStyle w:val="TableParagraph"/>
              <w:ind w:left="142" w:right="124" w:hanging="142"/>
              <w:jc w:val="both"/>
              <w:rPr>
                <w:rFonts w:ascii="Arial Narrow" w:hAnsi="Arial Narrow"/>
                <w:i/>
                <w:sz w:val="20"/>
                <w:szCs w:val="20"/>
              </w:rPr>
            </w:pPr>
            <w:r w:rsidRPr="003F4F86">
              <w:rPr>
                <w:rFonts w:ascii="Arial Narrow" w:hAnsi="Arial Narrow"/>
                <w:sz w:val="20"/>
                <w:szCs w:val="20"/>
              </w:rPr>
              <w:t>Bestuur: Korporatiewe Dienste</w:t>
            </w:r>
          </w:p>
        </w:tc>
        <w:tc>
          <w:tcPr>
            <w:tcW w:w="1895" w:type="pct"/>
          </w:tcPr>
          <w:p w14:paraId="6F1831B3" w14:textId="77777777" w:rsidR="0087639A" w:rsidRDefault="002B51E7" w:rsidP="00FA3FB0">
            <w:pPr>
              <w:pStyle w:val="TableParagraph"/>
              <w:ind w:left="142" w:right="124" w:hanging="142"/>
              <w:rPr>
                <w:rFonts w:ascii="Arial Narrow" w:hAnsi="Arial Narrow"/>
                <w:bCs/>
                <w:sz w:val="20"/>
                <w:szCs w:val="20"/>
                <w:lang w:val="de-DE"/>
              </w:rPr>
            </w:pPr>
            <w:r w:rsidRPr="0089243F">
              <w:rPr>
                <w:rFonts w:ascii="Arial Narrow" w:hAnsi="Arial Narrow"/>
                <w:bCs/>
                <w:sz w:val="20"/>
                <w:szCs w:val="20"/>
                <w:lang w:val="de-DE"/>
              </w:rPr>
              <w:t>E-pos:</w:t>
            </w:r>
          </w:p>
          <w:p w14:paraId="0360113E" w14:textId="4070FF76" w:rsidR="002B51E7" w:rsidRPr="0089243F" w:rsidRDefault="00E33CD0" w:rsidP="00FA3FB0">
            <w:pPr>
              <w:pStyle w:val="TableParagraph"/>
              <w:ind w:left="142" w:right="124" w:hanging="142"/>
              <w:rPr>
                <w:rFonts w:ascii="Arial Narrow" w:hAnsi="Arial Narrow"/>
                <w:bCs/>
                <w:sz w:val="20"/>
                <w:szCs w:val="20"/>
                <w:lang w:val="de-DE"/>
              </w:rPr>
            </w:pPr>
            <w:hyperlink r:id="rId14" w:history="1">
              <w:r w:rsidR="003F4F86" w:rsidRPr="004C6FB3">
                <w:rPr>
                  <w:rStyle w:val="Hyperlink"/>
                  <w:rFonts w:ascii="Arial Narrow" w:hAnsi="Arial Narrow"/>
                  <w:sz w:val="20"/>
                  <w:szCs w:val="20"/>
                  <w:lang w:val="de-DE"/>
                </w:rPr>
                <w:t>M</w:t>
              </w:r>
              <w:r w:rsidR="003F4F86" w:rsidRPr="004C6FB3">
                <w:rPr>
                  <w:rStyle w:val="Hyperlink"/>
                  <w:rFonts w:ascii="Arial Narrow" w:hAnsi="Arial Narrow"/>
                  <w:bCs/>
                  <w:sz w:val="20"/>
                  <w:szCs w:val="20"/>
                  <w:lang w:val="de-DE"/>
                </w:rPr>
                <w:t>thembeniN@ccma.org.za</w:t>
              </w:r>
            </w:hyperlink>
            <w:r w:rsidR="00691978" w:rsidRPr="0089243F">
              <w:rPr>
                <w:rFonts w:ascii="Arial Narrow" w:hAnsi="Arial Narrow"/>
                <w:bCs/>
                <w:sz w:val="20"/>
                <w:szCs w:val="20"/>
                <w:lang w:val="de-DE"/>
              </w:rPr>
              <w:t xml:space="preserve"> </w:t>
            </w:r>
          </w:p>
          <w:p w14:paraId="17822A07" w14:textId="2410C1B5" w:rsidR="002B51E7" w:rsidRPr="00D42CF2" w:rsidRDefault="003F4F86" w:rsidP="00FA3FB0">
            <w:pPr>
              <w:pStyle w:val="TableParagraph"/>
              <w:ind w:left="142" w:right="124" w:hanging="142"/>
              <w:rPr>
                <w:rFonts w:ascii="Arial Narrow" w:hAnsi="Arial Narrow"/>
                <w:bCs/>
                <w:sz w:val="20"/>
                <w:szCs w:val="20"/>
              </w:rPr>
            </w:pPr>
            <w:r>
              <w:rPr>
                <w:rFonts w:ascii="Arial Narrow" w:hAnsi="Arial Narrow"/>
                <w:bCs/>
                <w:sz w:val="20"/>
                <w:szCs w:val="20"/>
              </w:rPr>
              <w:t>Fisiese adres:</w:t>
            </w:r>
            <w:r w:rsidR="002B51E7" w:rsidRPr="00D42CF2">
              <w:rPr>
                <w:rFonts w:ascii="Arial Narrow" w:hAnsi="Arial Narrow"/>
                <w:bCs/>
                <w:sz w:val="20"/>
                <w:szCs w:val="20"/>
              </w:rPr>
              <w:tab/>
              <w:t>28 Harrison</w:t>
            </w:r>
            <w:r w:rsidR="00E90A77">
              <w:rPr>
                <w:rFonts w:ascii="Arial Narrow" w:hAnsi="Arial Narrow"/>
                <w:bCs/>
                <w:sz w:val="20"/>
                <w:szCs w:val="20"/>
              </w:rPr>
              <w:t xml:space="preserve"> Straat</w:t>
            </w:r>
            <w:r w:rsidR="002B51E7" w:rsidRPr="00D42CF2">
              <w:rPr>
                <w:rFonts w:ascii="Arial Narrow" w:hAnsi="Arial Narrow"/>
                <w:bCs/>
                <w:sz w:val="20"/>
                <w:szCs w:val="20"/>
              </w:rPr>
              <w:t>, Johannesburg, 2001</w:t>
            </w:r>
          </w:p>
          <w:p w14:paraId="7793125A" w14:textId="56DD82F1" w:rsidR="002B51E7" w:rsidRPr="00D42CF2" w:rsidRDefault="003F4F86" w:rsidP="00FA3FB0">
            <w:pPr>
              <w:pStyle w:val="TableParagraph"/>
              <w:ind w:left="142" w:right="124" w:hanging="142"/>
              <w:rPr>
                <w:rFonts w:ascii="Arial Narrow" w:hAnsi="Arial Narrow"/>
                <w:bCs/>
                <w:sz w:val="20"/>
                <w:szCs w:val="20"/>
              </w:rPr>
            </w:pPr>
            <w:r>
              <w:rPr>
                <w:rFonts w:ascii="Arial Narrow" w:hAnsi="Arial Narrow"/>
                <w:bCs/>
                <w:sz w:val="20"/>
                <w:szCs w:val="20"/>
              </w:rPr>
              <w:t>Posadres:</w:t>
            </w:r>
            <w:r w:rsidR="002B51E7" w:rsidRPr="00D42CF2">
              <w:rPr>
                <w:rFonts w:ascii="Arial Narrow" w:hAnsi="Arial Narrow"/>
                <w:bCs/>
                <w:sz w:val="20"/>
                <w:szCs w:val="20"/>
              </w:rPr>
              <w:tab/>
              <w:t>Privaatsak X94, Marshalltown, 2107</w:t>
            </w:r>
          </w:p>
          <w:p w14:paraId="6033EF4B" w14:textId="519AA3BB" w:rsidR="002B51E7" w:rsidRPr="00D42CF2" w:rsidRDefault="003F4F86" w:rsidP="00FA3FB0">
            <w:pPr>
              <w:pStyle w:val="TableParagraph"/>
              <w:ind w:left="142" w:right="124" w:hanging="142"/>
              <w:rPr>
                <w:rFonts w:ascii="Arial Narrow" w:hAnsi="Arial Narrow"/>
                <w:bCs/>
                <w:sz w:val="20"/>
                <w:szCs w:val="20"/>
              </w:rPr>
            </w:pPr>
            <w:r>
              <w:rPr>
                <w:rFonts w:ascii="Arial Narrow" w:hAnsi="Arial Narrow"/>
                <w:bCs/>
                <w:sz w:val="20"/>
                <w:szCs w:val="20"/>
              </w:rPr>
              <w:t xml:space="preserve">Telefoon: </w:t>
            </w:r>
            <w:r w:rsidR="002B51E7" w:rsidRPr="00D42CF2">
              <w:rPr>
                <w:rFonts w:ascii="Arial Narrow" w:hAnsi="Arial Narrow"/>
                <w:bCs/>
                <w:sz w:val="20"/>
                <w:szCs w:val="20"/>
              </w:rPr>
              <w:tab/>
              <w:t>(011) 377 6667</w:t>
            </w:r>
          </w:p>
          <w:p w14:paraId="3ABB79E7" w14:textId="77777777" w:rsidR="008D1E84" w:rsidRPr="00D42CF2" w:rsidRDefault="008D1E84" w:rsidP="00335515">
            <w:pPr>
              <w:pStyle w:val="TableParagraph"/>
              <w:ind w:left="142" w:right="124" w:hanging="142"/>
              <w:rPr>
                <w:rFonts w:ascii="Arial Narrow" w:hAnsi="Arial Narrow"/>
                <w:sz w:val="20"/>
                <w:szCs w:val="20"/>
              </w:rPr>
            </w:pPr>
          </w:p>
        </w:tc>
      </w:tr>
      <w:tr w:rsidR="00D66E27" w:rsidRPr="00D42CF2" w14:paraId="77957915" w14:textId="77777777" w:rsidTr="00BF531A">
        <w:trPr>
          <w:trHeight w:hRule="exact" w:val="1767"/>
        </w:trPr>
        <w:tc>
          <w:tcPr>
            <w:tcW w:w="930" w:type="pct"/>
          </w:tcPr>
          <w:p w14:paraId="516B793D" w14:textId="7777777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Hoofkantoor</w:t>
            </w:r>
          </w:p>
        </w:tc>
        <w:tc>
          <w:tcPr>
            <w:tcW w:w="962" w:type="pct"/>
          </w:tcPr>
          <w:p w14:paraId="2316EC68" w14:textId="7777777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Zanele Hlophe</w:t>
            </w:r>
          </w:p>
        </w:tc>
        <w:tc>
          <w:tcPr>
            <w:tcW w:w="1213" w:type="pct"/>
          </w:tcPr>
          <w:p w14:paraId="4178240E" w14:textId="330EC5D6" w:rsidR="008D1E84" w:rsidRPr="00D42CF2" w:rsidRDefault="003F4F86" w:rsidP="00FA3FB0">
            <w:pPr>
              <w:pStyle w:val="TableParagraph"/>
              <w:ind w:left="142" w:right="124" w:hanging="142"/>
              <w:rPr>
                <w:rFonts w:ascii="Arial Narrow" w:hAnsi="Arial Narrow"/>
                <w:sz w:val="20"/>
                <w:szCs w:val="20"/>
              </w:rPr>
            </w:pPr>
            <w:r w:rsidRPr="003F4F86">
              <w:rPr>
                <w:rFonts w:ascii="Arial Narrow" w:hAnsi="Arial Narrow"/>
                <w:sz w:val="20"/>
                <w:szCs w:val="20"/>
              </w:rPr>
              <w:t>Hoof Uitvoerende Beampte</w:t>
            </w:r>
          </w:p>
        </w:tc>
        <w:tc>
          <w:tcPr>
            <w:tcW w:w="1895" w:type="pct"/>
          </w:tcPr>
          <w:p w14:paraId="2CBEEF63" w14:textId="597EC593" w:rsidR="0087639A" w:rsidRDefault="003F4F86" w:rsidP="00FA3FB0">
            <w:pPr>
              <w:pStyle w:val="TableParagraph"/>
              <w:ind w:left="142" w:right="124" w:hanging="142"/>
              <w:rPr>
                <w:rFonts w:ascii="Arial Narrow" w:hAnsi="Arial Narrow"/>
                <w:bCs/>
                <w:sz w:val="20"/>
                <w:szCs w:val="20"/>
              </w:rPr>
            </w:pPr>
            <w:r>
              <w:rPr>
                <w:rFonts w:ascii="Arial Narrow" w:hAnsi="Arial Narrow"/>
                <w:bCs/>
                <w:sz w:val="20"/>
                <w:szCs w:val="20"/>
              </w:rPr>
              <w:t>E-pos:</w:t>
            </w:r>
          </w:p>
          <w:p w14:paraId="390BF17F" w14:textId="517807F3" w:rsidR="00B14312" w:rsidRPr="00D42CF2" w:rsidRDefault="00E33CD0" w:rsidP="00FA3FB0">
            <w:pPr>
              <w:pStyle w:val="TableParagraph"/>
              <w:ind w:left="142" w:right="124" w:hanging="142"/>
              <w:rPr>
                <w:rFonts w:ascii="Arial Narrow" w:hAnsi="Arial Narrow"/>
                <w:bCs/>
                <w:sz w:val="20"/>
                <w:szCs w:val="20"/>
              </w:rPr>
            </w:pPr>
            <w:hyperlink r:id="rId15" w:history="1">
              <w:r w:rsidR="003F4F86" w:rsidRPr="004C6FB3">
                <w:rPr>
                  <w:rStyle w:val="Hyperlink"/>
                  <w:rFonts w:ascii="Arial Narrow" w:hAnsi="Arial Narrow"/>
                  <w:bCs/>
                  <w:sz w:val="20"/>
                  <w:szCs w:val="20"/>
                </w:rPr>
                <w:t>ZaneleH@ccma.org.za</w:t>
              </w:r>
            </w:hyperlink>
            <w:r w:rsidR="00691978">
              <w:rPr>
                <w:rFonts w:ascii="Arial Narrow" w:hAnsi="Arial Narrow"/>
                <w:bCs/>
                <w:sz w:val="20"/>
                <w:szCs w:val="20"/>
              </w:rPr>
              <w:t xml:space="preserve"> </w:t>
            </w:r>
          </w:p>
          <w:p w14:paraId="1A3C68C2" w14:textId="51009834" w:rsidR="00B14312" w:rsidRPr="00D42CF2" w:rsidRDefault="003F4F86" w:rsidP="00FA3FB0">
            <w:pPr>
              <w:pStyle w:val="TableParagraph"/>
              <w:ind w:left="142" w:right="124" w:hanging="142"/>
              <w:rPr>
                <w:rFonts w:ascii="Arial Narrow" w:hAnsi="Arial Narrow"/>
                <w:bCs/>
                <w:sz w:val="20"/>
                <w:szCs w:val="20"/>
              </w:rPr>
            </w:pPr>
            <w:r>
              <w:rPr>
                <w:rFonts w:ascii="Arial Narrow" w:hAnsi="Arial Narrow"/>
                <w:bCs/>
                <w:sz w:val="20"/>
                <w:szCs w:val="20"/>
              </w:rPr>
              <w:t>Fisiese adres:</w:t>
            </w:r>
            <w:r w:rsidR="00B14312" w:rsidRPr="00D42CF2">
              <w:rPr>
                <w:rFonts w:ascii="Arial Narrow" w:hAnsi="Arial Narrow"/>
                <w:bCs/>
                <w:sz w:val="20"/>
                <w:szCs w:val="20"/>
              </w:rPr>
              <w:tab/>
              <w:t>28 Harrison</w:t>
            </w:r>
            <w:r w:rsidR="00E90A77">
              <w:rPr>
                <w:rFonts w:ascii="Arial Narrow" w:hAnsi="Arial Narrow"/>
                <w:bCs/>
                <w:sz w:val="20"/>
                <w:szCs w:val="20"/>
              </w:rPr>
              <w:t xml:space="preserve"> Straat</w:t>
            </w:r>
            <w:r w:rsidR="00B14312" w:rsidRPr="00D42CF2">
              <w:rPr>
                <w:rFonts w:ascii="Arial Narrow" w:hAnsi="Arial Narrow"/>
                <w:bCs/>
                <w:sz w:val="20"/>
                <w:szCs w:val="20"/>
              </w:rPr>
              <w:t>, Johannesburg, 2001</w:t>
            </w:r>
          </w:p>
          <w:p w14:paraId="1A8BA93B" w14:textId="5143F325" w:rsidR="00B14312" w:rsidRPr="00D42CF2" w:rsidRDefault="003F4F86" w:rsidP="00FA3FB0">
            <w:pPr>
              <w:pStyle w:val="TableParagraph"/>
              <w:ind w:left="142" w:right="124" w:hanging="142"/>
              <w:rPr>
                <w:rFonts w:ascii="Arial Narrow" w:hAnsi="Arial Narrow"/>
                <w:bCs/>
                <w:sz w:val="20"/>
                <w:szCs w:val="20"/>
              </w:rPr>
            </w:pPr>
            <w:r>
              <w:rPr>
                <w:rFonts w:ascii="Arial Narrow" w:hAnsi="Arial Narrow"/>
                <w:bCs/>
                <w:sz w:val="20"/>
                <w:szCs w:val="20"/>
              </w:rPr>
              <w:t>Posadres:</w:t>
            </w:r>
            <w:r w:rsidR="00B14312" w:rsidRPr="00D42CF2">
              <w:rPr>
                <w:rFonts w:ascii="Arial Narrow" w:hAnsi="Arial Narrow"/>
                <w:bCs/>
                <w:sz w:val="20"/>
                <w:szCs w:val="20"/>
              </w:rPr>
              <w:tab/>
              <w:t>Privaatsak X94, Marshalltown, 2107</w:t>
            </w:r>
          </w:p>
          <w:p w14:paraId="7AE7EC3C" w14:textId="3DFDB50B" w:rsidR="00B14312" w:rsidRPr="00D42CF2" w:rsidRDefault="00B14312" w:rsidP="00FA3FB0">
            <w:pPr>
              <w:pStyle w:val="TableParagraph"/>
              <w:ind w:left="142" w:right="124" w:hanging="142"/>
              <w:rPr>
                <w:rFonts w:ascii="Arial Narrow" w:hAnsi="Arial Narrow"/>
                <w:bCs/>
                <w:sz w:val="20"/>
                <w:szCs w:val="20"/>
              </w:rPr>
            </w:pPr>
            <w:r w:rsidRPr="00D42CF2">
              <w:rPr>
                <w:rFonts w:ascii="Arial Narrow" w:hAnsi="Arial Narrow"/>
                <w:bCs/>
                <w:sz w:val="20"/>
                <w:szCs w:val="20"/>
              </w:rPr>
              <w:t>Telefoon:</w:t>
            </w:r>
            <w:r w:rsidR="003F4F86">
              <w:rPr>
                <w:rFonts w:ascii="Arial Narrow" w:hAnsi="Arial Narrow"/>
                <w:bCs/>
                <w:sz w:val="20"/>
                <w:szCs w:val="20"/>
              </w:rPr>
              <w:t xml:space="preserve"> </w:t>
            </w:r>
            <w:r w:rsidRPr="00D42CF2">
              <w:rPr>
                <w:rFonts w:ascii="Arial Narrow" w:hAnsi="Arial Narrow"/>
                <w:bCs/>
                <w:sz w:val="20"/>
                <w:szCs w:val="20"/>
              </w:rPr>
              <w:tab/>
              <w:t>(011) 377 6712</w:t>
            </w:r>
          </w:p>
          <w:p w14:paraId="026BAB40" w14:textId="77777777" w:rsidR="008D1E84" w:rsidRPr="00D42CF2" w:rsidRDefault="008D1E84" w:rsidP="00335515">
            <w:pPr>
              <w:pStyle w:val="TableParagraph"/>
              <w:ind w:left="142" w:right="124" w:hanging="142"/>
              <w:rPr>
                <w:rFonts w:ascii="Arial Narrow" w:hAnsi="Arial Narrow"/>
                <w:sz w:val="20"/>
                <w:szCs w:val="20"/>
              </w:rPr>
            </w:pPr>
          </w:p>
        </w:tc>
      </w:tr>
      <w:tr w:rsidR="00D66E27" w:rsidRPr="00D42CF2" w14:paraId="4112A4DA" w14:textId="77777777" w:rsidTr="00043F15">
        <w:trPr>
          <w:trHeight w:hRule="exact" w:val="1786"/>
        </w:trPr>
        <w:tc>
          <w:tcPr>
            <w:tcW w:w="930" w:type="pct"/>
          </w:tcPr>
          <w:p w14:paraId="0F02BEB6" w14:textId="59F2E681" w:rsidR="000248D3" w:rsidRPr="00D42CF2" w:rsidRDefault="000248D3" w:rsidP="00FA3FB0">
            <w:pPr>
              <w:pStyle w:val="TableParagraph"/>
              <w:ind w:left="142" w:hanging="142"/>
              <w:rPr>
                <w:rFonts w:ascii="Arial Narrow" w:hAnsi="Arial Narrow"/>
                <w:sz w:val="20"/>
                <w:szCs w:val="20"/>
              </w:rPr>
            </w:pPr>
            <w:r>
              <w:rPr>
                <w:rFonts w:ascii="Arial Narrow" w:hAnsi="Arial Narrow"/>
                <w:sz w:val="20"/>
                <w:szCs w:val="20"/>
              </w:rPr>
              <w:t>Hoofkantoor</w:t>
            </w:r>
          </w:p>
        </w:tc>
        <w:tc>
          <w:tcPr>
            <w:tcW w:w="962" w:type="pct"/>
          </w:tcPr>
          <w:p w14:paraId="775AFDDE" w14:textId="33986491" w:rsidR="000248D3" w:rsidRPr="00D42CF2" w:rsidRDefault="000248D3" w:rsidP="00FA3FB0">
            <w:pPr>
              <w:pStyle w:val="TableParagraph"/>
              <w:ind w:left="142" w:hanging="142"/>
              <w:rPr>
                <w:rFonts w:ascii="Arial Narrow" w:hAnsi="Arial Narrow"/>
                <w:sz w:val="20"/>
                <w:szCs w:val="20"/>
              </w:rPr>
            </w:pPr>
            <w:r>
              <w:rPr>
                <w:rFonts w:ascii="Arial Narrow" w:hAnsi="Arial Narrow"/>
                <w:sz w:val="20"/>
                <w:szCs w:val="20"/>
              </w:rPr>
              <w:t>Nkosikhona Nkosi</w:t>
            </w:r>
          </w:p>
        </w:tc>
        <w:tc>
          <w:tcPr>
            <w:tcW w:w="1213" w:type="pct"/>
          </w:tcPr>
          <w:p w14:paraId="78CA1EDD" w14:textId="26E08F9B" w:rsidR="000248D3" w:rsidRPr="00D42CF2" w:rsidRDefault="000248D3" w:rsidP="00FA3FB0">
            <w:pPr>
              <w:pStyle w:val="TableParagraph"/>
              <w:ind w:left="142" w:right="124" w:hanging="142"/>
              <w:rPr>
                <w:rFonts w:ascii="Arial Narrow" w:hAnsi="Arial Narrow"/>
                <w:sz w:val="20"/>
                <w:szCs w:val="20"/>
              </w:rPr>
            </w:pPr>
            <w:r>
              <w:rPr>
                <w:rFonts w:ascii="Arial Narrow" w:hAnsi="Arial Narrow"/>
                <w:sz w:val="20"/>
                <w:szCs w:val="20"/>
              </w:rPr>
              <w:t>Hoofinligtingbeampte</w:t>
            </w:r>
          </w:p>
        </w:tc>
        <w:tc>
          <w:tcPr>
            <w:tcW w:w="1895" w:type="pct"/>
          </w:tcPr>
          <w:p w14:paraId="1757CDD4" w14:textId="2B1DBB31" w:rsidR="0087639A" w:rsidRDefault="003F4F86" w:rsidP="00FA3FB0">
            <w:pPr>
              <w:pStyle w:val="TableParagraph"/>
              <w:ind w:left="142" w:right="124" w:hanging="142"/>
              <w:rPr>
                <w:rFonts w:ascii="Arial Narrow" w:hAnsi="Arial Narrow"/>
                <w:bCs/>
                <w:sz w:val="20"/>
                <w:szCs w:val="20"/>
              </w:rPr>
            </w:pPr>
            <w:r>
              <w:rPr>
                <w:rFonts w:ascii="Arial Narrow" w:hAnsi="Arial Narrow"/>
                <w:bCs/>
                <w:sz w:val="20"/>
                <w:szCs w:val="20"/>
              </w:rPr>
              <w:t>E-pos:</w:t>
            </w:r>
            <w:r w:rsidR="00C714C9" w:rsidRPr="00D42CF2">
              <w:rPr>
                <w:rFonts w:ascii="Arial Narrow" w:hAnsi="Arial Narrow"/>
                <w:bCs/>
                <w:sz w:val="20"/>
                <w:szCs w:val="20"/>
              </w:rPr>
              <w:tab/>
            </w:r>
          </w:p>
          <w:p w14:paraId="605708C9" w14:textId="224D5C94" w:rsidR="00C714C9" w:rsidRDefault="00E33CD0" w:rsidP="00FA3FB0">
            <w:pPr>
              <w:pStyle w:val="TableParagraph"/>
              <w:ind w:left="142" w:right="124" w:hanging="142"/>
              <w:rPr>
                <w:rFonts w:ascii="Arial Narrow" w:hAnsi="Arial Narrow"/>
                <w:bCs/>
                <w:sz w:val="20"/>
                <w:szCs w:val="20"/>
              </w:rPr>
            </w:pPr>
            <w:hyperlink r:id="rId16" w:history="1">
              <w:r w:rsidR="003F4F86" w:rsidRPr="004C6FB3">
                <w:rPr>
                  <w:rStyle w:val="Hyperlink"/>
                  <w:rFonts w:ascii="Arial Narrow" w:hAnsi="Arial Narrow"/>
                  <w:bCs/>
                  <w:sz w:val="20"/>
                  <w:szCs w:val="20"/>
                </w:rPr>
                <w:t>NkosikhonaN@ccma.org.za</w:t>
              </w:r>
            </w:hyperlink>
          </w:p>
          <w:p w14:paraId="1AA5FB0A" w14:textId="1CFA0B9D" w:rsidR="00C714C9" w:rsidRPr="00D42CF2" w:rsidRDefault="003F4F86" w:rsidP="00FA3FB0">
            <w:pPr>
              <w:pStyle w:val="TableParagraph"/>
              <w:ind w:left="142" w:right="124" w:hanging="142"/>
              <w:rPr>
                <w:rFonts w:ascii="Arial Narrow" w:hAnsi="Arial Narrow"/>
                <w:bCs/>
                <w:sz w:val="20"/>
                <w:szCs w:val="20"/>
              </w:rPr>
            </w:pPr>
            <w:r>
              <w:rPr>
                <w:rFonts w:ascii="Arial Narrow" w:hAnsi="Arial Narrow"/>
                <w:bCs/>
                <w:sz w:val="20"/>
                <w:szCs w:val="20"/>
              </w:rPr>
              <w:t>Fis</w:t>
            </w:r>
            <w:r w:rsidR="00E90A77">
              <w:rPr>
                <w:rFonts w:ascii="Arial Narrow" w:hAnsi="Arial Narrow"/>
                <w:bCs/>
                <w:sz w:val="20"/>
                <w:szCs w:val="20"/>
              </w:rPr>
              <w:t>iese adres:</w:t>
            </w:r>
            <w:r w:rsidR="00C714C9" w:rsidRPr="00D42CF2">
              <w:rPr>
                <w:rFonts w:ascii="Arial Narrow" w:hAnsi="Arial Narrow"/>
                <w:bCs/>
                <w:sz w:val="20"/>
                <w:szCs w:val="20"/>
              </w:rPr>
              <w:tab/>
              <w:t>28 Harrison</w:t>
            </w:r>
            <w:r w:rsidR="00E90A77">
              <w:rPr>
                <w:rFonts w:ascii="Arial Narrow" w:hAnsi="Arial Narrow"/>
                <w:bCs/>
                <w:sz w:val="20"/>
                <w:szCs w:val="20"/>
              </w:rPr>
              <w:t xml:space="preserve"> Straat</w:t>
            </w:r>
            <w:r w:rsidR="00C714C9" w:rsidRPr="00D42CF2">
              <w:rPr>
                <w:rFonts w:ascii="Arial Narrow" w:hAnsi="Arial Narrow"/>
                <w:bCs/>
                <w:sz w:val="20"/>
                <w:szCs w:val="20"/>
              </w:rPr>
              <w:t>, Johannesburg, 2001</w:t>
            </w:r>
          </w:p>
          <w:p w14:paraId="6C9C6255" w14:textId="286AB13D" w:rsidR="00C714C9" w:rsidRPr="00D42CF2" w:rsidRDefault="00E90A77" w:rsidP="00FA3FB0">
            <w:pPr>
              <w:pStyle w:val="TableParagraph"/>
              <w:ind w:left="142" w:right="124" w:hanging="142"/>
              <w:rPr>
                <w:rFonts w:ascii="Arial Narrow" w:hAnsi="Arial Narrow"/>
                <w:bCs/>
                <w:sz w:val="20"/>
                <w:szCs w:val="20"/>
              </w:rPr>
            </w:pPr>
            <w:r>
              <w:rPr>
                <w:rFonts w:ascii="Arial Narrow" w:hAnsi="Arial Narrow"/>
                <w:bCs/>
                <w:sz w:val="20"/>
                <w:szCs w:val="20"/>
              </w:rPr>
              <w:t>Posadres:</w:t>
            </w:r>
            <w:r w:rsidR="00C714C9" w:rsidRPr="00D42CF2">
              <w:rPr>
                <w:rFonts w:ascii="Arial Narrow" w:hAnsi="Arial Narrow"/>
                <w:bCs/>
                <w:sz w:val="20"/>
                <w:szCs w:val="20"/>
              </w:rPr>
              <w:tab/>
              <w:t>Privaatsak X94, Marshalltown, 2107</w:t>
            </w:r>
          </w:p>
          <w:p w14:paraId="46753D75" w14:textId="6674EEFD" w:rsidR="00C714C9" w:rsidRPr="00D42CF2" w:rsidRDefault="00E90A77" w:rsidP="00FA3FB0">
            <w:pPr>
              <w:pStyle w:val="TableParagraph"/>
              <w:ind w:left="142" w:right="124" w:hanging="142"/>
              <w:rPr>
                <w:rFonts w:ascii="Arial Narrow" w:hAnsi="Arial Narrow"/>
                <w:bCs/>
                <w:sz w:val="20"/>
                <w:szCs w:val="20"/>
              </w:rPr>
            </w:pPr>
            <w:r>
              <w:rPr>
                <w:rFonts w:ascii="Arial Narrow" w:hAnsi="Arial Narrow"/>
                <w:bCs/>
                <w:sz w:val="20"/>
                <w:szCs w:val="20"/>
              </w:rPr>
              <w:t xml:space="preserve">Telefoon: </w:t>
            </w:r>
            <w:r w:rsidR="00C714C9" w:rsidRPr="00D42CF2">
              <w:rPr>
                <w:rFonts w:ascii="Arial Narrow" w:hAnsi="Arial Narrow"/>
                <w:bCs/>
                <w:sz w:val="20"/>
                <w:szCs w:val="20"/>
              </w:rPr>
              <w:tab/>
              <w:t xml:space="preserve">(011) 377 6 </w:t>
            </w:r>
            <w:r w:rsidR="00C714C9">
              <w:rPr>
                <w:rFonts w:ascii="Arial Narrow" w:hAnsi="Arial Narrow"/>
                <w:bCs/>
                <w:sz w:val="20"/>
                <w:szCs w:val="20"/>
              </w:rPr>
              <w:t xml:space="preserve">6 </w:t>
            </w:r>
            <w:r w:rsidR="009E5948">
              <w:rPr>
                <w:rFonts w:ascii="Arial Narrow" w:hAnsi="Arial Narrow"/>
                <w:bCs/>
                <w:sz w:val="20"/>
                <w:szCs w:val="20"/>
              </w:rPr>
              <w:t>92</w:t>
            </w:r>
          </w:p>
          <w:p w14:paraId="7D0EEFCE" w14:textId="77777777" w:rsidR="000248D3" w:rsidRPr="00D42CF2" w:rsidRDefault="000248D3" w:rsidP="00FA3FB0">
            <w:pPr>
              <w:pStyle w:val="TableParagraph"/>
              <w:ind w:left="142" w:right="124" w:hanging="142"/>
              <w:rPr>
                <w:rFonts w:ascii="Arial Narrow" w:hAnsi="Arial Narrow"/>
                <w:bCs/>
                <w:sz w:val="20"/>
                <w:szCs w:val="20"/>
              </w:rPr>
            </w:pPr>
          </w:p>
        </w:tc>
      </w:tr>
      <w:tr w:rsidR="00D66E27" w:rsidRPr="00D42CF2" w14:paraId="721B317C" w14:textId="77777777" w:rsidTr="00D42CF2">
        <w:trPr>
          <w:trHeight w:hRule="exact" w:val="1544"/>
        </w:trPr>
        <w:tc>
          <w:tcPr>
            <w:tcW w:w="930" w:type="pct"/>
          </w:tcPr>
          <w:p w14:paraId="23D4C836" w14:textId="748203BD" w:rsidR="00E3372D" w:rsidRDefault="00E3372D" w:rsidP="00FA3FB0">
            <w:pPr>
              <w:pStyle w:val="TableParagraph"/>
              <w:ind w:left="142" w:hanging="142"/>
              <w:rPr>
                <w:rFonts w:ascii="Arial Narrow" w:hAnsi="Arial Narrow"/>
                <w:sz w:val="20"/>
                <w:szCs w:val="20"/>
              </w:rPr>
            </w:pPr>
            <w:r>
              <w:rPr>
                <w:rFonts w:ascii="Arial Narrow" w:hAnsi="Arial Narrow"/>
                <w:sz w:val="20"/>
                <w:szCs w:val="20"/>
              </w:rPr>
              <w:t>Hoofkantoor</w:t>
            </w:r>
          </w:p>
        </w:tc>
        <w:tc>
          <w:tcPr>
            <w:tcW w:w="962" w:type="pct"/>
          </w:tcPr>
          <w:p w14:paraId="3511872D" w14:textId="7E30A7CC" w:rsidR="00E3372D" w:rsidRDefault="00E90A77" w:rsidP="00FA3FB0">
            <w:pPr>
              <w:pStyle w:val="TableParagraph"/>
              <w:ind w:left="142" w:hanging="142"/>
              <w:rPr>
                <w:rFonts w:ascii="Arial Narrow" w:hAnsi="Arial Narrow"/>
                <w:sz w:val="20"/>
                <w:szCs w:val="20"/>
              </w:rPr>
            </w:pPr>
            <w:r>
              <w:rPr>
                <w:rFonts w:ascii="Arial Narrow" w:hAnsi="Arial Narrow"/>
                <w:sz w:val="20"/>
                <w:szCs w:val="20"/>
              </w:rPr>
              <w:t>Asanda M</w:t>
            </w:r>
            <w:r w:rsidR="00E3372D">
              <w:rPr>
                <w:rFonts w:ascii="Arial Narrow" w:hAnsi="Arial Narrow"/>
                <w:sz w:val="20"/>
                <w:szCs w:val="20"/>
              </w:rPr>
              <w:t>gaga</w:t>
            </w:r>
          </w:p>
        </w:tc>
        <w:tc>
          <w:tcPr>
            <w:tcW w:w="1213" w:type="pct"/>
          </w:tcPr>
          <w:p w14:paraId="7C7B8EBA" w14:textId="3B660737" w:rsidR="00E3372D" w:rsidRDefault="009E5948" w:rsidP="00FA3FB0">
            <w:pPr>
              <w:pStyle w:val="TableParagraph"/>
              <w:ind w:left="142" w:right="124" w:hanging="142"/>
              <w:rPr>
                <w:rFonts w:ascii="Arial Narrow" w:hAnsi="Arial Narrow"/>
                <w:sz w:val="20"/>
                <w:szCs w:val="20"/>
              </w:rPr>
            </w:pPr>
            <w:r>
              <w:rPr>
                <w:rFonts w:ascii="Arial Narrow" w:hAnsi="Arial Narrow"/>
                <w:sz w:val="20"/>
                <w:szCs w:val="20"/>
              </w:rPr>
              <w:t>Seni</w:t>
            </w:r>
            <w:r w:rsidR="00E90A77">
              <w:rPr>
                <w:rFonts w:ascii="Arial Narrow" w:hAnsi="Arial Narrow"/>
                <w:sz w:val="20"/>
                <w:szCs w:val="20"/>
              </w:rPr>
              <w:t>or Bestuurder: Kantoor van die D</w:t>
            </w:r>
            <w:r>
              <w:rPr>
                <w:rFonts w:ascii="Arial Narrow" w:hAnsi="Arial Narrow"/>
                <w:sz w:val="20"/>
                <w:szCs w:val="20"/>
              </w:rPr>
              <w:t>irekteur</w:t>
            </w:r>
          </w:p>
        </w:tc>
        <w:tc>
          <w:tcPr>
            <w:tcW w:w="1895" w:type="pct"/>
          </w:tcPr>
          <w:p w14:paraId="44BB207E" w14:textId="11D5C80D" w:rsidR="009E5948" w:rsidRDefault="00E90A77" w:rsidP="00FA3FB0">
            <w:pPr>
              <w:pStyle w:val="TableParagraph"/>
              <w:ind w:left="142" w:right="124" w:hanging="142"/>
              <w:rPr>
                <w:rFonts w:ascii="Arial Narrow" w:hAnsi="Arial Narrow"/>
                <w:bCs/>
                <w:sz w:val="20"/>
                <w:szCs w:val="20"/>
              </w:rPr>
            </w:pPr>
            <w:r>
              <w:rPr>
                <w:rFonts w:ascii="Arial Narrow" w:hAnsi="Arial Narrow"/>
                <w:bCs/>
                <w:sz w:val="20"/>
                <w:szCs w:val="20"/>
              </w:rPr>
              <w:t>E-pos:</w:t>
            </w:r>
            <w:r w:rsidR="009E5948" w:rsidRPr="00D42CF2">
              <w:rPr>
                <w:rFonts w:ascii="Arial Narrow" w:hAnsi="Arial Narrow"/>
                <w:bCs/>
                <w:sz w:val="20"/>
                <w:szCs w:val="20"/>
              </w:rPr>
              <w:tab/>
            </w:r>
            <w:hyperlink r:id="rId17" w:history="1">
              <w:r>
                <w:rPr>
                  <w:rStyle w:val="Hyperlink"/>
                  <w:rFonts w:ascii="Arial Narrow" w:hAnsi="Arial Narrow"/>
                  <w:bCs/>
                  <w:sz w:val="20"/>
                  <w:szCs w:val="20"/>
                </w:rPr>
                <w:t>AsandaM</w:t>
              </w:r>
              <w:r w:rsidR="009E5948" w:rsidRPr="0024338A">
                <w:rPr>
                  <w:rStyle w:val="Hyperlink"/>
                  <w:rFonts w:ascii="Arial Narrow" w:hAnsi="Arial Narrow"/>
                  <w:bCs/>
                  <w:sz w:val="20"/>
                  <w:szCs w:val="20"/>
                </w:rPr>
                <w:t>@ ccma.org.za</w:t>
              </w:r>
            </w:hyperlink>
          </w:p>
          <w:p w14:paraId="728B0C69" w14:textId="160A29FE" w:rsidR="009E5948" w:rsidRPr="00D42CF2" w:rsidRDefault="00E90A77" w:rsidP="00FA3FB0">
            <w:pPr>
              <w:pStyle w:val="TableParagraph"/>
              <w:ind w:left="142" w:right="124" w:hanging="142"/>
              <w:rPr>
                <w:rFonts w:ascii="Arial Narrow" w:hAnsi="Arial Narrow"/>
                <w:bCs/>
                <w:sz w:val="20"/>
                <w:szCs w:val="20"/>
              </w:rPr>
            </w:pPr>
            <w:r>
              <w:rPr>
                <w:rFonts w:ascii="Arial Narrow" w:hAnsi="Arial Narrow"/>
                <w:bCs/>
                <w:sz w:val="20"/>
                <w:szCs w:val="20"/>
              </w:rPr>
              <w:t>Fisiese adres:</w:t>
            </w:r>
            <w:r w:rsidR="009E5948" w:rsidRPr="00D42CF2">
              <w:rPr>
                <w:rFonts w:ascii="Arial Narrow" w:hAnsi="Arial Narrow"/>
                <w:bCs/>
                <w:sz w:val="20"/>
                <w:szCs w:val="20"/>
              </w:rPr>
              <w:tab/>
              <w:t>28 Harrison</w:t>
            </w:r>
            <w:r w:rsidR="00423EAA">
              <w:rPr>
                <w:rFonts w:ascii="Arial Narrow" w:hAnsi="Arial Narrow"/>
                <w:bCs/>
                <w:sz w:val="20"/>
                <w:szCs w:val="20"/>
              </w:rPr>
              <w:t xml:space="preserve"> Straat</w:t>
            </w:r>
            <w:r w:rsidR="009E5948" w:rsidRPr="00D42CF2">
              <w:rPr>
                <w:rFonts w:ascii="Arial Narrow" w:hAnsi="Arial Narrow"/>
                <w:bCs/>
                <w:sz w:val="20"/>
                <w:szCs w:val="20"/>
              </w:rPr>
              <w:t>, Johannesburg, 2001</w:t>
            </w:r>
          </w:p>
          <w:p w14:paraId="5B681499" w14:textId="082D965A" w:rsidR="009E5948" w:rsidRPr="00D42CF2" w:rsidRDefault="00E90A77" w:rsidP="00FA3FB0">
            <w:pPr>
              <w:pStyle w:val="TableParagraph"/>
              <w:ind w:left="142" w:right="124" w:hanging="142"/>
              <w:rPr>
                <w:rFonts w:ascii="Arial Narrow" w:hAnsi="Arial Narrow"/>
                <w:bCs/>
                <w:sz w:val="20"/>
                <w:szCs w:val="20"/>
              </w:rPr>
            </w:pPr>
            <w:r>
              <w:rPr>
                <w:rFonts w:ascii="Arial Narrow" w:hAnsi="Arial Narrow"/>
                <w:bCs/>
                <w:sz w:val="20"/>
                <w:szCs w:val="20"/>
              </w:rPr>
              <w:t>Posadres:</w:t>
            </w:r>
            <w:r w:rsidR="009E5948" w:rsidRPr="00D42CF2">
              <w:rPr>
                <w:rFonts w:ascii="Arial Narrow" w:hAnsi="Arial Narrow"/>
                <w:bCs/>
                <w:sz w:val="20"/>
                <w:szCs w:val="20"/>
              </w:rPr>
              <w:tab/>
              <w:t>Privaatsak X94, Marshalltown, 2107</w:t>
            </w:r>
          </w:p>
          <w:p w14:paraId="42EB268C" w14:textId="4A4C97AC" w:rsidR="009E5948" w:rsidRPr="00D42CF2" w:rsidRDefault="00E90A77" w:rsidP="00FA3FB0">
            <w:pPr>
              <w:pStyle w:val="TableParagraph"/>
              <w:ind w:left="142" w:right="124" w:hanging="142"/>
              <w:rPr>
                <w:rFonts w:ascii="Arial Narrow" w:hAnsi="Arial Narrow"/>
                <w:bCs/>
                <w:sz w:val="20"/>
                <w:szCs w:val="20"/>
              </w:rPr>
            </w:pPr>
            <w:r>
              <w:rPr>
                <w:rFonts w:ascii="Arial Narrow" w:hAnsi="Arial Narrow"/>
                <w:bCs/>
                <w:sz w:val="20"/>
                <w:szCs w:val="20"/>
              </w:rPr>
              <w:t xml:space="preserve">Telefoon: </w:t>
            </w:r>
            <w:r w:rsidR="009E5948" w:rsidRPr="00D42CF2">
              <w:rPr>
                <w:rFonts w:ascii="Arial Narrow" w:hAnsi="Arial Narrow"/>
                <w:bCs/>
                <w:sz w:val="20"/>
                <w:szCs w:val="20"/>
              </w:rPr>
              <w:tab/>
              <w:t xml:space="preserve">(011) 377 6 </w:t>
            </w:r>
            <w:r w:rsidR="009E5948">
              <w:rPr>
                <w:rFonts w:ascii="Arial Narrow" w:hAnsi="Arial Narrow"/>
                <w:bCs/>
                <w:sz w:val="20"/>
                <w:szCs w:val="20"/>
              </w:rPr>
              <w:t xml:space="preserve">6 </w:t>
            </w:r>
            <w:r w:rsidR="009E5948" w:rsidRPr="00D42CF2">
              <w:rPr>
                <w:rFonts w:ascii="Arial Narrow" w:hAnsi="Arial Narrow"/>
                <w:bCs/>
                <w:sz w:val="20"/>
                <w:szCs w:val="20"/>
              </w:rPr>
              <w:t>28</w:t>
            </w:r>
          </w:p>
          <w:p w14:paraId="2B1F7D6B" w14:textId="77777777" w:rsidR="00E3372D" w:rsidRPr="00D42CF2" w:rsidRDefault="00E3372D" w:rsidP="00FA3FB0">
            <w:pPr>
              <w:pStyle w:val="TableParagraph"/>
              <w:ind w:left="142" w:right="124" w:hanging="142"/>
              <w:rPr>
                <w:rFonts w:ascii="Arial Narrow" w:hAnsi="Arial Narrow"/>
                <w:bCs/>
                <w:sz w:val="20"/>
                <w:szCs w:val="20"/>
              </w:rPr>
            </w:pPr>
          </w:p>
        </w:tc>
      </w:tr>
      <w:tr w:rsidR="00D66E27" w:rsidRPr="00D42CF2" w14:paraId="6B870B80" w14:textId="77777777" w:rsidTr="00691978">
        <w:trPr>
          <w:trHeight w:hRule="exact" w:val="2166"/>
        </w:trPr>
        <w:tc>
          <w:tcPr>
            <w:tcW w:w="930" w:type="pct"/>
          </w:tcPr>
          <w:p w14:paraId="217EBF0F" w14:textId="7777777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Gauteng</w:t>
            </w:r>
          </w:p>
        </w:tc>
        <w:tc>
          <w:tcPr>
            <w:tcW w:w="962" w:type="pct"/>
          </w:tcPr>
          <w:p w14:paraId="1674630A" w14:textId="7608C3AD" w:rsidR="008D1E84" w:rsidRPr="00D42CF2" w:rsidRDefault="00E90A77" w:rsidP="00FA3FB0">
            <w:pPr>
              <w:pStyle w:val="TableParagraph"/>
              <w:ind w:left="142" w:hanging="142"/>
              <w:rPr>
                <w:rFonts w:ascii="Arial Narrow" w:hAnsi="Arial Narrow"/>
                <w:sz w:val="20"/>
                <w:szCs w:val="20"/>
              </w:rPr>
            </w:pPr>
            <w:r>
              <w:rPr>
                <w:rFonts w:ascii="Arial Narrow" w:hAnsi="Arial Narrow"/>
                <w:sz w:val="20"/>
                <w:szCs w:val="20"/>
              </w:rPr>
              <w:t>Mpumelelo N</w:t>
            </w:r>
            <w:r w:rsidR="008D1E84" w:rsidRPr="00D42CF2">
              <w:rPr>
                <w:rFonts w:ascii="Arial Narrow" w:hAnsi="Arial Narrow"/>
                <w:sz w:val="20"/>
                <w:szCs w:val="20"/>
              </w:rPr>
              <w:t>conco</w:t>
            </w:r>
          </w:p>
        </w:tc>
        <w:tc>
          <w:tcPr>
            <w:tcW w:w="1213" w:type="pct"/>
          </w:tcPr>
          <w:p w14:paraId="0A084024" w14:textId="5C2A81F9" w:rsidR="008D1E84" w:rsidRPr="00D42CF2" w:rsidRDefault="00E90A77" w:rsidP="00FA3FB0">
            <w:pPr>
              <w:pStyle w:val="TableParagraph"/>
              <w:spacing w:before="8"/>
              <w:ind w:left="142" w:right="124" w:hanging="142"/>
              <w:rPr>
                <w:rFonts w:ascii="Arial Narrow" w:hAnsi="Arial Narrow"/>
                <w:sz w:val="20"/>
                <w:szCs w:val="20"/>
              </w:rPr>
            </w:pPr>
            <w:r>
              <w:rPr>
                <w:rFonts w:ascii="Arial Narrow" w:hAnsi="Arial Narrow"/>
                <w:sz w:val="20"/>
                <w:szCs w:val="20"/>
              </w:rPr>
              <w:t>Provinsiale S</w:t>
            </w:r>
            <w:r w:rsidR="008D1E84" w:rsidRPr="00D42CF2">
              <w:rPr>
                <w:rFonts w:ascii="Arial Narrow" w:hAnsi="Arial Narrow"/>
                <w:sz w:val="20"/>
                <w:szCs w:val="20"/>
              </w:rPr>
              <w:t>enior Kommissaris</w:t>
            </w:r>
          </w:p>
        </w:tc>
        <w:tc>
          <w:tcPr>
            <w:tcW w:w="1895" w:type="pct"/>
          </w:tcPr>
          <w:p w14:paraId="79915FD2" w14:textId="358B1177" w:rsidR="00004EAA" w:rsidRPr="00D42CF2" w:rsidRDefault="00004EAA" w:rsidP="00FA3FB0">
            <w:pPr>
              <w:pStyle w:val="TableParagraph"/>
              <w:spacing w:before="8"/>
              <w:ind w:left="142" w:right="124" w:hanging="142"/>
              <w:rPr>
                <w:rFonts w:ascii="Arial Narrow" w:hAnsi="Arial Narrow"/>
                <w:sz w:val="20"/>
                <w:szCs w:val="20"/>
              </w:rPr>
            </w:pPr>
            <w:r w:rsidRPr="00D42CF2">
              <w:rPr>
                <w:rFonts w:ascii="Arial Narrow" w:hAnsi="Arial Narrow"/>
                <w:sz w:val="20"/>
                <w:szCs w:val="20"/>
              </w:rPr>
              <w:t xml:space="preserve">E-pos: </w:t>
            </w:r>
            <w:hyperlink r:id="rId18" w:history="1">
              <w:r w:rsidR="00E90A77" w:rsidRPr="004C6FB3">
                <w:rPr>
                  <w:rStyle w:val="Hyperlink"/>
                  <w:rFonts w:ascii="Arial Narrow" w:hAnsi="Arial Narrow"/>
                  <w:sz w:val="20"/>
                  <w:szCs w:val="20"/>
                </w:rPr>
                <w:t>MpumeleloN@ccma.org.za</w:t>
              </w:r>
            </w:hyperlink>
            <w:r w:rsidR="00691978">
              <w:rPr>
                <w:rFonts w:ascii="Arial Narrow" w:hAnsi="Arial Narrow"/>
                <w:sz w:val="20"/>
                <w:szCs w:val="20"/>
              </w:rPr>
              <w:t xml:space="preserve"> </w:t>
            </w:r>
          </w:p>
          <w:p w14:paraId="5915E4B6" w14:textId="61EC6CB8" w:rsidR="003D0519" w:rsidRPr="00D42CF2" w:rsidRDefault="00E90A77" w:rsidP="00FA3FB0">
            <w:pPr>
              <w:pStyle w:val="TableParagraph"/>
              <w:spacing w:before="8"/>
              <w:ind w:left="142" w:right="124" w:hanging="142"/>
              <w:rPr>
                <w:rFonts w:ascii="Arial Narrow" w:hAnsi="Arial Narrow"/>
                <w:sz w:val="20"/>
                <w:szCs w:val="20"/>
              </w:rPr>
            </w:pPr>
            <w:r>
              <w:rPr>
                <w:rFonts w:ascii="Arial Narrow" w:hAnsi="Arial Narrow"/>
                <w:sz w:val="20"/>
                <w:szCs w:val="20"/>
              </w:rPr>
              <w:t>Fisiese adres:</w:t>
            </w:r>
            <w:r>
              <w:rPr>
                <w:rFonts w:ascii="Arial Narrow" w:hAnsi="Arial Narrow"/>
                <w:sz w:val="20"/>
                <w:szCs w:val="20"/>
              </w:rPr>
              <w:tab/>
              <w:t>CCMA House</w:t>
            </w:r>
            <w:r w:rsidR="00423EAA">
              <w:rPr>
                <w:rFonts w:ascii="Arial Narrow" w:hAnsi="Arial Narrow"/>
                <w:sz w:val="20"/>
                <w:szCs w:val="20"/>
              </w:rPr>
              <w:t>, 127 Fox</w:t>
            </w:r>
            <w:r w:rsidR="003D0519" w:rsidRPr="00D42CF2">
              <w:rPr>
                <w:rFonts w:ascii="Arial Narrow" w:hAnsi="Arial Narrow"/>
                <w:sz w:val="20"/>
                <w:szCs w:val="20"/>
              </w:rPr>
              <w:t>, Johannesburg, 2001</w:t>
            </w:r>
          </w:p>
          <w:p w14:paraId="37F409D6" w14:textId="7CEA9BC0" w:rsidR="003D0519" w:rsidRPr="00D42CF2" w:rsidRDefault="00E90A77" w:rsidP="00FA3FB0">
            <w:pPr>
              <w:pStyle w:val="TableParagraph"/>
              <w:spacing w:before="8"/>
              <w:ind w:left="142" w:right="124" w:hanging="142"/>
              <w:rPr>
                <w:rFonts w:ascii="Arial Narrow" w:hAnsi="Arial Narrow"/>
                <w:sz w:val="20"/>
                <w:szCs w:val="20"/>
              </w:rPr>
            </w:pPr>
            <w:r>
              <w:rPr>
                <w:rFonts w:ascii="Arial Narrow" w:hAnsi="Arial Narrow"/>
                <w:sz w:val="20"/>
                <w:szCs w:val="20"/>
              </w:rPr>
              <w:t>Posadres:</w:t>
            </w:r>
            <w:r w:rsidR="003D0519" w:rsidRPr="00D42CF2">
              <w:rPr>
                <w:rFonts w:ascii="Arial Narrow" w:hAnsi="Arial Narrow"/>
                <w:sz w:val="20"/>
                <w:szCs w:val="20"/>
              </w:rPr>
              <w:tab/>
              <w:t>Privaatsak X 94, Marshalltown, 2109</w:t>
            </w:r>
          </w:p>
          <w:p w14:paraId="282A29EA" w14:textId="4726006E" w:rsidR="003D0519" w:rsidRPr="00D42CF2" w:rsidRDefault="00E90A77" w:rsidP="00FA3FB0">
            <w:pPr>
              <w:pStyle w:val="TableParagraph"/>
              <w:spacing w:before="8"/>
              <w:ind w:left="142" w:right="124" w:hanging="142"/>
              <w:rPr>
                <w:rFonts w:ascii="Arial Narrow" w:hAnsi="Arial Narrow"/>
                <w:sz w:val="20"/>
                <w:szCs w:val="20"/>
              </w:rPr>
            </w:pPr>
            <w:r>
              <w:rPr>
                <w:rFonts w:ascii="Arial Narrow" w:hAnsi="Arial Narrow"/>
                <w:sz w:val="20"/>
                <w:szCs w:val="20"/>
              </w:rPr>
              <w:t xml:space="preserve">Telefoon: </w:t>
            </w:r>
            <w:r w:rsidR="003D0519" w:rsidRPr="00D42CF2">
              <w:rPr>
                <w:rFonts w:ascii="Arial Narrow" w:hAnsi="Arial Narrow"/>
                <w:sz w:val="20"/>
                <w:szCs w:val="20"/>
              </w:rPr>
              <w:tab/>
              <w:t>(011) 845 9011</w:t>
            </w:r>
          </w:p>
          <w:p w14:paraId="763BB476" w14:textId="1959B8AF" w:rsidR="008D1E84" w:rsidRPr="00D42CF2" w:rsidRDefault="00E90A77" w:rsidP="00FA3FB0">
            <w:pPr>
              <w:pStyle w:val="TableParagraph"/>
              <w:spacing w:before="8"/>
              <w:ind w:left="142" w:right="124" w:hanging="142"/>
              <w:rPr>
                <w:rFonts w:ascii="Arial Narrow" w:hAnsi="Arial Narrow"/>
                <w:sz w:val="20"/>
                <w:szCs w:val="20"/>
              </w:rPr>
            </w:pPr>
            <w:r>
              <w:rPr>
                <w:rFonts w:ascii="Arial Narrow" w:hAnsi="Arial Narrow"/>
                <w:sz w:val="20"/>
                <w:szCs w:val="20"/>
              </w:rPr>
              <w:t xml:space="preserve">E-pos:       </w:t>
            </w:r>
            <w:r w:rsidR="00566480" w:rsidRPr="00D42CF2">
              <w:rPr>
                <w:rFonts w:ascii="Arial Narrow" w:hAnsi="Arial Narrow"/>
                <w:sz w:val="20"/>
                <w:szCs w:val="20"/>
              </w:rPr>
              <w:t xml:space="preserve">            </w:t>
            </w:r>
            <w:hyperlink r:id="rId19" w:history="1">
              <w:r w:rsidRPr="004C6FB3">
                <w:rPr>
                  <w:rStyle w:val="Hyperlink"/>
                  <w:rFonts w:ascii="Arial Narrow" w:hAnsi="Arial Narrow"/>
                  <w:sz w:val="20"/>
                  <w:szCs w:val="20"/>
                </w:rPr>
                <w:t>johannesburg@ccma.org.za</w:t>
              </w:r>
            </w:hyperlink>
          </w:p>
        </w:tc>
      </w:tr>
      <w:tr w:rsidR="00D66E27" w:rsidRPr="00D42CF2" w14:paraId="5C95F465" w14:textId="77777777" w:rsidTr="00D42CF2">
        <w:trPr>
          <w:trHeight w:hRule="exact" w:val="2279"/>
        </w:trPr>
        <w:tc>
          <w:tcPr>
            <w:tcW w:w="930" w:type="pct"/>
          </w:tcPr>
          <w:p w14:paraId="36D1186C" w14:textId="1AF7F7F8"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Vrystaat en die Noord-Kaap</w:t>
            </w:r>
          </w:p>
        </w:tc>
        <w:tc>
          <w:tcPr>
            <w:tcW w:w="962" w:type="pct"/>
          </w:tcPr>
          <w:p w14:paraId="0EA2C8DF" w14:textId="32668200" w:rsidR="008D1E84" w:rsidRPr="00D42CF2" w:rsidRDefault="00E90A77" w:rsidP="00FA3FB0">
            <w:pPr>
              <w:pStyle w:val="TableParagraph"/>
              <w:ind w:left="142" w:hanging="142"/>
              <w:rPr>
                <w:rFonts w:ascii="Arial Narrow" w:hAnsi="Arial Narrow"/>
                <w:sz w:val="20"/>
                <w:szCs w:val="20"/>
              </w:rPr>
            </w:pPr>
            <w:r>
              <w:rPr>
                <w:rFonts w:ascii="Arial Narrow" w:hAnsi="Arial Narrow"/>
                <w:sz w:val="20"/>
                <w:szCs w:val="20"/>
              </w:rPr>
              <w:t>Lucky</w:t>
            </w:r>
            <w:r w:rsidR="008D1E84" w:rsidRPr="00D42CF2">
              <w:rPr>
                <w:rFonts w:ascii="Arial Narrow" w:hAnsi="Arial Narrow"/>
                <w:sz w:val="20"/>
                <w:szCs w:val="20"/>
              </w:rPr>
              <w:t xml:space="preserve"> Moloi</w:t>
            </w:r>
          </w:p>
        </w:tc>
        <w:tc>
          <w:tcPr>
            <w:tcW w:w="1213" w:type="pct"/>
          </w:tcPr>
          <w:p w14:paraId="1600BA21" w14:textId="061AF3E7" w:rsidR="008D1E84" w:rsidRPr="00D42CF2" w:rsidRDefault="00423EAA" w:rsidP="00FA3FB0">
            <w:pPr>
              <w:pStyle w:val="TableParagraph"/>
              <w:ind w:left="142" w:right="124" w:hanging="142"/>
              <w:rPr>
                <w:rFonts w:ascii="Arial Narrow" w:hAnsi="Arial Narrow"/>
                <w:sz w:val="20"/>
                <w:szCs w:val="20"/>
              </w:rPr>
            </w:pPr>
            <w:r w:rsidRPr="00423EAA">
              <w:rPr>
                <w:rFonts w:ascii="Arial Narrow" w:hAnsi="Arial Narrow"/>
                <w:sz w:val="20"/>
                <w:szCs w:val="20"/>
                <w:lang w:val="en-ZA"/>
              </w:rPr>
              <w:t>Provinsiale Senior Kommissaris</w:t>
            </w:r>
          </w:p>
        </w:tc>
        <w:tc>
          <w:tcPr>
            <w:tcW w:w="1895" w:type="pct"/>
          </w:tcPr>
          <w:p w14:paraId="34F1306C" w14:textId="102CDC79" w:rsidR="008D1E84" w:rsidRPr="00D42CF2" w:rsidRDefault="00004EAA" w:rsidP="00FA3FB0">
            <w:pPr>
              <w:pStyle w:val="TableParagraph"/>
              <w:ind w:left="142" w:right="124" w:hanging="142"/>
              <w:rPr>
                <w:rFonts w:ascii="Arial Narrow" w:hAnsi="Arial Narrow"/>
                <w:sz w:val="20"/>
                <w:szCs w:val="20"/>
              </w:rPr>
            </w:pPr>
            <w:r w:rsidRPr="00D42CF2">
              <w:rPr>
                <w:rFonts w:ascii="Arial Narrow" w:hAnsi="Arial Narrow"/>
                <w:sz w:val="20"/>
                <w:szCs w:val="20"/>
              </w:rPr>
              <w:t xml:space="preserve">E-pos: </w:t>
            </w:r>
            <w:hyperlink r:id="rId20" w:history="1">
              <w:r w:rsidR="00423EAA" w:rsidRPr="004C6FB3">
                <w:rPr>
                  <w:rStyle w:val="Hyperlink"/>
                  <w:rFonts w:ascii="Arial Narrow" w:hAnsi="Arial Narrow"/>
                  <w:sz w:val="20"/>
                  <w:szCs w:val="20"/>
                </w:rPr>
                <w:t>Luckymo@ccma.org.za</w:t>
              </w:r>
            </w:hyperlink>
          </w:p>
          <w:p w14:paraId="0303D8F9" w14:textId="444E08D8" w:rsidR="002970AB" w:rsidRPr="002970AB" w:rsidRDefault="00423EAA" w:rsidP="002970AB">
            <w:pPr>
              <w:pStyle w:val="TableParagraph"/>
              <w:ind w:left="142" w:right="124" w:hanging="142"/>
              <w:rPr>
                <w:rFonts w:ascii="Arial Narrow" w:hAnsi="Arial Narrow"/>
                <w:bCs/>
                <w:sz w:val="20"/>
                <w:szCs w:val="20"/>
              </w:rPr>
            </w:pPr>
            <w:r>
              <w:rPr>
                <w:rFonts w:ascii="Arial Narrow" w:hAnsi="Arial Narrow"/>
                <w:bCs/>
                <w:sz w:val="20"/>
                <w:szCs w:val="20"/>
                <w:lang w:val="en-ZA"/>
              </w:rPr>
              <w:t>Fisiese adres:</w:t>
            </w:r>
            <w:r w:rsidR="00565CC5" w:rsidRPr="00D42CF2">
              <w:rPr>
                <w:rFonts w:ascii="Arial Narrow" w:hAnsi="Arial Narrow"/>
                <w:bCs/>
                <w:sz w:val="20"/>
                <w:szCs w:val="20"/>
                <w:lang w:val="en-ZA"/>
              </w:rPr>
              <w:tab/>
            </w:r>
            <w:r w:rsidR="002970AB" w:rsidRPr="002970AB">
              <w:rPr>
                <w:rFonts w:ascii="Arial Narrow" w:hAnsi="Arial Narrow"/>
                <w:bCs/>
                <w:sz w:val="20"/>
                <w:szCs w:val="20"/>
              </w:rPr>
              <w:t>60 Park</w:t>
            </w:r>
            <w:r>
              <w:rPr>
                <w:rFonts w:ascii="Arial Narrow" w:hAnsi="Arial Narrow"/>
                <w:bCs/>
                <w:sz w:val="20"/>
                <w:szCs w:val="20"/>
              </w:rPr>
              <w:t xml:space="preserve"> Pd,</w:t>
            </w:r>
            <w:r w:rsidR="002970AB" w:rsidRPr="002970AB">
              <w:rPr>
                <w:rFonts w:ascii="Arial Narrow" w:hAnsi="Arial Narrow"/>
                <w:bCs/>
                <w:sz w:val="20"/>
                <w:szCs w:val="20"/>
              </w:rPr>
              <w:t xml:space="preserve"> Willows, Bloemfontein, 9301</w:t>
            </w:r>
          </w:p>
          <w:p w14:paraId="23DB6E10" w14:textId="04B33836" w:rsidR="00565CC5" w:rsidRPr="00D42CF2" w:rsidRDefault="00565CC5" w:rsidP="00FA3FB0">
            <w:pPr>
              <w:pStyle w:val="TableParagraph"/>
              <w:ind w:left="142" w:right="124" w:hanging="142"/>
              <w:rPr>
                <w:rFonts w:ascii="Arial Narrow" w:hAnsi="Arial Narrow"/>
                <w:bCs/>
                <w:sz w:val="20"/>
                <w:szCs w:val="20"/>
                <w:lang w:val="en-ZA"/>
              </w:rPr>
            </w:pPr>
          </w:p>
          <w:p w14:paraId="341A1296" w14:textId="5C0133C1" w:rsidR="00565CC5" w:rsidRPr="00D42CF2" w:rsidRDefault="00423EAA" w:rsidP="00FA3FB0">
            <w:pPr>
              <w:pStyle w:val="TableParagraph"/>
              <w:ind w:left="142" w:right="124" w:hanging="142"/>
              <w:rPr>
                <w:rFonts w:ascii="Arial Narrow" w:hAnsi="Arial Narrow"/>
                <w:bCs/>
                <w:sz w:val="20"/>
                <w:szCs w:val="20"/>
                <w:lang w:val="en-ZA"/>
              </w:rPr>
            </w:pPr>
            <w:r>
              <w:rPr>
                <w:rFonts w:ascii="Arial Narrow" w:hAnsi="Arial Narrow"/>
                <w:bCs/>
                <w:sz w:val="20"/>
                <w:szCs w:val="20"/>
                <w:lang w:val="en-ZA"/>
              </w:rPr>
              <w:t>Posadres:</w:t>
            </w:r>
            <w:r>
              <w:rPr>
                <w:rFonts w:ascii="Arial Narrow" w:hAnsi="Arial Narrow"/>
                <w:bCs/>
                <w:sz w:val="20"/>
                <w:szCs w:val="20"/>
                <w:lang w:val="en-ZA"/>
              </w:rPr>
              <w:tab/>
              <w:t>Privaatsak X</w:t>
            </w:r>
            <w:r w:rsidR="00565CC5" w:rsidRPr="00D42CF2">
              <w:rPr>
                <w:rFonts w:ascii="Arial Narrow" w:hAnsi="Arial Narrow"/>
                <w:bCs/>
                <w:sz w:val="20"/>
                <w:szCs w:val="20"/>
                <w:lang w:val="en-ZA"/>
              </w:rPr>
              <w:t>20705, Bloemfontein 9300</w:t>
            </w:r>
          </w:p>
          <w:p w14:paraId="6747D5DD" w14:textId="235DA6CC" w:rsidR="00565CC5" w:rsidRPr="00D42CF2" w:rsidRDefault="00423EAA" w:rsidP="00FA3FB0">
            <w:pPr>
              <w:pStyle w:val="TableParagraph"/>
              <w:ind w:left="142" w:right="124" w:hanging="142"/>
              <w:rPr>
                <w:rFonts w:ascii="Arial Narrow" w:hAnsi="Arial Narrow"/>
                <w:bCs/>
                <w:sz w:val="20"/>
                <w:szCs w:val="20"/>
                <w:lang w:val="en-ZA"/>
              </w:rPr>
            </w:pPr>
            <w:r>
              <w:rPr>
                <w:rFonts w:ascii="Arial Narrow" w:hAnsi="Arial Narrow"/>
                <w:bCs/>
                <w:sz w:val="20"/>
                <w:szCs w:val="20"/>
                <w:lang w:val="en-ZA"/>
              </w:rPr>
              <w:t xml:space="preserve">Telefoon: </w:t>
            </w:r>
            <w:r w:rsidR="00565CC5" w:rsidRPr="00D42CF2">
              <w:rPr>
                <w:rFonts w:ascii="Arial Narrow" w:hAnsi="Arial Narrow"/>
                <w:bCs/>
                <w:sz w:val="20"/>
                <w:szCs w:val="20"/>
                <w:lang w:val="en-ZA"/>
              </w:rPr>
              <w:tab/>
              <w:t>(051) 411 1700</w:t>
            </w:r>
          </w:p>
          <w:p w14:paraId="59BD20F7" w14:textId="33B302E3" w:rsidR="00565CC5" w:rsidRPr="00D42CF2" w:rsidRDefault="00423EAA" w:rsidP="00FA3FB0">
            <w:pPr>
              <w:pStyle w:val="TableParagraph"/>
              <w:ind w:left="142" w:right="124" w:hanging="142"/>
              <w:rPr>
                <w:rFonts w:ascii="Arial Narrow" w:hAnsi="Arial Narrow"/>
                <w:bCs/>
                <w:sz w:val="20"/>
                <w:szCs w:val="20"/>
                <w:u w:val="single"/>
                <w:lang w:val="en-ZA"/>
              </w:rPr>
            </w:pPr>
            <w:r>
              <w:rPr>
                <w:rFonts w:ascii="Arial Narrow" w:hAnsi="Arial Narrow"/>
                <w:bCs/>
                <w:sz w:val="20"/>
                <w:szCs w:val="20"/>
                <w:lang w:val="en-ZA"/>
              </w:rPr>
              <w:t>E-pos:</w:t>
            </w:r>
            <w:r w:rsidR="00565CC5" w:rsidRPr="00D42CF2">
              <w:rPr>
                <w:rFonts w:ascii="Arial Narrow" w:hAnsi="Arial Narrow"/>
                <w:bCs/>
                <w:sz w:val="20"/>
                <w:szCs w:val="20"/>
                <w:lang w:val="en-ZA"/>
              </w:rPr>
              <w:tab/>
            </w:r>
            <w:hyperlink r:id="rId21" w:history="1">
              <w:r w:rsidRPr="004C6FB3">
                <w:rPr>
                  <w:rStyle w:val="Hyperlink"/>
                  <w:rFonts w:ascii="Arial Narrow" w:hAnsi="Arial Narrow"/>
                  <w:bCs/>
                  <w:sz w:val="20"/>
                  <w:szCs w:val="20"/>
                </w:rPr>
                <w:t>blm@ccma.org.za</w:t>
              </w:r>
            </w:hyperlink>
          </w:p>
          <w:p w14:paraId="47A69459" w14:textId="77777777" w:rsidR="00565CC5" w:rsidRPr="00D42CF2" w:rsidRDefault="00565CC5" w:rsidP="00FA3FB0">
            <w:pPr>
              <w:pStyle w:val="TableParagraph"/>
              <w:ind w:left="142" w:right="124" w:hanging="142"/>
              <w:rPr>
                <w:rFonts w:ascii="Arial Narrow" w:hAnsi="Arial Narrow"/>
                <w:sz w:val="20"/>
                <w:szCs w:val="20"/>
              </w:rPr>
            </w:pPr>
          </w:p>
        </w:tc>
      </w:tr>
      <w:tr w:rsidR="00D66E27" w:rsidRPr="00D42CF2" w14:paraId="083455AA" w14:textId="77777777" w:rsidTr="00D42CF2">
        <w:trPr>
          <w:trHeight w:hRule="exact" w:val="1977"/>
        </w:trPr>
        <w:tc>
          <w:tcPr>
            <w:tcW w:w="930" w:type="pct"/>
          </w:tcPr>
          <w:p w14:paraId="7FCDAD44" w14:textId="7777777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Oos-Kaap</w:t>
            </w:r>
          </w:p>
        </w:tc>
        <w:tc>
          <w:tcPr>
            <w:tcW w:w="962" w:type="pct"/>
          </w:tcPr>
          <w:p w14:paraId="107CFD19" w14:textId="373DC451" w:rsidR="008D1E84" w:rsidRPr="00D42CF2" w:rsidRDefault="00423EAA" w:rsidP="00FA3FB0">
            <w:pPr>
              <w:pStyle w:val="TableParagraph"/>
              <w:ind w:left="142" w:hanging="142"/>
              <w:rPr>
                <w:rFonts w:ascii="Arial Narrow" w:hAnsi="Arial Narrow"/>
                <w:sz w:val="20"/>
                <w:szCs w:val="20"/>
              </w:rPr>
            </w:pPr>
            <w:r>
              <w:rPr>
                <w:rFonts w:ascii="Arial Narrow" w:hAnsi="Arial Narrow"/>
                <w:sz w:val="20"/>
                <w:szCs w:val="20"/>
              </w:rPr>
              <w:t>Mandy</w:t>
            </w:r>
            <w:r w:rsidR="00004EAA" w:rsidRPr="00D42CF2">
              <w:rPr>
                <w:rFonts w:ascii="Arial Narrow" w:hAnsi="Arial Narrow"/>
                <w:sz w:val="20"/>
                <w:szCs w:val="20"/>
              </w:rPr>
              <w:t xml:space="preserve"> Coetzee</w:t>
            </w:r>
          </w:p>
        </w:tc>
        <w:tc>
          <w:tcPr>
            <w:tcW w:w="1213" w:type="pct"/>
          </w:tcPr>
          <w:p w14:paraId="26065112" w14:textId="6CC798AC" w:rsidR="008D1E84" w:rsidRPr="00D42CF2" w:rsidRDefault="00423EAA" w:rsidP="00FA3FB0">
            <w:pPr>
              <w:pStyle w:val="TableParagraph"/>
              <w:spacing w:before="1"/>
              <w:ind w:left="142" w:hanging="142"/>
              <w:rPr>
                <w:rFonts w:ascii="Arial Narrow" w:hAnsi="Arial Narrow"/>
                <w:sz w:val="20"/>
                <w:szCs w:val="20"/>
              </w:rPr>
            </w:pPr>
            <w:r w:rsidRPr="00423EAA">
              <w:rPr>
                <w:rFonts w:ascii="Arial Narrow" w:hAnsi="Arial Narrow"/>
                <w:sz w:val="20"/>
                <w:szCs w:val="20"/>
                <w:lang w:val="en-ZA"/>
              </w:rPr>
              <w:t>Provinsiale Senior Kommissaris</w:t>
            </w:r>
          </w:p>
        </w:tc>
        <w:tc>
          <w:tcPr>
            <w:tcW w:w="1895" w:type="pct"/>
          </w:tcPr>
          <w:p w14:paraId="5B60E0BA" w14:textId="62EC0680" w:rsidR="008D1E84" w:rsidRPr="00D42CF2" w:rsidRDefault="00004EAA" w:rsidP="00FA3FB0">
            <w:pPr>
              <w:pStyle w:val="TableParagraph"/>
              <w:spacing w:before="1"/>
              <w:ind w:left="142" w:hanging="142"/>
              <w:rPr>
                <w:rFonts w:ascii="Arial Narrow" w:hAnsi="Arial Narrow"/>
                <w:sz w:val="20"/>
                <w:szCs w:val="20"/>
              </w:rPr>
            </w:pPr>
            <w:r w:rsidRPr="00D42CF2">
              <w:rPr>
                <w:rFonts w:ascii="Arial Narrow" w:hAnsi="Arial Narrow"/>
                <w:sz w:val="20"/>
                <w:szCs w:val="20"/>
              </w:rPr>
              <w:t xml:space="preserve">E-pos: </w:t>
            </w:r>
            <w:hyperlink r:id="rId22" w:history="1">
              <w:r w:rsidR="00423EAA" w:rsidRPr="004C6FB3">
                <w:rPr>
                  <w:rStyle w:val="Hyperlink"/>
                  <w:rFonts w:ascii="Arial Narrow" w:hAnsi="Arial Narrow"/>
                  <w:sz w:val="20"/>
                  <w:szCs w:val="20"/>
                </w:rPr>
                <w:t>MandyC@ccma.org.za</w:t>
              </w:r>
            </w:hyperlink>
          </w:p>
          <w:p w14:paraId="2E9A1A76" w14:textId="1DB5BD30" w:rsidR="00565CC5" w:rsidRPr="00D42CF2" w:rsidRDefault="00423EAA" w:rsidP="00FA3FB0">
            <w:pPr>
              <w:pStyle w:val="TableParagraph"/>
              <w:spacing w:before="1"/>
              <w:ind w:left="142" w:hanging="142"/>
              <w:rPr>
                <w:rFonts w:ascii="Arial Narrow" w:hAnsi="Arial Narrow"/>
                <w:bCs/>
                <w:sz w:val="20"/>
                <w:szCs w:val="20"/>
                <w:lang w:val="en-ZA"/>
              </w:rPr>
            </w:pPr>
            <w:r>
              <w:rPr>
                <w:rFonts w:ascii="Arial Narrow" w:hAnsi="Arial Narrow"/>
                <w:bCs/>
                <w:sz w:val="20"/>
                <w:szCs w:val="20"/>
                <w:lang w:val="en-ZA"/>
              </w:rPr>
              <w:t>Fisiese adres:</w:t>
            </w:r>
            <w:r>
              <w:rPr>
                <w:rFonts w:ascii="Arial Narrow" w:hAnsi="Arial Narrow"/>
                <w:bCs/>
                <w:sz w:val="20"/>
                <w:szCs w:val="20"/>
                <w:lang w:val="en-ZA"/>
              </w:rPr>
              <w:tab/>
              <w:t>CCMA H</w:t>
            </w:r>
            <w:r w:rsidR="00565CC5" w:rsidRPr="00D42CF2">
              <w:rPr>
                <w:rFonts w:ascii="Arial Narrow" w:hAnsi="Arial Narrow"/>
                <w:bCs/>
                <w:sz w:val="20"/>
                <w:szCs w:val="20"/>
                <w:lang w:val="en-ZA"/>
              </w:rPr>
              <w:t>uis, 107 Govan Mbeki</w:t>
            </w:r>
            <w:r>
              <w:rPr>
                <w:rFonts w:ascii="Arial Narrow" w:hAnsi="Arial Narrow"/>
                <w:bCs/>
                <w:sz w:val="20"/>
                <w:szCs w:val="20"/>
                <w:lang w:val="en-ZA"/>
              </w:rPr>
              <w:t xml:space="preserve"> Laan</w:t>
            </w:r>
            <w:r w:rsidR="00565CC5" w:rsidRPr="00D42CF2">
              <w:rPr>
                <w:rFonts w:ascii="Arial Narrow" w:hAnsi="Arial Narrow"/>
                <w:bCs/>
                <w:sz w:val="20"/>
                <w:szCs w:val="20"/>
                <w:lang w:val="en-ZA"/>
              </w:rPr>
              <w:t>, Port Elizabeth</w:t>
            </w:r>
          </w:p>
          <w:p w14:paraId="68F5E101" w14:textId="6976B0AB" w:rsidR="00565CC5" w:rsidRPr="00D42CF2" w:rsidRDefault="00565CC5" w:rsidP="00FA3FB0">
            <w:pPr>
              <w:pStyle w:val="TableParagraph"/>
              <w:spacing w:before="1"/>
              <w:ind w:left="142" w:hanging="142"/>
              <w:rPr>
                <w:rFonts w:ascii="Arial Narrow" w:hAnsi="Arial Narrow"/>
                <w:bCs/>
                <w:sz w:val="20"/>
                <w:szCs w:val="20"/>
                <w:lang w:val="en-ZA"/>
              </w:rPr>
            </w:pPr>
            <w:r w:rsidRPr="00D42CF2">
              <w:rPr>
                <w:rFonts w:ascii="Arial Narrow" w:hAnsi="Arial Narrow"/>
                <w:bCs/>
                <w:sz w:val="20"/>
                <w:szCs w:val="20"/>
                <w:lang w:val="en-ZA"/>
              </w:rPr>
              <w:t>Posadres:</w:t>
            </w:r>
            <w:r w:rsidRPr="00D42CF2">
              <w:rPr>
                <w:rFonts w:ascii="Arial Narrow" w:hAnsi="Arial Narrow"/>
                <w:bCs/>
                <w:sz w:val="20"/>
                <w:szCs w:val="20"/>
                <w:lang w:val="en-ZA"/>
              </w:rPr>
              <w:tab/>
              <w:t>Privaatsak X 22500, Port Elizabeth, 6000</w:t>
            </w:r>
          </w:p>
          <w:p w14:paraId="3BC5CFC9" w14:textId="4FBF26E7" w:rsidR="00565CC5" w:rsidRPr="00D42CF2" w:rsidRDefault="00423EAA" w:rsidP="00FA3FB0">
            <w:pPr>
              <w:pStyle w:val="TableParagraph"/>
              <w:spacing w:before="1"/>
              <w:ind w:left="142" w:hanging="142"/>
              <w:rPr>
                <w:rFonts w:ascii="Arial Narrow" w:hAnsi="Arial Narrow"/>
                <w:bCs/>
                <w:sz w:val="20"/>
                <w:szCs w:val="20"/>
                <w:lang w:val="en-ZA"/>
              </w:rPr>
            </w:pPr>
            <w:r>
              <w:rPr>
                <w:rFonts w:ascii="Arial Narrow" w:hAnsi="Arial Narrow"/>
                <w:bCs/>
                <w:sz w:val="20"/>
                <w:szCs w:val="20"/>
                <w:lang w:val="en-ZA"/>
              </w:rPr>
              <w:t xml:space="preserve">Telefoon: </w:t>
            </w:r>
            <w:r w:rsidR="00565CC5" w:rsidRPr="00D42CF2">
              <w:rPr>
                <w:rFonts w:ascii="Arial Narrow" w:hAnsi="Arial Narrow"/>
                <w:bCs/>
                <w:sz w:val="20"/>
                <w:szCs w:val="20"/>
                <w:lang w:val="en-ZA"/>
              </w:rPr>
              <w:tab/>
              <w:t>(041) 509 1000</w:t>
            </w:r>
          </w:p>
          <w:p w14:paraId="42C81396" w14:textId="627406A8" w:rsidR="00565CC5" w:rsidRPr="00D42CF2" w:rsidRDefault="00565CC5" w:rsidP="00FA3FB0">
            <w:pPr>
              <w:pStyle w:val="TableParagraph"/>
              <w:spacing w:before="1"/>
              <w:ind w:left="142" w:hanging="142"/>
              <w:rPr>
                <w:rFonts w:ascii="Arial Narrow" w:hAnsi="Arial Narrow"/>
                <w:bCs/>
                <w:sz w:val="20"/>
                <w:szCs w:val="20"/>
                <w:u w:val="single"/>
              </w:rPr>
            </w:pPr>
            <w:r w:rsidRPr="00D42CF2">
              <w:rPr>
                <w:rFonts w:ascii="Arial Narrow" w:hAnsi="Arial Narrow"/>
                <w:bCs/>
                <w:sz w:val="20"/>
                <w:szCs w:val="20"/>
                <w:lang w:val="en-ZA"/>
              </w:rPr>
              <w:t>E-pos</w:t>
            </w:r>
            <w:r w:rsidR="00F0514E" w:rsidRPr="00D42CF2">
              <w:rPr>
                <w:rFonts w:ascii="Arial Narrow" w:hAnsi="Arial Narrow"/>
                <w:bCs/>
                <w:sz w:val="20"/>
                <w:szCs w:val="20"/>
                <w:lang w:val="en-ZA"/>
              </w:rPr>
              <w:t>:</w:t>
            </w:r>
            <w:r w:rsidRPr="00D42CF2">
              <w:rPr>
                <w:rFonts w:ascii="Arial Narrow" w:hAnsi="Arial Narrow"/>
                <w:bCs/>
                <w:sz w:val="20"/>
                <w:szCs w:val="20"/>
                <w:lang w:val="en-ZA"/>
              </w:rPr>
              <w:tab/>
            </w:r>
            <w:hyperlink r:id="rId23" w:history="1">
              <w:r w:rsidR="00F0514E" w:rsidRPr="009B7D3A">
                <w:rPr>
                  <w:rStyle w:val="Hyperlink"/>
                  <w:rFonts w:ascii="Arial Narrow" w:hAnsi="Arial Narrow"/>
                  <w:bCs/>
                  <w:sz w:val="20"/>
                  <w:szCs w:val="20"/>
                </w:rPr>
                <w:t>PE@ccma.org.za</w:t>
              </w:r>
            </w:hyperlink>
          </w:p>
          <w:p w14:paraId="10A43FE8" w14:textId="77777777" w:rsidR="00565CC5" w:rsidRPr="00D42CF2" w:rsidRDefault="00565CC5" w:rsidP="00FA3FB0">
            <w:pPr>
              <w:pStyle w:val="TableParagraph"/>
              <w:spacing w:before="1"/>
              <w:ind w:left="142" w:hanging="142"/>
              <w:rPr>
                <w:rFonts w:ascii="Arial Narrow" w:hAnsi="Arial Narrow"/>
                <w:sz w:val="20"/>
                <w:szCs w:val="20"/>
              </w:rPr>
            </w:pPr>
          </w:p>
        </w:tc>
      </w:tr>
      <w:tr w:rsidR="00D66E27" w:rsidRPr="00D42CF2" w14:paraId="5C3548E5" w14:textId="77777777" w:rsidTr="00D42CF2">
        <w:trPr>
          <w:trHeight w:hRule="exact" w:val="2200"/>
        </w:trPr>
        <w:tc>
          <w:tcPr>
            <w:tcW w:w="930" w:type="pct"/>
          </w:tcPr>
          <w:p w14:paraId="5AC71EF1" w14:textId="7777777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KwaZulu-Natal</w:t>
            </w:r>
          </w:p>
        </w:tc>
        <w:tc>
          <w:tcPr>
            <w:tcW w:w="962" w:type="pct"/>
          </w:tcPr>
          <w:p w14:paraId="23FAE8A2" w14:textId="38AA453B" w:rsidR="00694037" w:rsidRPr="00D42CF2" w:rsidRDefault="00423EAA" w:rsidP="00FA3FB0">
            <w:pPr>
              <w:pStyle w:val="TableParagraph"/>
              <w:ind w:left="142" w:hanging="142"/>
              <w:rPr>
                <w:rFonts w:ascii="Arial Narrow" w:hAnsi="Arial Narrow"/>
                <w:sz w:val="20"/>
                <w:szCs w:val="20"/>
              </w:rPr>
            </w:pPr>
            <w:r>
              <w:rPr>
                <w:rFonts w:ascii="Arial Narrow" w:hAnsi="Arial Narrow"/>
                <w:sz w:val="20"/>
                <w:szCs w:val="20"/>
                <w:lang w:val="en-ZA"/>
              </w:rPr>
              <w:t>Joanne V</w:t>
            </w:r>
            <w:r w:rsidR="00D6249E" w:rsidRPr="00D6249E">
              <w:rPr>
                <w:rFonts w:ascii="Arial Narrow" w:hAnsi="Arial Narrow"/>
                <w:sz w:val="20"/>
                <w:szCs w:val="20"/>
                <w:lang w:val="en-ZA"/>
              </w:rPr>
              <w:t>ermaak</w:t>
            </w:r>
            <w:r w:rsidR="00D6249E" w:rsidRPr="00D6249E" w:rsidDel="00D6249E">
              <w:rPr>
                <w:rFonts w:ascii="Arial Narrow" w:hAnsi="Arial Narrow"/>
                <w:sz w:val="20"/>
                <w:szCs w:val="20"/>
                <w:lang w:val="en-ZA"/>
              </w:rPr>
              <w:t xml:space="preserve"> </w:t>
            </w:r>
          </w:p>
        </w:tc>
        <w:tc>
          <w:tcPr>
            <w:tcW w:w="1213" w:type="pct"/>
          </w:tcPr>
          <w:p w14:paraId="6BBB4399" w14:textId="3914663C" w:rsidR="008D1E84" w:rsidRPr="00D42CF2" w:rsidRDefault="00423EAA" w:rsidP="00FA3FB0">
            <w:pPr>
              <w:pStyle w:val="TableParagraph"/>
              <w:ind w:left="142" w:right="124" w:hanging="142"/>
              <w:rPr>
                <w:rFonts w:ascii="Arial Narrow" w:hAnsi="Arial Narrow"/>
                <w:sz w:val="20"/>
                <w:szCs w:val="20"/>
              </w:rPr>
            </w:pPr>
            <w:r w:rsidRPr="00423EAA">
              <w:rPr>
                <w:rFonts w:ascii="Arial Narrow" w:hAnsi="Arial Narrow"/>
                <w:sz w:val="20"/>
                <w:szCs w:val="20"/>
                <w:lang w:val="en-ZA"/>
              </w:rPr>
              <w:t xml:space="preserve">Provinsiale Senior Kommissaris </w:t>
            </w:r>
            <w:r>
              <w:rPr>
                <w:rFonts w:ascii="Arial Narrow" w:hAnsi="Arial Narrow"/>
                <w:sz w:val="20"/>
                <w:szCs w:val="20"/>
              </w:rPr>
              <w:t>(W</w:t>
            </w:r>
            <w:r w:rsidR="00D6249E">
              <w:rPr>
                <w:rFonts w:ascii="Arial Narrow" w:hAnsi="Arial Narrow"/>
                <w:sz w:val="20"/>
                <w:szCs w:val="20"/>
              </w:rPr>
              <w:t>aarnemend)</w:t>
            </w:r>
          </w:p>
        </w:tc>
        <w:tc>
          <w:tcPr>
            <w:tcW w:w="1895" w:type="pct"/>
          </w:tcPr>
          <w:p w14:paraId="0A1D3FFE" w14:textId="68040190" w:rsidR="008D1E84" w:rsidRPr="00D42CF2" w:rsidRDefault="00004EAA" w:rsidP="00FA3FB0">
            <w:pPr>
              <w:pStyle w:val="TableParagraph"/>
              <w:ind w:left="142" w:right="124" w:hanging="142"/>
              <w:rPr>
                <w:rFonts w:ascii="Arial Narrow" w:hAnsi="Arial Narrow"/>
                <w:sz w:val="20"/>
                <w:szCs w:val="20"/>
              </w:rPr>
            </w:pPr>
            <w:r w:rsidRPr="00D42CF2">
              <w:rPr>
                <w:rFonts w:ascii="Arial Narrow" w:hAnsi="Arial Narrow"/>
                <w:sz w:val="20"/>
                <w:szCs w:val="20"/>
              </w:rPr>
              <w:t xml:space="preserve">E-pos: </w:t>
            </w:r>
            <w:r w:rsidR="00423EAA">
              <w:rPr>
                <w:rFonts w:ascii="Arial Narrow" w:hAnsi="Arial Narrow"/>
                <w:sz w:val="20"/>
                <w:szCs w:val="20"/>
                <w:u w:val="single"/>
                <w:lang w:val="en-ZA"/>
              </w:rPr>
              <w:t>Joannev@</w:t>
            </w:r>
            <w:r w:rsidR="00D6249E" w:rsidRPr="00043F15">
              <w:rPr>
                <w:rFonts w:ascii="Arial Narrow" w:hAnsi="Arial Narrow"/>
                <w:sz w:val="20"/>
                <w:szCs w:val="20"/>
                <w:u w:val="single"/>
                <w:lang w:val="en-ZA"/>
              </w:rPr>
              <w:t>ccma.org.za</w:t>
            </w:r>
          </w:p>
          <w:p w14:paraId="1F2CAD0C" w14:textId="632F586E" w:rsidR="00566480" w:rsidRPr="00D42CF2" w:rsidRDefault="00566480" w:rsidP="00FA3FB0">
            <w:pPr>
              <w:pStyle w:val="TableParagraph"/>
              <w:ind w:left="142" w:right="124" w:hanging="142"/>
              <w:rPr>
                <w:rFonts w:ascii="Arial Narrow" w:hAnsi="Arial Narrow"/>
                <w:sz w:val="20"/>
                <w:szCs w:val="20"/>
              </w:rPr>
            </w:pPr>
            <w:r w:rsidRPr="00D42CF2">
              <w:rPr>
                <w:rFonts w:ascii="Arial Narrow" w:hAnsi="Arial Narrow"/>
                <w:sz w:val="20"/>
                <w:szCs w:val="20"/>
              </w:rPr>
              <w:t>Fisiese</w:t>
            </w:r>
            <w:r w:rsidR="00423EAA">
              <w:rPr>
                <w:rFonts w:ascii="Arial Narrow" w:hAnsi="Arial Narrow"/>
                <w:sz w:val="20"/>
                <w:szCs w:val="20"/>
              </w:rPr>
              <w:t xml:space="preserve"> adres:</w:t>
            </w:r>
            <w:r w:rsidR="00423EAA">
              <w:rPr>
                <w:rFonts w:ascii="Arial Narrow" w:hAnsi="Arial Narrow"/>
                <w:sz w:val="20"/>
                <w:szCs w:val="20"/>
              </w:rPr>
              <w:tab/>
              <w:t xml:space="preserve">1ste en 3de Vloere, Aquasky Gebou, 275 Anton </w:t>
            </w:r>
            <w:r w:rsidRPr="00D42CF2">
              <w:rPr>
                <w:rFonts w:ascii="Arial Narrow" w:hAnsi="Arial Narrow"/>
                <w:sz w:val="20"/>
                <w:szCs w:val="20"/>
              </w:rPr>
              <w:t xml:space="preserve"> Lembede Straat, Durban, 4001</w:t>
            </w:r>
          </w:p>
          <w:p w14:paraId="0FF75A90" w14:textId="33CDEC99" w:rsidR="00566480" w:rsidRPr="00D42CF2" w:rsidRDefault="00423EAA" w:rsidP="00FA3FB0">
            <w:pPr>
              <w:pStyle w:val="TableParagraph"/>
              <w:ind w:left="142" w:right="124" w:hanging="142"/>
              <w:rPr>
                <w:rFonts w:ascii="Arial Narrow" w:hAnsi="Arial Narrow"/>
                <w:sz w:val="20"/>
                <w:szCs w:val="20"/>
              </w:rPr>
            </w:pPr>
            <w:r>
              <w:rPr>
                <w:rFonts w:ascii="Arial Narrow" w:hAnsi="Arial Narrow"/>
                <w:sz w:val="20"/>
                <w:szCs w:val="20"/>
              </w:rPr>
              <w:t>Posadres:</w:t>
            </w:r>
            <w:r>
              <w:rPr>
                <w:rFonts w:ascii="Arial Narrow" w:hAnsi="Arial Narrow"/>
                <w:sz w:val="20"/>
                <w:szCs w:val="20"/>
              </w:rPr>
              <w:tab/>
              <w:t>Privaatsak X</w:t>
            </w:r>
            <w:r w:rsidR="00566480" w:rsidRPr="00D42CF2">
              <w:rPr>
                <w:rFonts w:ascii="Arial Narrow" w:hAnsi="Arial Narrow"/>
                <w:sz w:val="20"/>
                <w:szCs w:val="20"/>
              </w:rPr>
              <w:t>54363, Durban, 4000</w:t>
            </w:r>
          </w:p>
          <w:p w14:paraId="1F59F871" w14:textId="473ECB15" w:rsidR="00566480" w:rsidRPr="00D42CF2" w:rsidRDefault="00985E2C" w:rsidP="00FA3FB0">
            <w:pPr>
              <w:pStyle w:val="TableParagraph"/>
              <w:ind w:left="142" w:right="124" w:hanging="142"/>
              <w:rPr>
                <w:rFonts w:ascii="Arial Narrow" w:hAnsi="Arial Narrow"/>
                <w:sz w:val="20"/>
                <w:szCs w:val="20"/>
              </w:rPr>
            </w:pPr>
            <w:r>
              <w:rPr>
                <w:rFonts w:ascii="Arial Narrow" w:hAnsi="Arial Narrow"/>
                <w:sz w:val="20"/>
                <w:szCs w:val="20"/>
              </w:rPr>
              <w:t xml:space="preserve">Telefoon: </w:t>
            </w:r>
            <w:r w:rsidR="00566480" w:rsidRPr="00D42CF2">
              <w:rPr>
                <w:rFonts w:ascii="Arial Narrow" w:hAnsi="Arial Narrow"/>
                <w:sz w:val="20"/>
                <w:szCs w:val="20"/>
              </w:rPr>
              <w:tab/>
              <w:t xml:space="preserve"> 031-362-2300</w:t>
            </w:r>
          </w:p>
          <w:p w14:paraId="6FA65C71" w14:textId="50E5D7EB" w:rsidR="00566480" w:rsidRPr="00D42CF2" w:rsidRDefault="00985E2C" w:rsidP="00FA3FB0">
            <w:pPr>
              <w:pStyle w:val="TableParagraph"/>
              <w:ind w:left="142" w:right="124" w:hanging="142"/>
              <w:rPr>
                <w:rFonts w:ascii="Arial Narrow" w:hAnsi="Arial Narrow"/>
                <w:sz w:val="20"/>
                <w:szCs w:val="20"/>
              </w:rPr>
            </w:pPr>
            <w:r>
              <w:rPr>
                <w:rFonts w:ascii="Arial Narrow" w:hAnsi="Arial Narrow"/>
                <w:sz w:val="20"/>
                <w:szCs w:val="20"/>
              </w:rPr>
              <w:t xml:space="preserve">E-pos:     </w:t>
            </w:r>
            <w:r w:rsidR="00566480" w:rsidRPr="00D42CF2">
              <w:rPr>
                <w:rFonts w:ascii="Arial Narrow" w:hAnsi="Arial Narrow"/>
                <w:sz w:val="20"/>
                <w:szCs w:val="20"/>
              </w:rPr>
              <w:t xml:space="preserve">                 </w:t>
            </w:r>
            <w:hyperlink r:id="rId24" w:history="1">
              <w:r w:rsidRPr="004C6FB3">
                <w:rPr>
                  <w:rStyle w:val="Hyperlink"/>
                  <w:rFonts w:ascii="Arial Narrow" w:hAnsi="Arial Narrow"/>
                  <w:sz w:val="20"/>
                  <w:szCs w:val="20"/>
                </w:rPr>
                <w:t>kzn@ccma.org.za</w:t>
              </w:r>
            </w:hyperlink>
          </w:p>
        </w:tc>
      </w:tr>
      <w:tr w:rsidR="00D66E27" w:rsidRPr="00D42CF2" w14:paraId="5735253B" w14:textId="77777777" w:rsidTr="00D42CF2">
        <w:trPr>
          <w:trHeight w:hRule="exact" w:val="1975"/>
        </w:trPr>
        <w:tc>
          <w:tcPr>
            <w:tcW w:w="930" w:type="pct"/>
          </w:tcPr>
          <w:p w14:paraId="033A5E20" w14:textId="7777777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Limpopo</w:t>
            </w:r>
          </w:p>
        </w:tc>
        <w:tc>
          <w:tcPr>
            <w:tcW w:w="962" w:type="pct"/>
          </w:tcPr>
          <w:p w14:paraId="7139986F" w14:textId="7490216E" w:rsidR="008D1E84" w:rsidRPr="00D42CF2" w:rsidRDefault="00985E2C" w:rsidP="00FA3FB0">
            <w:pPr>
              <w:pStyle w:val="TableParagraph"/>
              <w:ind w:left="142" w:hanging="142"/>
              <w:rPr>
                <w:rFonts w:ascii="Arial Narrow" w:hAnsi="Arial Narrow"/>
                <w:sz w:val="20"/>
                <w:szCs w:val="20"/>
              </w:rPr>
            </w:pPr>
            <w:r>
              <w:rPr>
                <w:rFonts w:ascii="Arial Narrow" w:hAnsi="Arial Narrow"/>
                <w:sz w:val="20"/>
                <w:szCs w:val="20"/>
              </w:rPr>
              <w:t>Morwa-Mapale S</w:t>
            </w:r>
            <w:r w:rsidR="0037565D">
              <w:rPr>
                <w:rFonts w:ascii="Arial Narrow" w:hAnsi="Arial Narrow"/>
                <w:sz w:val="20"/>
                <w:szCs w:val="20"/>
              </w:rPr>
              <w:t>etlago</w:t>
            </w:r>
          </w:p>
        </w:tc>
        <w:tc>
          <w:tcPr>
            <w:tcW w:w="1213" w:type="pct"/>
          </w:tcPr>
          <w:p w14:paraId="4999DDFA" w14:textId="29E614AC" w:rsidR="008D1E84" w:rsidRPr="00D42CF2" w:rsidRDefault="00423EAA" w:rsidP="00FA3FB0">
            <w:pPr>
              <w:pStyle w:val="TableParagraph"/>
              <w:ind w:left="142" w:right="124" w:hanging="142"/>
              <w:rPr>
                <w:rFonts w:ascii="Arial Narrow" w:hAnsi="Arial Narrow"/>
                <w:sz w:val="20"/>
                <w:szCs w:val="20"/>
              </w:rPr>
            </w:pPr>
            <w:r w:rsidRPr="00423EAA">
              <w:rPr>
                <w:rFonts w:ascii="Arial Narrow" w:hAnsi="Arial Narrow"/>
                <w:sz w:val="20"/>
                <w:szCs w:val="20"/>
                <w:lang w:val="en-ZA"/>
              </w:rPr>
              <w:t>Provinsiale Senior Kommissaris</w:t>
            </w:r>
          </w:p>
        </w:tc>
        <w:tc>
          <w:tcPr>
            <w:tcW w:w="1895" w:type="pct"/>
          </w:tcPr>
          <w:p w14:paraId="2EE58FC5" w14:textId="63AC2BD1" w:rsidR="008D1E84" w:rsidRPr="00D42CF2" w:rsidRDefault="00566480" w:rsidP="00FA3FB0">
            <w:pPr>
              <w:pStyle w:val="TableParagraph"/>
              <w:ind w:left="142" w:right="124" w:hanging="142"/>
              <w:rPr>
                <w:rFonts w:ascii="Arial Narrow" w:hAnsi="Arial Narrow"/>
                <w:sz w:val="20"/>
                <w:szCs w:val="20"/>
              </w:rPr>
            </w:pPr>
            <w:r w:rsidRPr="00D42CF2">
              <w:rPr>
                <w:rFonts w:ascii="Arial Narrow" w:hAnsi="Arial Narrow"/>
                <w:sz w:val="20"/>
                <w:szCs w:val="20"/>
              </w:rPr>
              <w:t xml:space="preserve">E-pos: </w:t>
            </w:r>
            <w:hyperlink r:id="rId25" w:history="1">
              <w:r w:rsidR="00985E2C" w:rsidRPr="004C6FB3">
                <w:rPr>
                  <w:rStyle w:val="Hyperlink"/>
                  <w:rFonts w:ascii="Arial Narrow" w:hAnsi="Arial Narrow"/>
                  <w:sz w:val="20"/>
                  <w:szCs w:val="20"/>
                </w:rPr>
                <w:t>MorwaS@ccma.org.za</w:t>
              </w:r>
            </w:hyperlink>
            <w:r w:rsidR="0037565D">
              <w:rPr>
                <w:rStyle w:val="Hyperlink"/>
                <w:rFonts w:ascii="Arial Narrow" w:hAnsi="Arial Narrow"/>
                <w:sz w:val="20"/>
                <w:szCs w:val="20"/>
              </w:rPr>
              <w:t xml:space="preserve"> </w:t>
            </w:r>
          </w:p>
          <w:p w14:paraId="37C94B23" w14:textId="427AE3AB" w:rsidR="00566480" w:rsidRPr="00D42CF2" w:rsidRDefault="00985E2C" w:rsidP="00FA3FB0">
            <w:pPr>
              <w:pStyle w:val="TableParagraph"/>
              <w:ind w:left="142" w:right="124" w:hanging="142"/>
              <w:rPr>
                <w:rFonts w:ascii="Arial Narrow" w:hAnsi="Arial Narrow"/>
                <w:sz w:val="20"/>
                <w:szCs w:val="20"/>
              </w:rPr>
            </w:pPr>
            <w:r>
              <w:rPr>
                <w:rFonts w:ascii="Arial Narrow" w:hAnsi="Arial Narrow"/>
                <w:sz w:val="20"/>
                <w:szCs w:val="20"/>
              </w:rPr>
              <w:t>Fisiese adres:</w:t>
            </w:r>
            <w:r w:rsidR="00566480" w:rsidRPr="00D42CF2">
              <w:rPr>
                <w:rFonts w:ascii="Arial Narrow" w:hAnsi="Arial Narrow"/>
                <w:sz w:val="20"/>
                <w:szCs w:val="20"/>
              </w:rPr>
              <w:tab/>
              <w:t>CCMA huis, 104 Hans van Rensburg</w:t>
            </w:r>
            <w:r>
              <w:rPr>
                <w:rFonts w:ascii="Arial Narrow" w:hAnsi="Arial Narrow"/>
                <w:sz w:val="20"/>
                <w:szCs w:val="20"/>
              </w:rPr>
              <w:t xml:space="preserve"> Straat</w:t>
            </w:r>
            <w:r w:rsidR="00566480" w:rsidRPr="00D42CF2">
              <w:rPr>
                <w:rFonts w:ascii="Arial Narrow" w:hAnsi="Arial Narrow"/>
                <w:sz w:val="20"/>
                <w:szCs w:val="20"/>
              </w:rPr>
              <w:t>, Polokwane, 0699</w:t>
            </w:r>
          </w:p>
          <w:p w14:paraId="40545DFF" w14:textId="093FDA95" w:rsidR="00566480" w:rsidRPr="00D42CF2" w:rsidRDefault="00985E2C" w:rsidP="00FA3FB0">
            <w:pPr>
              <w:pStyle w:val="TableParagraph"/>
              <w:ind w:left="142" w:right="124" w:hanging="142"/>
              <w:rPr>
                <w:rFonts w:ascii="Arial Narrow" w:hAnsi="Arial Narrow"/>
                <w:sz w:val="20"/>
                <w:szCs w:val="20"/>
              </w:rPr>
            </w:pPr>
            <w:r>
              <w:rPr>
                <w:rFonts w:ascii="Arial Narrow" w:hAnsi="Arial Narrow"/>
                <w:sz w:val="20"/>
                <w:szCs w:val="20"/>
              </w:rPr>
              <w:t>Posadres:</w:t>
            </w:r>
            <w:r w:rsidR="00566480" w:rsidRPr="00D42CF2">
              <w:rPr>
                <w:rFonts w:ascii="Arial Narrow" w:hAnsi="Arial Narrow"/>
                <w:sz w:val="20"/>
                <w:szCs w:val="20"/>
              </w:rPr>
              <w:tab/>
              <w:t>Privaatsak X 9512, Polokwane, 0700</w:t>
            </w:r>
          </w:p>
          <w:p w14:paraId="7FA6E922" w14:textId="77BF18B1" w:rsidR="00566480" w:rsidRPr="00D42CF2" w:rsidRDefault="00566480" w:rsidP="00FA3FB0">
            <w:pPr>
              <w:pStyle w:val="TableParagraph"/>
              <w:ind w:left="142" w:right="124" w:hanging="142"/>
              <w:rPr>
                <w:rFonts w:ascii="Arial Narrow" w:hAnsi="Arial Narrow"/>
                <w:sz w:val="20"/>
                <w:szCs w:val="20"/>
              </w:rPr>
            </w:pPr>
            <w:r w:rsidRPr="00D42CF2">
              <w:rPr>
                <w:rFonts w:ascii="Arial Narrow" w:hAnsi="Arial Narrow"/>
                <w:sz w:val="20"/>
                <w:szCs w:val="20"/>
              </w:rPr>
              <w:t>Telef</w:t>
            </w:r>
            <w:r w:rsidR="00985E2C">
              <w:rPr>
                <w:rFonts w:ascii="Arial Narrow" w:hAnsi="Arial Narrow"/>
                <w:sz w:val="20"/>
                <w:szCs w:val="20"/>
              </w:rPr>
              <w:t xml:space="preserve">oon: </w:t>
            </w:r>
            <w:r w:rsidRPr="00D42CF2">
              <w:rPr>
                <w:rFonts w:ascii="Arial Narrow" w:hAnsi="Arial Narrow"/>
                <w:sz w:val="20"/>
                <w:szCs w:val="20"/>
              </w:rPr>
              <w:tab/>
              <w:t>(015) 287 7400</w:t>
            </w:r>
          </w:p>
          <w:p w14:paraId="69E6D2E2" w14:textId="4ED42E5E" w:rsidR="00566480" w:rsidRPr="00D42CF2" w:rsidRDefault="00985E2C" w:rsidP="00FA3FB0">
            <w:pPr>
              <w:pStyle w:val="TableParagraph"/>
              <w:ind w:left="142" w:right="124" w:hanging="142"/>
              <w:rPr>
                <w:rFonts w:ascii="Arial Narrow" w:hAnsi="Arial Narrow"/>
                <w:sz w:val="20"/>
                <w:szCs w:val="20"/>
              </w:rPr>
            </w:pPr>
            <w:r>
              <w:rPr>
                <w:rFonts w:ascii="Arial Narrow" w:hAnsi="Arial Narrow"/>
                <w:sz w:val="20"/>
                <w:szCs w:val="20"/>
              </w:rPr>
              <w:t xml:space="preserve">E-pos:      </w:t>
            </w:r>
            <w:r w:rsidR="00566480" w:rsidRPr="00D42CF2">
              <w:rPr>
                <w:rFonts w:ascii="Arial Narrow" w:hAnsi="Arial Narrow"/>
                <w:sz w:val="20"/>
                <w:szCs w:val="20"/>
              </w:rPr>
              <w:t xml:space="preserve">                </w:t>
            </w:r>
            <w:hyperlink r:id="rId26" w:history="1">
              <w:r w:rsidRPr="004C6FB3">
                <w:rPr>
                  <w:rStyle w:val="Hyperlink"/>
                  <w:rFonts w:ascii="Arial Narrow" w:hAnsi="Arial Narrow"/>
                  <w:sz w:val="20"/>
                  <w:szCs w:val="20"/>
                </w:rPr>
                <w:t>ptb@ccma.org.za</w:t>
              </w:r>
            </w:hyperlink>
          </w:p>
        </w:tc>
      </w:tr>
      <w:tr w:rsidR="00D66E27" w:rsidRPr="00D42CF2" w14:paraId="43449EA3" w14:textId="77777777" w:rsidTr="00691978">
        <w:trPr>
          <w:trHeight w:hRule="exact" w:val="2002"/>
        </w:trPr>
        <w:tc>
          <w:tcPr>
            <w:tcW w:w="930" w:type="pct"/>
          </w:tcPr>
          <w:p w14:paraId="2CE22F50" w14:textId="7777777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Mpumalanga</w:t>
            </w:r>
          </w:p>
        </w:tc>
        <w:tc>
          <w:tcPr>
            <w:tcW w:w="962" w:type="pct"/>
          </w:tcPr>
          <w:p w14:paraId="7C3DD298" w14:textId="6ED9D5B1" w:rsidR="008D1E84" w:rsidRPr="00D42CF2" w:rsidRDefault="00D6249E" w:rsidP="00FA3FB0">
            <w:pPr>
              <w:pStyle w:val="TableParagraph"/>
              <w:ind w:left="142" w:hanging="142"/>
              <w:rPr>
                <w:rFonts w:ascii="Arial Narrow" w:hAnsi="Arial Narrow"/>
                <w:sz w:val="20"/>
                <w:szCs w:val="20"/>
              </w:rPr>
            </w:pPr>
            <w:r w:rsidRPr="00D6249E">
              <w:rPr>
                <w:rFonts w:ascii="Arial Narrow" w:hAnsi="Arial Narrow"/>
                <w:sz w:val="20"/>
                <w:szCs w:val="20"/>
                <w:lang w:val="en-ZA"/>
              </w:rPr>
              <w:t>Marlies Dreyer</w:t>
            </w:r>
          </w:p>
        </w:tc>
        <w:tc>
          <w:tcPr>
            <w:tcW w:w="1213" w:type="pct"/>
          </w:tcPr>
          <w:p w14:paraId="6AC51CCF" w14:textId="1B2D1BFF" w:rsidR="008D1E84" w:rsidRPr="00D42CF2" w:rsidRDefault="00423EAA" w:rsidP="00FA3FB0">
            <w:pPr>
              <w:pStyle w:val="TableParagraph"/>
              <w:ind w:left="142" w:right="124" w:hanging="142"/>
              <w:rPr>
                <w:rFonts w:ascii="Arial Narrow" w:hAnsi="Arial Narrow"/>
                <w:sz w:val="20"/>
                <w:szCs w:val="20"/>
              </w:rPr>
            </w:pPr>
            <w:r w:rsidRPr="00423EAA">
              <w:rPr>
                <w:rFonts w:ascii="Arial Narrow" w:hAnsi="Arial Narrow"/>
                <w:sz w:val="20"/>
                <w:szCs w:val="20"/>
                <w:lang w:val="en-ZA"/>
              </w:rPr>
              <w:t xml:space="preserve">Provinsiale Senior Kommissaris </w:t>
            </w:r>
            <w:r>
              <w:rPr>
                <w:rFonts w:ascii="Arial Narrow" w:hAnsi="Arial Narrow"/>
                <w:sz w:val="20"/>
                <w:szCs w:val="20"/>
              </w:rPr>
              <w:t>(W</w:t>
            </w:r>
            <w:r w:rsidR="00D6249E">
              <w:rPr>
                <w:rFonts w:ascii="Arial Narrow" w:hAnsi="Arial Narrow"/>
                <w:sz w:val="20"/>
                <w:szCs w:val="20"/>
              </w:rPr>
              <w:t>aarnemend)</w:t>
            </w:r>
          </w:p>
        </w:tc>
        <w:tc>
          <w:tcPr>
            <w:tcW w:w="1895" w:type="pct"/>
          </w:tcPr>
          <w:p w14:paraId="26EF1A53" w14:textId="0F7FDD7A" w:rsidR="008D1E84" w:rsidRPr="00D42CF2" w:rsidRDefault="00566480" w:rsidP="00FA3FB0">
            <w:pPr>
              <w:pStyle w:val="TableParagraph"/>
              <w:ind w:left="142" w:right="124" w:hanging="142"/>
              <w:rPr>
                <w:rFonts w:ascii="Arial Narrow" w:hAnsi="Arial Narrow"/>
                <w:sz w:val="20"/>
                <w:szCs w:val="20"/>
              </w:rPr>
            </w:pPr>
            <w:r w:rsidRPr="00D42CF2">
              <w:rPr>
                <w:rFonts w:ascii="Arial Narrow" w:hAnsi="Arial Narrow"/>
                <w:sz w:val="20"/>
                <w:szCs w:val="20"/>
              </w:rPr>
              <w:t xml:space="preserve">E-pos </w:t>
            </w:r>
            <w:hyperlink r:id="rId27" w:history="1">
              <w:r w:rsidR="00985E2C" w:rsidRPr="004C6FB3">
                <w:rPr>
                  <w:rStyle w:val="Hyperlink"/>
                  <w:rFonts w:ascii="Arial Narrow" w:hAnsi="Arial Narrow"/>
                  <w:sz w:val="20"/>
                  <w:szCs w:val="20"/>
                </w:rPr>
                <w:t>Marliesd@ccma.org.za</w:t>
              </w:r>
            </w:hyperlink>
          </w:p>
          <w:p w14:paraId="3DD1B5FF" w14:textId="47FB419A" w:rsidR="00566480" w:rsidRPr="00D42CF2" w:rsidRDefault="00566480" w:rsidP="00FA3FB0">
            <w:pPr>
              <w:pStyle w:val="TableParagraph"/>
              <w:ind w:left="142" w:right="124" w:hanging="142"/>
              <w:rPr>
                <w:rFonts w:ascii="Arial Narrow" w:hAnsi="Arial Narrow"/>
                <w:bCs/>
                <w:sz w:val="20"/>
                <w:szCs w:val="20"/>
              </w:rPr>
            </w:pPr>
            <w:r w:rsidRPr="00D42CF2">
              <w:rPr>
                <w:rFonts w:ascii="Arial Narrow" w:hAnsi="Arial Narrow"/>
                <w:bCs/>
                <w:sz w:val="20"/>
                <w:szCs w:val="20"/>
              </w:rPr>
              <w:t xml:space="preserve">Fisiese adres </w:t>
            </w:r>
            <w:r w:rsidR="00985E2C">
              <w:rPr>
                <w:rFonts w:ascii="Arial Narrow" w:hAnsi="Arial Narrow"/>
                <w:bCs/>
                <w:sz w:val="20"/>
                <w:szCs w:val="20"/>
              </w:rPr>
              <w:t xml:space="preserve">      25 Samora Machel, Sanlamsentrum, &amp;</w:t>
            </w:r>
            <w:r w:rsidRPr="00D42CF2">
              <w:rPr>
                <w:rFonts w:ascii="Arial Narrow" w:hAnsi="Arial Narrow"/>
                <w:bCs/>
                <w:sz w:val="20"/>
                <w:szCs w:val="20"/>
              </w:rPr>
              <w:t>de Vloer Nelspruit</w:t>
            </w:r>
          </w:p>
          <w:p w14:paraId="313FDB4B" w14:textId="624D1B3E" w:rsidR="00566480" w:rsidRPr="00D42CF2" w:rsidRDefault="00566480" w:rsidP="00FA3FB0">
            <w:pPr>
              <w:pStyle w:val="TableParagraph"/>
              <w:ind w:left="142" w:right="124" w:hanging="142"/>
              <w:rPr>
                <w:rFonts w:ascii="Arial Narrow" w:hAnsi="Arial Narrow"/>
                <w:sz w:val="20"/>
                <w:szCs w:val="20"/>
                <w:lang w:val="en-ZA"/>
              </w:rPr>
            </w:pPr>
            <w:r w:rsidRPr="00D42CF2">
              <w:rPr>
                <w:rFonts w:ascii="Arial Narrow" w:hAnsi="Arial Narrow"/>
                <w:sz w:val="20"/>
                <w:szCs w:val="20"/>
                <w:lang w:val="en-ZA"/>
              </w:rPr>
              <w:t>P</w:t>
            </w:r>
            <w:r w:rsidR="00985E2C">
              <w:rPr>
                <w:rFonts w:ascii="Arial Narrow" w:hAnsi="Arial Narrow"/>
                <w:sz w:val="20"/>
                <w:szCs w:val="20"/>
                <w:lang w:val="en-ZA"/>
              </w:rPr>
              <w:t>osadres: Privaatsak X 7290,</w:t>
            </w:r>
          </w:p>
          <w:p w14:paraId="79CC960C" w14:textId="77777777" w:rsidR="00566480" w:rsidRPr="00D42CF2" w:rsidRDefault="00566480" w:rsidP="00FA3FB0">
            <w:pPr>
              <w:pStyle w:val="TableParagraph"/>
              <w:ind w:left="142" w:right="124" w:hanging="142"/>
              <w:rPr>
                <w:rFonts w:ascii="Arial Narrow" w:hAnsi="Arial Narrow"/>
                <w:sz w:val="20"/>
                <w:szCs w:val="20"/>
                <w:lang w:val="en-ZA"/>
              </w:rPr>
            </w:pPr>
            <w:r w:rsidRPr="00D42CF2">
              <w:rPr>
                <w:rFonts w:ascii="Arial Narrow" w:hAnsi="Arial Narrow"/>
                <w:sz w:val="20"/>
                <w:szCs w:val="20"/>
                <w:lang w:val="en-ZA"/>
              </w:rPr>
              <w:t>Witbank 1035</w:t>
            </w:r>
          </w:p>
          <w:p w14:paraId="38A54757" w14:textId="3BB62435" w:rsidR="00566480" w:rsidRPr="00D42CF2" w:rsidRDefault="00566480" w:rsidP="00FA3FB0">
            <w:pPr>
              <w:pStyle w:val="TableParagraph"/>
              <w:ind w:left="142" w:right="124" w:hanging="142"/>
              <w:rPr>
                <w:rFonts w:ascii="Arial Narrow" w:hAnsi="Arial Narrow"/>
                <w:bCs/>
                <w:sz w:val="20"/>
                <w:szCs w:val="20"/>
              </w:rPr>
            </w:pPr>
            <w:r w:rsidRPr="00D42CF2">
              <w:rPr>
                <w:rFonts w:ascii="Arial Narrow" w:hAnsi="Arial Narrow"/>
                <w:b/>
                <w:bCs/>
                <w:sz w:val="20"/>
                <w:szCs w:val="20"/>
              </w:rPr>
              <w:t xml:space="preserve">  </w:t>
            </w:r>
            <w:r w:rsidRPr="00D42CF2">
              <w:rPr>
                <w:rFonts w:ascii="Arial Narrow" w:hAnsi="Arial Narrow"/>
                <w:sz w:val="20"/>
                <w:szCs w:val="20"/>
              </w:rPr>
              <w:t>Telefoon:</w:t>
            </w:r>
            <w:r w:rsidRPr="00D42CF2">
              <w:rPr>
                <w:rFonts w:ascii="Arial Narrow" w:hAnsi="Arial Narrow"/>
                <w:sz w:val="20"/>
                <w:szCs w:val="20"/>
              </w:rPr>
              <w:tab/>
              <w:t xml:space="preserve">  </w:t>
            </w:r>
            <w:r w:rsidR="00570CE8">
              <w:rPr>
                <w:rFonts w:ascii="Arial Narrow" w:hAnsi="Arial Narrow"/>
                <w:sz w:val="20"/>
                <w:szCs w:val="20"/>
              </w:rPr>
              <w:t xml:space="preserve">    </w:t>
            </w:r>
            <w:r w:rsidR="00985E2C">
              <w:rPr>
                <w:rFonts w:ascii="Arial Narrow" w:hAnsi="Arial Narrow"/>
                <w:sz w:val="20"/>
                <w:szCs w:val="20"/>
              </w:rPr>
              <w:t>( 013) 752 2155</w:t>
            </w:r>
            <w:r w:rsidR="00985E2C">
              <w:rPr>
                <w:rFonts w:ascii="Arial Narrow" w:hAnsi="Arial Narrow"/>
                <w:sz w:val="20"/>
                <w:szCs w:val="20"/>
              </w:rPr>
              <w:br/>
              <w:t>E-pos</w:t>
            </w:r>
            <w:r w:rsidRPr="00D42CF2">
              <w:rPr>
                <w:rFonts w:ascii="Arial Narrow" w:hAnsi="Arial Narrow"/>
                <w:b/>
                <w:bCs/>
                <w:sz w:val="20"/>
                <w:szCs w:val="20"/>
              </w:rPr>
              <w:t>:</w:t>
            </w:r>
            <w:r w:rsidR="00985E2C">
              <w:rPr>
                <w:rFonts w:ascii="Arial Narrow" w:hAnsi="Arial Narrow"/>
                <w:b/>
                <w:bCs/>
                <w:sz w:val="20"/>
                <w:szCs w:val="20"/>
              </w:rPr>
              <w:t xml:space="preserve">                     </w:t>
            </w:r>
            <w:r w:rsidRPr="00D42CF2">
              <w:rPr>
                <w:rFonts w:ascii="Arial Narrow" w:hAnsi="Arial Narrow"/>
                <w:b/>
                <w:bCs/>
                <w:sz w:val="20"/>
                <w:szCs w:val="20"/>
              </w:rPr>
              <w:t xml:space="preserve"> </w:t>
            </w:r>
            <w:hyperlink r:id="rId28" w:history="1">
              <w:r w:rsidR="00985E2C" w:rsidRPr="004C6FB3">
                <w:rPr>
                  <w:rStyle w:val="Hyperlink"/>
                  <w:rFonts w:ascii="Arial Narrow" w:hAnsi="Arial Narrow"/>
                  <w:sz w:val="20"/>
                  <w:szCs w:val="20"/>
                </w:rPr>
                <w:t>wtb@ccma.org.za</w:t>
              </w:r>
            </w:hyperlink>
          </w:p>
          <w:p w14:paraId="37AEAD8C" w14:textId="77777777" w:rsidR="00566480" w:rsidRPr="00D42CF2" w:rsidRDefault="00566480" w:rsidP="00FA3FB0">
            <w:pPr>
              <w:pStyle w:val="TableParagraph"/>
              <w:ind w:left="142" w:right="124" w:hanging="142"/>
              <w:rPr>
                <w:rFonts w:ascii="Arial Narrow" w:hAnsi="Arial Narrow"/>
                <w:sz w:val="20"/>
                <w:szCs w:val="20"/>
              </w:rPr>
            </w:pPr>
          </w:p>
        </w:tc>
      </w:tr>
      <w:tr w:rsidR="00D66E27" w:rsidRPr="00D42CF2" w14:paraId="34EFEE74" w14:textId="77777777" w:rsidTr="00D42CF2">
        <w:trPr>
          <w:trHeight w:hRule="exact" w:val="1982"/>
        </w:trPr>
        <w:tc>
          <w:tcPr>
            <w:tcW w:w="930" w:type="pct"/>
          </w:tcPr>
          <w:p w14:paraId="3A86B7B2" w14:textId="7777777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Noordwes</w:t>
            </w:r>
          </w:p>
        </w:tc>
        <w:tc>
          <w:tcPr>
            <w:tcW w:w="962" w:type="pct"/>
          </w:tcPr>
          <w:p w14:paraId="5D41F164" w14:textId="7777777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Elias Hlongwane</w:t>
            </w:r>
          </w:p>
        </w:tc>
        <w:tc>
          <w:tcPr>
            <w:tcW w:w="1213" w:type="pct"/>
          </w:tcPr>
          <w:p w14:paraId="45D67F57" w14:textId="09E05BEE" w:rsidR="008D1E84" w:rsidRPr="00D42CF2" w:rsidRDefault="00423EAA" w:rsidP="00FA3FB0">
            <w:pPr>
              <w:pStyle w:val="TableParagraph"/>
              <w:ind w:left="142" w:right="124" w:hanging="142"/>
              <w:rPr>
                <w:rFonts w:ascii="Arial Narrow" w:hAnsi="Arial Narrow"/>
                <w:sz w:val="20"/>
                <w:szCs w:val="20"/>
              </w:rPr>
            </w:pPr>
            <w:r w:rsidRPr="00423EAA">
              <w:rPr>
                <w:rFonts w:ascii="Arial Narrow" w:hAnsi="Arial Narrow"/>
                <w:sz w:val="20"/>
                <w:szCs w:val="20"/>
                <w:lang w:val="en-ZA"/>
              </w:rPr>
              <w:t>Provinsiale Senior Kommissaris</w:t>
            </w:r>
          </w:p>
        </w:tc>
        <w:tc>
          <w:tcPr>
            <w:tcW w:w="1895" w:type="pct"/>
          </w:tcPr>
          <w:p w14:paraId="50E009AA" w14:textId="4303AB6E" w:rsidR="008D1E84" w:rsidRPr="00D42CF2" w:rsidRDefault="00566480" w:rsidP="00FA3FB0">
            <w:pPr>
              <w:pStyle w:val="TableParagraph"/>
              <w:ind w:left="142" w:right="124" w:hanging="142"/>
              <w:rPr>
                <w:rFonts w:ascii="Arial Narrow" w:hAnsi="Arial Narrow"/>
                <w:sz w:val="20"/>
                <w:szCs w:val="20"/>
              </w:rPr>
            </w:pPr>
            <w:r w:rsidRPr="00D42CF2">
              <w:rPr>
                <w:rFonts w:ascii="Arial Narrow" w:hAnsi="Arial Narrow"/>
                <w:sz w:val="20"/>
                <w:szCs w:val="20"/>
              </w:rPr>
              <w:t xml:space="preserve">E-pos: </w:t>
            </w:r>
            <w:hyperlink r:id="rId29" w:history="1">
              <w:r w:rsidR="00985E2C">
                <w:rPr>
                  <w:rStyle w:val="Hyperlink"/>
                  <w:rFonts w:ascii="Arial Narrow" w:hAnsi="Arial Narrow"/>
                  <w:sz w:val="20"/>
                  <w:szCs w:val="20"/>
                </w:rPr>
                <w:t>EliasH</w:t>
              </w:r>
              <w:r w:rsidR="00494537">
                <w:rPr>
                  <w:rStyle w:val="Hyperlink"/>
                  <w:rFonts w:ascii="Arial Narrow" w:hAnsi="Arial Narrow"/>
                  <w:sz w:val="20"/>
                  <w:szCs w:val="20"/>
                </w:rPr>
                <w:t>@</w:t>
              </w:r>
              <w:r w:rsidRPr="00D42CF2">
                <w:rPr>
                  <w:rStyle w:val="Hyperlink"/>
                  <w:rFonts w:ascii="Arial Narrow" w:hAnsi="Arial Narrow"/>
                  <w:sz w:val="20"/>
                  <w:szCs w:val="20"/>
                </w:rPr>
                <w:t>ccma.org.za</w:t>
              </w:r>
            </w:hyperlink>
          </w:p>
          <w:p w14:paraId="3DDFAF86" w14:textId="5C3FF9F0" w:rsidR="00566480" w:rsidRPr="00D42CF2" w:rsidRDefault="00494537" w:rsidP="00FA3FB0">
            <w:pPr>
              <w:pStyle w:val="TableParagraph"/>
              <w:ind w:left="142" w:right="124" w:hanging="142"/>
              <w:rPr>
                <w:rFonts w:ascii="Arial Narrow" w:hAnsi="Arial Narrow"/>
                <w:bCs/>
                <w:sz w:val="20"/>
                <w:szCs w:val="20"/>
                <w:lang w:val="en-ZA"/>
              </w:rPr>
            </w:pPr>
            <w:r>
              <w:rPr>
                <w:rFonts w:ascii="Arial Narrow" w:hAnsi="Arial Narrow"/>
                <w:bCs/>
                <w:sz w:val="20"/>
                <w:szCs w:val="20"/>
                <w:lang w:val="en-ZA"/>
              </w:rPr>
              <w:t>Fisiese adres:</w:t>
            </w:r>
            <w:r>
              <w:rPr>
                <w:rFonts w:ascii="Arial Narrow" w:hAnsi="Arial Narrow"/>
                <w:bCs/>
                <w:sz w:val="20"/>
                <w:szCs w:val="20"/>
                <w:lang w:val="en-ZA"/>
              </w:rPr>
              <w:tab/>
              <w:t>CCMA Huis, 47 S</w:t>
            </w:r>
            <w:r w:rsidR="00566480" w:rsidRPr="00D42CF2">
              <w:rPr>
                <w:rFonts w:ascii="Arial Narrow" w:hAnsi="Arial Narrow"/>
                <w:bCs/>
                <w:sz w:val="20"/>
                <w:szCs w:val="20"/>
                <w:lang w:val="en-ZA"/>
              </w:rPr>
              <w:t>iddle</w:t>
            </w:r>
            <w:r>
              <w:rPr>
                <w:rFonts w:ascii="Arial Narrow" w:hAnsi="Arial Narrow"/>
                <w:bCs/>
                <w:sz w:val="20"/>
                <w:szCs w:val="20"/>
                <w:lang w:val="en-ZA"/>
              </w:rPr>
              <w:t xml:space="preserve"> Straat</w:t>
            </w:r>
            <w:r w:rsidR="00566480" w:rsidRPr="00D42CF2">
              <w:rPr>
                <w:rFonts w:ascii="Arial Narrow" w:hAnsi="Arial Narrow"/>
                <w:bCs/>
                <w:sz w:val="20"/>
                <w:szCs w:val="20"/>
                <w:lang w:val="en-ZA"/>
              </w:rPr>
              <w:t>, Klerksdorp, 2570</w:t>
            </w:r>
          </w:p>
          <w:p w14:paraId="495D8FAE" w14:textId="61E2FCCC" w:rsidR="00566480" w:rsidRPr="00D42CF2" w:rsidRDefault="00494537" w:rsidP="00FA3FB0">
            <w:pPr>
              <w:pStyle w:val="TableParagraph"/>
              <w:ind w:left="142" w:right="124" w:hanging="142"/>
              <w:rPr>
                <w:rFonts w:ascii="Arial Narrow" w:hAnsi="Arial Narrow"/>
                <w:bCs/>
                <w:sz w:val="20"/>
                <w:szCs w:val="20"/>
                <w:lang w:val="en-ZA"/>
              </w:rPr>
            </w:pPr>
            <w:r>
              <w:rPr>
                <w:rFonts w:ascii="Arial Narrow" w:hAnsi="Arial Narrow"/>
                <w:bCs/>
                <w:sz w:val="20"/>
                <w:szCs w:val="20"/>
                <w:lang w:val="en-ZA"/>
              </w:rPr>
              <w:t>Posadres:</w:t>
            </w:r>
            <w:r>
              <w:rPr>
                <w:rFonts w:ascii="Arial Narrow" w:hAnsi="Arial Narrow"/>
                <w:bCs/>
                <w:sz w:val="20"/>
                <w:szCs w:val="20"/>
                <w:lang w:val="en-ZA"/>
              </w:rPr>
              <w:tab/>
              <w:t>Privaat</w:t>
            </w:r>
            <w:r w:rsidR="00566480" w:rsidRPr="00D42CF2">
              <w:rPr>
                <w:rFonts w:ascii="Arial Narrow" w:hAnsi="Arial Narrow"/>
                <w:bCs/>
                <w:sz w:val="20"/>
                <w:szCs w:val="20"/>
                <w:lang w:val="en-ZA"/>
              </w:rPr>
              <w:t>sak X5004, Klerksdorp, 2571</w:t>
            </w:r>
          </w:p>
          <w:p w14:paraId="255DE48C" w14:textId="3C1A1482" w:rsidR="00566480" w:rsidRPr="00D42CF2" w:rsidRDefault="00494537" w:rsidP="00FA3FB0">
            <w:pPr>
              <w:pStyle w:val="TableParagraph"/>
              <w:ind w:left="142" w:right="124" w:hanging="142"/>
              <w:rPr>
                <w:rFonts w:ascii="Arial Narrow" w:hAnsi="Arial Narrow"/>
                <w:bCs/>
                <w:sz w:val="20"/>
                <w:szCs w:val="20"/>
                <w:lang w:val="en-ZA"/>
              </w:rPr>
            </w:pPr>
            <w:r>
              <w:rPr>
                <w:rFonts w:ascii="Arial Narrow" w:hAnsi="Arial Narrow"/>
                <w:bCs/>
                <w:sz w:val="20"/>
                <w:szCs w:val="20"/>
                <w:lang w:val="en-ZA"/>
              </w:rPr>
              <w:t xml:space="preserve">Telefoon: </w:t>
            </w:r>
            <w:r w:rsidR="00566480" w:rsidRPr="00D42CF2">
              <w:rPr>
                <w:rFonts w:ascii="Arial Narrow" w:hAnsi="Arial Narrow"/>
                <w:bCs/>
                <w:sz w:val="20"/>
                <w:szCs w:val="20"/>
                <w:lang w:val="en-ZA"/>
              </w:rPr>
              <w:tab/>
              <w:t>(018) 487 4600</w:t>
            </w:r>
          </w:p>
          <w:p w14:paraId="3E26E185" w14:textId="3F1F0A64" w:rsidR="00566480" w:rsidRPr="00D42CF2" w:rsidRDefault="00494537" w:rsidP="00FA3FB0">
            <w:pPr>
              <w:pStyle w:val="TableParagraph"/>
              <w:ind w:left="142" w:right="124" w:hanging="142"/>
              <w:rPr>
                <w:rFonts w:ascii="Arial Narrow" w:hAnsi="Arial Narrow"/>
                <w:bCs/>
                <w:sz w:val="20"/>
                <w:szCs w:val="20"/>
                <w:u w:val="single"/>
                <w:lang w:val="en-ZA"/>
              </w:rPr>
            </w:pPr>
            <w:r>
              <w:rPr>
                <w:rFonts w:ascii="Arial Narrow" w:hAnsi="Arial Narrow"/>
                <w:bCs/>
                <w:sz w:val="20"/>
                <w:szCs w:val="20"/>
                <w:lang w:val="en-ZA"/>
              </w:rPr>
              <w:t xml:space="preserve">E-Pos:     </w:t>
            </w:r>
            <w:r w:rsidR="00566480" w:rsidRPr="00D42CF2">
              <w:rPr>
                <w:rFonts w:ascii="Arial Narrow" w:hAnsi="Arial Narrow"/>
                <w:bCs/>
                <w:sz w:val="20"/>
                <w:szCs w:val="20"/>
                <w:lang w:val="en-ZA"/>
              </w:rPr>
              <w:t xml:space="preserve">                </w:t>
            </w:r>
            <w:hyperlink r:id="rId30" w:history="1">
              <w:r w:rsidRPr="004C6FB3">
                <w:rPr>
                  <w:rStyle w:val="Hyperlink"/>
                  <w:rFonts w:ascii="Arial Narrow" w:hAnsi="Arial Narrow"/>
                  <w:bCs/>
                  <w:sz w:val="20"/>
                  <w:szCs w:val="20"/>
                </w:rPr>
                <w:t>kdp@ccma.org.za</w:t>
              </w:r>
            </w:hyperlink>
            <w:r w:rsidR="00566480" w:rsidRPr="00D42CF2">
              <w:rPr>
                <w:rFonts w:ascii="Arial Narrow" w:hAnsi="Arial Narrow"/>
                <w:bCs/>
                <w:sz w:val="20"/>
                <w:szCs w:val="20"/>
                <w:u w:val="single"/>
              </w:rPr>
              <w:t xml:space="preserve"> </w:t>
            </w:r>
          </w:p>
          <w:p w14:paraId="74A69004" w14:textId="77777777" w:rsidR="00566480" w:rsidRPr="00D42CF2" w:rsidRDefault="00566480" w:rsidP="00FA3FB0">
            <w:pPr>
              <w:pStyle w:val="TableParagraph"/>
              <w:ind w:left="142" w:right="124" w:hanging="142"/>
              <w:rPr>
                <w:rFonts w:ascii="Arial Narrow" w:hAnsi="Arial Narrow"/>
                <w:sz w:val="20"/>
                <w:szCs w:val="20"/>
              </w:rPr>
            </w:pPr>
          </w:p>
        </w:tc>
      </w:tr>
      <w:tr w:rsidR="00D66E27" w:rsidRPr="00D42CF2" w14:paraId="3EA8CB66" w14:textId="77777777" w:rsidTr="00691978">
        <w:trPr>
          <w:trHeight w:hRule="exact" w:val="2272"/>
        </w:trPr>
        <w:tc>
          <w:tcPr>
            <w:tcW w:w="930" w:type="pct"/>
          </w:tcPr>
          <w:p w14:paraId="739B9B80" w14:textId="77777777" w:rsidR="008D1E84" w:rsidRPr="00D42CF2" w:rsidRDefault="008D1E84" w:rsidP="00FA3FB0">
            <w:pPr>
              <w:pStyle w:val="TableParagraph"/>
              <w:ind w:left="142" w:hanging="142"/>
              <w:rPr>
                <w:rFonts w:ascii="Arial Narrow" w:hAnsi="Arial Narrow"/>
                <w:sz w:val="20"/>
                <w:szCs w:val="20"/>
              </w:rPr>
            </w:pPr>
            <w:r w:rsidRPr="00D42CF2">
              <w:rPr>
                <w:rFonts w:ascii="Arial Narrow" w:hAnsi="Arial Narrow"/>
                <w:sz w:val="20"/>
                <w:szCs w:val="20"/>
              </w:rPr>
              <w:t>Wes-Kaap</w:t>
            </w:r>
          </w:p>
        </w:tc>
        <w:tc>
          <w:tcPr>
            <w:tcW w:w="962" w:type="pct"/>
          </w:tcPr>
          <w:p w14:paraId="33A962A7" w14:textId="231D2C23" w:rsidR="008D1E84" w:rsidRPr="00D42CF2" w:rsidRDefault="002E2B56" w:rsidP="00FA3FB0">
            <w:pPr>
              <w:pStyle w:val="TableParagraph"/>
              <w:ind w:left="142" w:hanging="142"/>
              <w:rPr>
                <w:rFonts w:ascii="Arial Narrow" w:hAnsi="Arial Narrow"/>
                <w:sz w:val="20"/>
                <w:szCs w:val="20"/>
              </w:rPr>
            </w:pPr>
            <w:r>
              <w:rPr>
                <w:rFonts w:ascii="Arial Narrow" w:hAnsi="Arial Narrow"/>
                <w:sz w:val="20"/>
                <w:szCs w:val="20"/>
              </w:rPr>
              <w:t xml:space="preserve">Vusumuzi </w:t>
            </w:r>
            <w:r w:rsidR="00192EBA">
              <w:rPr>
                <w:rFonts w:ascii="Arial Narrow" w:hAnsi="Arial Narrow"/>
                <w:sz w:val="20"/>
                <w:szCs w:val="20"/>
              </w:rPr>
              <w:t>Landu</w:t>
            </w:r>
          </w:p>
        </w:tc>
        <w:tc>
          <w:tcPr>
            <w:tcW w:w="1213" w:type="pct"/>
          </w:tcPr>
          <w:p w14:paraId="043A82E7" w14:textId="5CEA741F" w:rsidR="008D1E84" w:rsidRPr="00D42CF2" w:rsidRDefault="00423EAA" w:rsidP="00FA3FB0">
            <w:pPr>
              <w:pStyle w:val="TableParagraph"/>
              <w:ind w:left="142" w:right="124" w:hanging="142"/>
              <w:rPr>
                <w:rFonts w:ascii="Arial Narrow" w:hAnsi="Arial Narrow"/>
                <w:sz w:val="20"/>
                <w:szCs w:val="20"/>
              </w:rPr>
            </w:pPr>
            <w:r w:rsidRPr="00423EAA">
              <w:rPr>
                <w:rFonts w:ascii="Arial Narrow" w:hAnsi="Arial Narrow"/>
                <w:sz w:val="20"/>
                <w:szCs w:val="20"/>
                <w:lang w:val="en-ZA"/>
              </w:rPr>
              <w:t>Provinsiale Senior Kommissaris</w:t>
            </w:r>
          </w:p>
        </w:tc>
        <w:tc>
          <w:tcPr>
            <w:tcW w:w="1895" w:type="pct"/>
          </w:tcPr>
          <w:p w14:paraId="53BC906A" w14:textId="74A57364" w:rsidR="008D1E84" w:rsidRPr="00D42CF2" w:rsidRDefault="00566480" w:rsidP="00FA3FB0">
            <w:pPr>
              <w:pStyle w:val="TableParagraph"/>
              <w:ind w:left="142" w:right="124" w:hanging="142"/>
              <w:rPr>
                <w:rFonts w:ascii="Arial Narrow" w:hAnsi="Arial Narrow"/>
                <w:sz w:val="20"/>
                <w:szCs w:val="20"/>
              </w:rPr>
            </w:pPr>
            <w:r w:rsidRPr="00D42CF2">
              <w:rPr>
                <w:rFonts w:ascii="Arial Narrow" w:hAnsi="Arial Narrow"/>
                <w:sz w:val="20"/>
                <w:szCs w:val="20"/>
              </w:rPr>
              <w:t xml:space="preserve">E-pos: </w:t>
            </w:r>
            <w:hyperlink r:id="rId31" w:history="1">
              <w:r w:rsidR="00494537" w:rsidRPr="004C6FB3">
                <w:rPr>
                  <w:rStyle w:val="Hyperlink"/>
                  <w:rFonts w:ascii="Arial Narrow" w:hAnsi="Arial Narrow"/>
                  <w:sz w:val="20"/>
                  <w:szCs w:val="20"/>
                </w:rPr>
                <w:t>VusumziL@ccma.org.za</w:t>
              </w:r>
            </w:hyperlink>
            <w:r w:rsidR="000402A1">
              <w:rPr>
                <w:rFonts w:ascii="Arial Narrow" w:hAnsi="Arial Narrow"/>
                <w:sz w:val="20"/>
                <w:szCs w:val="20"/>
              </w:rPr>
              <w:t xml:space="preserve"> </w:t>
            </w:r>
            <w:hyperlink r:id="rId32" w:history="1"/>
          </w:p>
          <w:p w14:paraId="03FD0AB4" w14:textId="7B0956DC" w:rsidR="00566480" w:rsidRPr="00D42CF2" w:rsidRDefault="00494537" w:rsidP="00FA3FB0">
            <w:pPr>
              <w:pStyle w:val="TableParagraph"/>
              <w:ind w:left="142" w:right="124" w:hanging="142"/>
              <w:rPr>
                <w:rFonts w:ascii="Arial Narrow" w:hAnsi="Arial Narrow"/>
                <w:bCs/>
                <w:sz w:val="20"/>
                <w:szCs w:val="20"/>
                <w:lang w:val="en-ZA"/>
              </w:rPr>
            </w:pPr>
            <w:r>
              <w:rPr>
                <w:rFonts w:ascii="Arial Narrow" w:hAnsi="Arial Narrow"/>
                <w:bCs/>
                <w:sz w:val="20"/>
                <w:szCs w:val="20"/>
                <w:lang w:val="en-ZA"/>
              </w:rPr>
              <w:t>Fisiese adres:</w:t>
            </w:r>
            <w:r>
              <w:rPr>
                <w:rFonts w:ascii="Arial Narrow" w:hAnsi="Arial Narrow"/>
                <w:bCs/>
                <w:sz w:val="20"/>
                <w:szCs w:val="20"/>
                <w:lang w:val="en-ZA"/>
              </w:rPr>
              <w:tab/>
              <w:t>CCMA H</w:t>
            </w:r>
            <w:r w:rsidR="00566480" w:rsidRPr="00D42CF2">
              <w:rPr>
                <w:rFonts w:ascii="Arial Narrow" w:hAnsi="Arial Narrow"/>
                <w:bCs/>
                <w:sz w:val="20"/>
                <w:szCs w:val="20"/>
                <w:lang w:val="en-ZA"/>
              </w:rPr>
              <w:t xml:space="preserve">uis, </w:t>
            </w:r>
            <w:r>
              <w:rPr>
                <w:rFonts w:ascii="Arial Narrow" w:hAnsi="Arial Narrow"/>
                <w:bCs/>
                <w:sz w:val="20"/>
                <w:szCs w:val="20"/>
                <w:lang w:val="en-ZA"/>
              </w:rPr>
              <w:t xml:space="preserve">78 </w:t>
            </w:r>
            <w:r w:rsidR="00566480" w:rsidRPr="00D42CF2">
              <w:rPr>
                <w:rFonts w:ascii="Arial Narrow" w:hAnsi="Arial Narrow"/>
                <w:bCs/>
                <w:sz w:val="20"/>
                <w:szCs w:val="20"/>
                <w:lang w:val="en-ZA"/>
              </w:rPr>
              <w:t>Darling</w:t>
            </w:r>
            <w:r>
              <w:rPr>
                <w:rFonts w:ascii="Arial Narrow" w:hAnsi="Arial Narrow"/>
                <w:bCs/>
                <w:sz w:val="20"/>
                <w:szCs w:val="20"/>
                <w:lang w:val="en-ZA"/>
              </w:rPr>
              <w:t xml:space="preserve"> Straat</w:t>
            </w:r>
            <w:r w:rsidR="00566480" w:rsidRPr="00D42CF2">
              <w:rPr>
                <w:rFonts w:ascii="Arial Narrow" w:hAnsi="Arial Narrow"/>
                <w:bCs/>
                <w:sz w:val="20"/>
                <w:szCs w:val="20"/>
                <w:lang w:val="en-ZA"/>
              </w:rPr>
              <w:t>, Kaapstad, 8001</w:t>
            </w:r>
          </w:p>
          <w:p w14:paraId="1D9046DA" w14:textId="1C888595" w:rsidR="00566480" w:rsidRPr="00D42CF2" w:rsidRDefault="00566480" w:rsidP="00FA3FB0">
            <w:pPr>
              <w:pStyle w:val="TableParagraph"/>
              <w:ind w:left="142" w:right="124" w:hanging="142"/>
              <w:rPr>
                <w:rFonts w:ascii="Arial Narrow" w:hAnsi="Arial Narrow"/>
                <w:bCs/>
                <w:sz w:val="20"/>
                <w:szCs w:val="20"/>
                <w:lang w:val="en-ZA"/>
              </w:rPr>
            </w:pPr>
            <w:r w:rsidRPr="00D42CF2">
              <w:rPr>
                <w:rFonts w:ascii="Arial Narrow" w:hAnsi="Arial Narrow"/>
                <w:bCs/>
                <w:sz w:val="20"/>
                <w:szCs w:val="20"/>
                <w:lang w:val="en-ZA"/>
              </w:rPr>
              <w:t>Posadres</w:t>
            </w:r>
            <w:r w:rsidR="00494537">
              <w:rPr>
                <w:rFonts w:ascii="Arial Narrow" w:hAnsi="Arial Narrow"/>
                <w:bCs/>
                <w:sz w:val="20"/>
                <w:szCs w:val="20"/>
                <w:lang w:val="en-ZA"/>
              </w:rPr>
              <w:t xml:space="preserve"> </w:t>
            </w:r>
            <w:r w:rsidR="00494537">
              <w:rPr>
                <w:rFonts w:ascii="Arial Narrow" w:hAnsi="Arial Narrow"/>
                <w:bCs/>
                <w:sz w:val="20"/>
                <w:szCs w:val="20"/>
                <w:lang w:val="en-ZA"/>
              </w:rPr>
              <w:tab/>
              <w:t>Privaat</w:t>
            </w:r>
            <w:r w:rsidRPr="00D42CF2">
              <w:rPr>
                <w:rFonts w:ascii="Arial Narrow" w:hAnsi="Arial Narrow"/>
                <w:bCs/>
                <w:sz w:val="20"/>
                <w:szCs w:val="20"/>
                <w:lang w:val="en-ZA"/>
              </w:rPr>
              <w:t>sak X9167, Kaapstad, 8000</w:t>
            </w:r>
          </w:p>
          <w:p w14:paraId="42FADA29" w14:textId="42FFC337" w:rsidR="00566480" w:rsidRPr="00D42CF2" w:rsidRDefault="00494537" w:rsidP="00FA3FB0">
            <w:pPr>
              <w:pStyle w:val="TableParagraph"/>
              <w:ind w:left="142" w:right="124" w:hanging="142"/>
              <w:rPr>
                <w:rFonts w:ascii="Arial Narrow" w:hAnsi="Arial Narrow"/>
                <w:bCs/>
                <w:sz w:val="20"/>
                <w:szCs w:val="20"/>
                <w:lang w:val="en-ZA"/>
              </w:rPr>
            </w:pPr>
            <w:r>
              <w:rPr>
                <w:rFonts w:ascii="Arial Narrow" w:hAnsi="Arial Narrow"/>
                <w:bCs/>
                <w:sz w:val="20"/>
                <w:szCs w:val="20"/>
                <w:lang w:val="en-ZA"/>
              </w:rPr>
              <w:t xml:space="preserve">Telefoon: </w:t>
            </w:r>
            <w:r w:rsidR="00566480" w:rsidRPr="00D42CF2">
              <w:rPr>
                <w:rFonts w:ascii="Arial Narrow" w:hAnsi="Arial Narrow"/>
                <w:bCs/>
                <w:sz w:val="20"/>
                <w:szCs w:val="20"/>
                <w:lang w:val="en-ZA"/>
              </w:rPr>
              <w:tab/>
              <w:t>(021) 469- 0111</w:t>
            </w:r>
          </w:p>
          <w:p w14:paraId="2865FF76" w14:textId="3F5BAAF0" w:rsidR="00566480" w:rsidRPr="00D42CF2" w:rsidRDefault="00494537" w:rsidP="00FA3FB0">
            <w:pPr>
              <w:pStyle w:val="TableParagraph"/>
              <w:ind w:left="142" w:right="124" w:hanging="142"/>
              <w:rPr>
                <w:rFonts w:ascii="Arial Narrow" w:hAnsi="Arial Narrow"/>
                <w:bCs/>
                <w:sz w:val="20"/>
                <w:szCs w:val="20"/>
                <w:u w:val="single"/>
              </w:rPr>
            </w:pPr>
            <w:r>
              <w:rPr>
                <w:rFonts w:ascii="Arial Narrow" w:hAnsi="Arial Narrow"/>
                <w:bCs/>
                <w:sz w:val="20"/>
                <w:szCs w:val="20"/>
                <w:lang w:val="en-ZA"/>
              </w:rPr>
              <w:t xml:space="preserve">E-pos:    </w:t>
            </w:r>
            <w:r w:rsidR="00566480" w:rsidRPr="00D42CF2">
              <w:rPr>
                <w:rFonts w:ascii="Arial Narrow" w:hAnsi="Arial Narrow"/>
                <w:bCs/>
                <w:sz w:val="20"/>
                <w:szCs w:val="20"/>
                <w:lang w:val="en-ZA"/>
              </w:rPr>
              <w:t xml:space="preserve">                 </w:t>
            </w:r>
            <w:hyperlink r:id="rId33" w:history="1">
              <w:r w:rsidRPr="004C6FB3">
                <w:rPr>
                  <w:rStyle w:val="Hyperlink"/>
                  <w:rFonts w:ascii="Arial Narrow" w:hAnsi="Arial Narrow"/>
                  <w:bCs/>
                  <w:sz w:val="20"/>
                  <w:szCs w:val="20"/>
                </w:rPr>
                <w:t>ctn@ccma.org.za</w:t>
              </w:r>
            </w:hyperlink>
            <w:r w:rsidR="00566480" w:rsidRPr="00D42CF2">
              <w:rPr>
                <w:rFonts w:ascii="Arial Narrow" w:hAnsi="Arial Narrow"/>
                <w:bCs/>
                <w:sz w:val="20"/>
                <w:szCs w:val="20"/>
                <w:u w:val="single"/>
              </w:rPr>
              <w:t xml:space="preserve"> </w:t>
            </w:r>
          </w:p>
          <w:p w14:paraId="6C060989" w14:textId="77777777" w:rsidR="00566480" w:rsidRPr="00D42CF2" w:rsidRDefault="00566480" w:rsidP="00FA3FB0">
            <w:pPr>
              <w:pStyle w:val="TableParagraph"/>
              <w:ind w:left="142" w:right="124" w:hanging="142"/>
              <w:rPr>
                <w:rFonts w:ascii="Arial Narrow" w:hAnsi="Arial Narrow"/>
                <w:sz w:val="20"/>
                <w:szCs w:val="20"/>
              </w:rPr>
            </w:pPr>
          </w:p>
        </w:tc>
      </w:tr>
      <w:tr w:rsidR="00691978" w:rsidRPr="00D42CF2" w14:paraId="66B7616A" w14:textId="77777777" w:rsidTr="00691978">
        <w:trPr>
          <w:trHeight w:hRule="exact" w:val="419"/>
        </w:trPr>
        <w:tc>
          <w:tcPr>
            <w:tcW w:w="5000" w:type="pct"/>
            <w:gridSpan w:val="4"/>
            <w:shd w:val="clear" w:color="auto" w:fill="002060"/>
          </w:tcPr>
          <w:p w14:paraId="6C8FE0FE" w14:textId="77777777" w:rsidR="00691978" w:rsidRPr="00D42CF2" w:rsidRDefault="00691978" w:rsidP="00FA3FB0">
            <w:pPr>
              <w:pStyle w:val="TableParagraph"/>
              <w:ind w:left="142" w:right="124" w:hanging="142"/>
              <w:rPr>
                <w:rFonts w:ascii="Arial Narrow" w:hAnsi="Arial Narrow"/>
                <w:sz w:val="20"/>
                <w:szCs w:val="20"/>
              </w:rPr>
            </w:pPr>
          </w:p>
        </w:tc>
      </w:tr>
    </w:tbl>
    <w:p w14:paraId="24210423" w14:textId="77777777" w:rsidR="008D1CC6" w:rsidRPr="00691978" w:rsidRDefault="008D1CC6" w:rsidP="00FA3FB0">
      <w:pPr>
        <w:spacing w:after="0" w:line="360" w:lineRule="auto"/>
        <w:ind w:left="142" w:hanging="142"/>
        <w:jc w:val="both"/>
        <w:rPr>
          <w:rFonts w:ascii="Arial Narrow" w:hAnsi="Arial Narrow" w:cs="Arial"/>
          <w:bCs/>
          <w:color w:val="2F2A2B"/>
        </w:rPr>
      </w:pPr>
    </w:p>
    <w:p w14:paraId="21A88A62" w14:textId="05C1A39F" w:rsidR="00570CD5" w:rsidRPr="00691978" w:rsidRDefault="00494537" w:rsidP="008B5265">
      <w:pPr>
        <w:pStyle w:val="Heading2"/>
        <w:numPr>
          <w:ilvl w:val="1"/>
          <w:numId w:val="53"/>
        </w:numPr>
        <w:shd w:val="clear" w:color="auto" w:fill="BFBFBF" w:themeFill="background1" w:themeFillShade="BF"/>
        <w:rPr>
          <w:rFonts w:ascii="Arial Narrow" w:hAnsi="Arial Narrow"/>
          <w:b/>
          <w:sz w:val="24"/>
          <w:szCs w:val="24"/>
          <w:u w:color="000000"/>
        </w:rPr>
      </w:pPr>
      <w:bookmarkStart w:id="19" w:name="_Toc156826238"/>
      <w:r w:rsidRPr="00494537">
        <w:rPr>
          <w:rFonts w:ascii="Arial Narrow" w:hAnsi="Arial Narrow"/>
          <w:b/>
          <w:sz w:val="24"/>
          <w:szCs w:val="24"/>
          <w:u w:color="000000"/>
        </w:rPr>
        <w:t>TOEGANG TOT INLIGTING EN NAVRAE VERWANTE MET PAIA &amp; POPIA: ALGEMENE KONTAKTE</w:t>
      </w:r>
      <w:bookmarkEnd w:id="19"/>
    </w:p>
    <w:p w14:paraId="59D19902" w14:textId="77777777" w:rsidR="00422F79" w:rsidRPr="006C6E3D" w:rsidRDefault="00422F79" w:rsidP="00FA3FB0">
      <w:pPr>
        <w:pStyle w:val="ListParagraph"/>
        <w:spacing w:after="0" w:line="360" w:lineRule="auto"/>
        <w:ind w:left="142" w:hanging="142"/>
        <w:jc w:val="both"/>
        <w:rPr>
          <w:rFonts w:ascii="Arial Narrow" w:hAnsi="Arial Narrow" w:cs="Arial"/>
          <w:color w:val="2F2A2B"/>
        </w:rPr>
      </w:pPr>
    </w:p>
    <w:tbl>
      <w:tblPr>
        <w:tblStyle w:val="TableGrid"/>
        <w:tblW w:w="0" w:type="auto"/>
        <w:jc w:val="right"/>
        <w:tblLook w:val="04A0" w:firstRow="1" w:lastRow="0" w:firstColumn="1" w:lastColumn="0" w:noHBand="0" w:noVBand="1"/>
      </w:tblPr>
      <w:tblGrid>
        <w:gridCol w:w="9639"/>
      </w:tblGrid>
      <w:tr w:rsidR="00950628" w:rsidRPr="00950628" w14:paraId="43CC55D4" w14:textId="77777777" w:rsidTr="00CB3B86">
        <w:trPr>
          <w:jc w:val="right"/>
        </w:trPr>
        <w:tc>
          <w:tcPr>
            <w:tcW w:w="9639" w:type="dxa"/>
          </w:tcPr>
          <w:p w14:paraId="74E301E3" w14:textId="39BBE661" w:rsidR="00950628" w:rsidRPr="00950628" w:rsidRDefault="00950628" w:rsidP="00FA3FB0">
            <w:pPr>
              <w:pStyle w:val="ListParagraph"/>
              <w:spacing w:line="360" w:lineRule="auto"/>
              <w:ind w:left="142" w:hanging="142"/>
              <w:jc w:val="both"/>
              <w:rPr>
                <w:rFonts w:ascii="Arial Narrow" w:hAnsi="Arial Narrow" w:cs="Arial"/>
              </w:rPr>
            </w:pPr>
            <w:r w:rsidRPr="00950628">
              <w:rPr>
                <w:rFonts w:ascii="Arial Narrow" w:hAnsi="Arial Narrow" w:cs="Arial"/>
                <w:color w:val="2F2A2B"/>
              </w:rPr>
              <w:t>E-pos:</w:t>
            </w:r>
            <w:r w:rsidRPr="00950628">
              <w:rPr>
                <w:rFonts w:ascii="Arial Narrow" w:hAnsi="Arial Narrow" w:cs="Arial"/>
                <w:color w:val="2F2A2B"/>
              </w:rPr>
              <w:tab/>
            </w:r>
            <w:r w:rsidRPr="00950628">
              <w:rPr>
                <w:rFonts w:ascii="Arial Narrow" w:hAnsi="Arial Narrow" w:cs="Arial"/>
                <w:color w:val="2F2A2B"/>
              </w:rPr>
              <w:tab/>
            </w:r>
            <w:r w:rsidRPr="00950628">
              <w:rPr>
                <w:rFonts w:ascii="Arial Narrow" w:hAnsi="Arial Narrow" w:cs="Arial"/>
                <w:color w:val="2F2A2B"/>
              </w:rPr>
              <w:tab/>
            </w:r>
            <w:hyperlink r:id="rId34" w:history="1">
              <w:r w:rsidR="00494537" w:rsidRPr="004C6FB3">
                <w:rPr>
                  <w:rStyle w:val="Hyperlink"/>
                  <w:rFonts w:ascii="Arial Narrow" w:hAnsi="Arial Narrow" w:cs="Arial"/>
                  <w:bCs/>
                  <w:caps/>
                </w:rPr>
                <w:t>paia@ccma</w:t>
              </w:r>
              <w:r w:rsidR="00494537" w:rsidRPr="004C6FB3">
                <w:rPr>
                  <w:rStyle w:val="Hyperlink"/>
                  <w:rFonts w:ascii="Arial Narrow" w:hAnsi="Arial Narrow" w:cs="Arial"/>
                  <w:bCs/>
                </w:rPr>
                <w:t>.org.za</w:t>
              </w:r>
            </w:hyperlink>
            <w:r w:rsidR="00494537">
              <w:rPr>
                <w:rFonts w:ascii="Arial Narrow" w:hAnsi="Arial Narrow" w:cs="Arial"/>
                <w:bCs/>
              </w:rPr>
              <w:t xml:space="preserve"> /</w:t>
            </w:r>
            <w:hyperlink r:id="rId35" w:history="1">
              <w:r w:rsidR="00632AA8" w:rsidRPr="00494537">
                <w:rPr>
                  <w:rStyle w:val="Hyperlink"/>
                  <w:rFonts w:ascii="Arial Narrow" w:hAnsi="Arial Narrow"/>
                  <w:caps/>
                </w:rPr>
                <w:t xml:space="preserve">popia </w:t>
              </w:r>
              <w:r w:rsidR="00632AA8" w:rsidRPr="00494537">
                <w:rPr>
                  <w:rStyle w:val="Hyperlink"/>
                  <w:rFonts w:ascii="Arial Narrow" w:hAnsi="Arial Narrow" w:cs="Arial"/>
                  <w:caps/>
                </w:rPr>
                <w:t>@ ccma</w:t>
              </w:r>
              <w:r w:rsidR="00632AA8" w:rsidRPr="00A74DC1">
                <w:rPr>
                  <w:rStyle w:val="Hyperlink"/>
                  <w:rFonts w:ascii="Arial Narrow" w:hAnsi="Arial Narrow" w:cs="Arial"/>
                </w:rPr>
                <w:t>.org.za</w:t>
              </w:r>
            </w:hyperlink>
            <w:r w:rsidR="00494537">
              <w:rPr>
                <w:rStyle w:val="Hyperlink"/>
                <w:rFonts w:ascii="Arial Narrow" w:hAnsi="Arial Narrow" w:cs="Arial"/>
              </w:rPr>
              <w:t xml:space="preserve">  </w:t>
            </w:r>
            <w:r>
              <w:rPr>
                <w:rFonts w:ascii="Arial Narrow" w:hAnsi="Arial Narrow" w:cs="Arial"/>
                <w:color w:val="2F2A2B"/>
              </w:rPr>
              <w:t xml:space="preserve"> </w:t>
            </w:r>
          </w:p>
        </w:tc>
      </w:tr>
      <w:tr w:rsidR="00950628" w:rsidRPr="00950628" w14:paraId="1B8B0049" w14:textId="77777777" w:rsidTr="00CB3B86">
        <w:trPr>
          <w:jc w:val="right"/>
        </w:trPr>
        <w:tc>
          <w:tcPr>
            <w:tcW w:w="9639" w:type="dxa"/>
            <w:shd w:val="clear" w:color="auto" w:fill="E5DFEC" w:themeFill="accent4" w:themeFillTint="33"/>
          </w:tcPr>
          <w:p w14:paraId="1105834E" w14:textId="7A68D1D4" w:rsidR="00950628" w:rsidRPr="00950628" w:rsidRDefault="00950628" w:rsidP="00FA3FB0">
            <w:pPr>
              <w:spacing w:line="360" w:lineRule="auto"/>
              <w:ind w:left="142" w:hanging="142"/>
              <w:jc w:val="both"/>
              <w:rPr>
                <w:rFonts w:ascii="Arial Narrow" w:hAnsi="Arial Narrow" w:cs="Arial"/>
                <w:color w:val="2F2A2B"/>
              </w:rPr>
            </w:pPr>
            <w:r w:rsidRPr="00950628">
              <w:rPr>
                <w:rFonts w:ascii="Arial Narrow" w:hAnsi="Arial Narrow" w:cs="Arial"/>
                <w:color w:val="2F2A2B"/>
              </w:rPr>
              <w:tab/>
            </w:r>
            <w:r w:rsidRPr="00950628">
              <w:rPr>
                <w:rFonts w:ascii="Arial Narrow" w:hAnsi="Arial Narrow" w:cs="Arial"/>
                <w:color w:val="2F2A2B"/>
              </w:rPr>
              <w:tab/>
            </w:r>
            <w:r w:rsidRPr="00950628">
              <w:rPr>
                <w:rFonts w:ascii="Arial Narrow" w:hAnsi="Arial Narrow" w:cs="Arial"/>
                <w:color w:val="2F2A2B"/>
              </w:rPr>
              <w:tab/>
            </w:r>
          </w:p>
        </w:tc>
      </w:tr>
      <w:tr w:rsidR="00950628" w:rsidRPr="00950628" w14:paraId="34633C35" w14:textId="77777777" w:rsidTr="00CB3B86">
        <w:trPr>
          <w:jc w:val="right"/>
        </w:trPr>
        <w:tc>
          <w:tcPr>
            <w:tcW w:w="9639" w:type="dxa"/>
          </w:tcPr>
          <w:p w14:paraId="3E96A5CB" w14:textId="341B3392" w:rsidR="00950628" w:rsidRPr="00950628" w:rsidRDefault="00A74DC1" w:rsidP="00FA3FB0">
            <w:pPr>
              <w:spacing w:line="360" w:lineRule="auto"/>
              <w:ind w:left="142" w:hanging="142"/>
              <w:rPr>
                <w:rFonts w:ascii="Arial Narrow" w:hAnsi="Arial Narrow" w:cs="Arial"/>
                <w:color w:val="2F2A2B"/>
              </w:rPr>
            </w:pPr>
            <w:r>
              <w:rPr>
                <w:rFonts w:ascii="Arial Narrow" w:hAnsi="Arial Narrow" w:cs="Arial"/>
                <w:b/>
                <w:bCs/>
                <w:color w:val="2F2A2B"/>
              </w:rPr>
              <w:t xml:space="preserve">                                                           </w:t>
            </w:r>
            <w:r w:rsidR="00494537">
              <w:rPr>
                <w:rFonts w:ascii="Arial Narrow" w:hAnsi="Arial Narrow" w:cs="Arial"/>
                <w:b/>
                <w:bCs/>
                <w:color w:val="2F2A2B"/>
              </w:rPr>
              <w:t>Nnasionale/Hoofkantoor</w:t>
            </w:r>
          </w:p>
        </w:tc>
      </w:tr>
      <w:tr w:rsidR="00950628" w:rsidRPr="00950628" w14:paraId="2D922C73" w14:textId="77777777" w:rsidTr="00CB3B86">
        <w:trPr>
          <w:jc w:val="right"/>
        </w:trPr>
        <w:tc>
          <w:tcPr>
            <w:tcW w:w="9639" w:type="dxa"/>
          </w:tcPr>
          <w:p w14:paraId="5E098077" w14:textId="77777777" w:rsidR="00950628" w:rsidRPr="00950628" w:rsidRDefault="00950628" w:rsidP="00FA3FB0">
            <w:pPr>
              <w:pStyle w:val="ListParagraph"/>
              <w:spacing w:line="360" w:lineRule="auto"/>
              <w:ind w:left="142" w:hanging="142"/>
              <w:jc w:val="both"/>
              <w:rPr>
                <w:rFonts w:ascii="Arial Narrow" w:hAnsi="Arial Narrow" w:cs="Arial"/>
                <w:color w:val="2F2A2B"/>
              </w:rPr>
            </w:pPr>
            <w:r w:rsidRPr="00950628">
              <w:rPr>
                <w:rFonts w:ascii="Arial Narrow" w:hAnsi="Arial Narrow" w:cs="Arial"/>
                <w:color w:val="2F2A2B"/>
              </w:rPr>
              <w:t>Posadres:</w:t>
            </w:r>
            <w:r w:rsidRPr="00950628">
              <w:rPr>
                <w:rFonts w:ascii="Arial Narrow" w:hAnsi="Arial Narrow" w:cs="Arial"/>
                <w:color w:val="2F2A2B"/>
              </w:rPr>
              <w:tab/>
            </w:r>
            <w:r w:rsidRPr="00950628">
              <w:rPr>
                <w:rFonts w:ascii="Arial Narrow" w:hAnsi="Arial Narrow" w:cs="Arial"/>
                <w:color w:val="2F2A2B"/>
              </w:rPr>
              <w:tab/>
            </w:r>
            <w:r w:rsidRPr="00950628">
              <w:rPr>
                <w:rFonts w:ascii="Arial Narrow" w:hAnsi="Arial Narrow" w:cs="Arial"/>
                <w:color w:val="2F2A2B"/>
              </w:rPr>
              <w:tab/>
            </w:r>
            <w:r w:rsidRPr="00950628">
              <w:rPr>
                <w:rFonts w:ascii="Arial Narrow" w:eastAsia="Arial" w:hAnsi="Arial Narrow" w:cs="Arial"/>
                <w:bCs/>
                <w:lang w:val="en-US"/>
              </w:rPr>
              <w:t>Privaatsak X94, Marshalltown, 2107</w:t>
            </w:r>
          </w:p>
        </w:tc>
      </w:tr>
      <w:tr w:rsidR="00950628" w:rsidRPr="00950628" w14:paraId="6F2951D5" w14:textId="77777777" w:rsidTr="00CB3B86">
        <w:trPr>
          <w:jc w:val="right"/>
        </w:trPr>
        <w:tc>
          <w:tcPr>
            <w:tcW w:w="9639" w:type="dxa"/>
          </w:tcPr>
          <w:p w14:paraId="5BBFFBBC" w14:textId="5AB3A66C" w:rsidR="00950628" w:rsidRPr="00DD61E2" w:rsidRDefault="00950628" w:rsidP="00FA3FB0">
            <w:pPr>
              <w:pStyle w:val="ListParagraph"/>
              <w:spacing w:line="360" w:lineRule="auto"/>
              <w:ind w:left="142" w:hanging="142"/>
              <w:jc w:val="both"/>
              <w:rPr>
                <w:rFonts w:ascii="Arial Narrow" w:hAnsi="Arial Narrow" w:cs="Arial"/>
                <w:color w:val="2F2A2B"/>
              </w:rPr>
            </w:pPr>
            <w:r w:rsidRPr="00DD61E2">
              <w:rPr>
                <w:rFonts w:ascii="Arial Narrow" w:hAnsi="Arial Narrow" w:cs="Arial"/>
                <w:color w:val="2F2A2B"/>
              </w:rPr>
              <w:t>Fisiese adres:</w:t>
            </w:r>
            <w:r w:rsidRPr="00DD61E2">
              <w:rPr>
                <w:rFonts w:ascii="Arial Narrow" w:hAnsi="Arial Narrow" w:cs="Arial"/>
                <w:color w:val="2F2A2B"/>
              </w:rPr>
              <w:tab/>
            </w:r>
            <w:r w:rsidRPr="00DD61E2">
              <w:rPr>
                <w:rFonts w:ascii="Arial Narrow" w:hAnsi="Arial Narrow" w:cs="Arial"/>
                <w:color w:val="2F2A2B"/>
              </w:rPr>
              <w:tab/>
            </w:r>
            <w:r w:rsidR="00A74DC1">
              <w:rPr>
                <w:rFonts w:ascii="Arial Narrow" w:hAnsi="Arial Narrow" w:cs="Arial"/>
                <w:color w:val="2F2A2B"/>
              </w:rPr>
              <w:t xml:space="preserve">  </w:t>
            </w:r>
            <w:r w:rsidR="00494537">
              <w:rPr>
                <w:rFonts w:ascii="Arial Narrow" w:hAnsi="Arial Narrow" w:cs="Arial"/>
                <w:color w:val="2F2A2B"/>
              </w:rPr>
              <w:t xml:space="preserve">             </w:t>
            </w:r>
            <w:r w:rsidR="00A74DC1">
              <w:rPr>
                <w:rFonts w:ascii="Arial Narrow" w:hAnsi="Arial Narrow" w:cs="Arial"/>
                <w:color w:val="2F2A2B"/>
              </w:rPr>
              <w:t xml:space="preserve"> </w:t>
            </w:r>
            <w:r w:rsidRPr="00DD61E2">
              <w:rPr>
                <w:rFonts w:ascii="Arial Narrow" w:eastAsia="Arial" w:hAnsi="Arial Narrow" w:cs="Arial"/>
                <w:bCs/>
                <w:lang w:val="en-US"/>
              </w:rPr>
              <w:t>28 Harrison</w:t>
            </w:r>
            <w:r w:rsidR="00494537">
              <w:rPr>
                <w:rFonts w:ascii="Arial Narrow" w:eastAsia="Arial" w:hAnsi="Arial Narrow" w:cs="Arial"/>
                <w:bCs/>
                <w:lang w:val="en-US"/>
              </w:rPr>
              <w:t xml:space="preserve"> Straat</w:t>
            </w:r>
            <w:r w:rsidRPr="00DD61E2">
              <w:rPr>
                <w:rFonts w:ascii="Arial Narrow" w:eastAsia="Arial" w:hAnsi="Arial Narrow" w:cs="Arial"/>
                <w:bCs/>
                <w:lang w:val="en-US"/>
              </w:rPr>
              <w:t>, Johannesburg, 2001</w:t>
            </w:r>
          </w:p>
        </w:tc>
      </w:tr>
      <w:tr w:rsidR="00950628" w:rsidRPr="00950628" w14:paraId="58DF888D" w14:textId="77777777" w:rsidTr="00CB3B86">
        <w:trPr>
          <w:jc w:val="right"/>
        </w:trPr>
        <w:tc>
          <w:tcPr>
            <w:tcW w:w="9639" w:type="dxa"/>
          </w:tcPr>
          <w:p w14:paraId="1F353FDB" w14:textId="746FA196" w:rsidR="00950628" w:rsidRPr="00DD61E2" w:rsidRDefault="00950628" w:rsidP="00FA3FB0">
            <w:pPr>
              <w:spacing w:line="360" w:lineRule="auto"/>
              <w:ind w:left="142" w:hanging="142"/>
              <w:jc w:val="both"/>
              <w:rPr>
                <w:rFonts w:ascii="Arial Narrow" w:hAnsi="Arial Narrow" w:cs="Arial"/>
                <w:color w:val="2F2A2B"/>
              </w:rPr>
            </w:pPr>
            <w:r w:rsidRPr="00DD61E2">
              <w:rPr>
                <w:rFonts w:ascii="Arial Narrow" w:hAnsi="Arial Narrow" w:cs="Arial"/>
                <w:color w:val="2F2A2B"/>
              </w:rPr>
              <w:t>Telefoon:</w:t>
            </w:r>
            <w:r w:rsidRPr="00DD61E2">
              <w:rPr>
                <w:rFonts w:ascii="Arial Narrow" w:hAnsi="Arial Narrow" w:cs="Arial"/>
                <w:color w:val="2F2A2B"/>
              </w:rPr>
              <w:tab/>
            </w:r>
            <w:r w:rsidRPr="00DD61E2">
              <w:rPr>
                <w:rFonts w:ascii="Arial Narrow" w:hAnsi="Arial Narrow" w:cs="Arial"/>
                <w:color w:val="2F2A2B"/>
              </w:rPr>
              <w:tab/>
            </w:r>
            <w:r w:rsidRPr="00DD61E2">
              <w:rPr>
                <w:rFonts w:ascii="Arial Narrow" w:hAnsi="Arial Narrow" w:cs="Arial"/>
                <w:color w:val="2F2A2B"/>
              </w:rPr>
              <w:tab/>
            </w:r>
            <w:r w:rsidR="00A74DC1">
              <w:rPr>
                <w:rFonts w:ascii="Arial Narrow" w:hAnsi="Arial Narrow" w:cs="Arial"/>
                <w:color w:val="2F2A2B"/>
              </w:rPr>
              <w:t xml:space="preserve">                  </w:t>
            </w:r>
            <w:r w:rsidRPr="00DD61E2">
              <w:rPr>
                <w:rFonts w:ascii="Arial Narrow" w:hAnsi="Arial Narrow" w:cs="Arial"/>
                <w:color w:val="2F2A2B"/>
              </w:rPr>
              <w:t>011 377 6600</w:t>
            </w:r>
          </w:p>
        </w:tc>
      </w:tr>
      <w:tr w:rsidR="00950628" w:rsidRPr="00950628" w14:paraId="4C22657D" w14:textId="77777777" w:rsidTr="00CB3B86">
        <w:trPr>
          <w:jc w:val="right"/>
        </w:trPr>
        <w:tc>
          <w:tcPr>
            <w:tcW w:w="9639" w:type="dxa"/>
          </w:tcPr>
          <w:p w14:paraId="12867AD1" w14:textId="33D7F36A" w:rsidR="00950628" w:rsidRPr="00DD61E2" w:rsidRDefault="00950628" w:rsidP="00CB3B86">
            <w:pPr>
              <w:spacing w:line="360" w:lineRule="auto"/>
              <w:ind w:left="142" w:hanging="142"/>
              <w:rPr>
                <w:rFonts w:ascii="Arial Narrow" w:hAnsi="Arial Narrow" w:cs="Arial"/>
                <w:b/>
              </w:rPr>
            </w:pPr>
            <w:r w:rsidRPr="00DD61E2">
              <w:rPr>
                <w:rFonts w:ascii="Arial Narrow" w:hAnsi="Arial Narrow" w:cs="Arial"/>
                <w:color w:val="2F2A2B"/>
              </w:rPr>
              <w:t>E-pos adres:</w:t>
            </w:r>
            <w:r w:rsidRPr="00DD61E2">
              <w:rPr>
                <w:rFonts w:ascii="Arial Narrow" w:hAnsi="Arial Narrow" w:cs="Arial"/>
                <w:color w:val="2F2A2B"/>
              </w:rPr>
              <w:tab/>
            </w:r>
            <w:r w:rsidRPr="00DD61E2">
              <w:rPr>
                <w:rFonts w:ascii="Arial Narrow" w:hAnsi="Arial Narrow" w:cs="Arial"/>
                <w:color w:val="2F2A2B"/>
              </w:rPr>
              <w:tab/>
            </w:r>
            <w:r w:rsidR="00632AA8" w:rsidRPr="00DD61E2">
              <w:rPr>
                <w:rFonts w:ascii="Arial Narrow" w:hAnsi="Arial Narrow" w:cs="Arial"/>
                <w:color w:val="2F2A2B"/>
              </w:rPr>
              <w:t xml:space="preserve">              </w:t>
            </w:r>
            <w:r w:rsidR="009C293D">
              <w:rPr>
                <w:rFonts w:ascii="Arial Narrow" w:hAnsi="Arial Narrow" w:cs="Arial"/>
                <w:color w:val="2F2A2B"/>
              </w:rPr>
              <w:t xml:space="preserve">            </w:t>
            </w:r>
            <w:hyperlink r:id="rId36" w:history="1">
              <w:r w:rsidR="00494537" w:rsidRPr="004C6FB3">
                <w:rPr>
                  <w:rStyle w:val="Hyperlink"/>
                  <w:rFonts w:ascii="Arial Narrow" w:hAnsi="Arial Narrow"/>
                </w:rPr>
                <w:t>HO@CCMA.org.za</w:t>
              </w:r>
            </w:hyperlink>
          </w:p>
        </w:tc>
      </w:tr>
      <w:tr w:rsidR="00950628" w:rsidRPr="00950628" w14:paraId="2BE0FB31" w14:textId="77777777" w:rsidTr="00CB3B86">
        <w:trPr>
          <w:jc w:val="right"/>
        </w:trPr>
        <w:tc>
          <w:tcPr>
            <w:tcW w:w="9639" w:type="dxa"/>
          </w:tcPr>
          <w:p w14:paraId="5E9C43C6" w14:textId="0C8D4A71" w:rsidR="00950628" w:rsidRPr="00DD61E2" w:rsidRDefault="006406FC" w:rsidP="006406FC">
            <w:pPr>
              <w:spacing w:line="360" w:lineRule="auto"/>
              <w:jc w:val="both"/>
              <w:rPr>
                <w:rFonts w:ascii="Arial Narrow" w:hAnsi="Arial Narrow" w:cs="Arial"/>
                <w:color w:val="2F2A2B"/>
              </w:rPr>
            </w:pPr>
            <w:r>
              <w:rPr>
                <w:rFonts w:ascii="Arial Narrow" w:hAnsi="Arial Narrow" w:cs="Arial"/>
                <w:color w:val="2F2A2B"/>
              </w:rPr>
              <w:t>WEBWERF:</w:t>
            </w:r>
            <w:r w:rsidR="00950628" w:rsidRPr="00DD61E2">
              <w:rPr>
                <w:rFonts w:ascii="Arial Narrow" w:hAnsi="Arial Narrow" w:cs="Arial"/>
                <w:color w:val="2F2A2B"/>
              </w:rPr>
              <w:tab/>
            </w:r>
            <w:r w:rsidR="00950628" w:rsidRPr="00DD61E2">
              <w:rPr>
                <w:rFonts w:ascii="Arial Narrow" w:hAnsi="Arial Narrow" w:cs="Arial"/>
                <w:color w:val="2F2A2B"/>
              </w:rPr>
              <w:tab/>
            </w:r>
            <w:r w:rsidR="00950628" w:rsidRPr="00DD61E2">
              <w:rPr>
                <w:rFonts w:ascii="Arial Narrow" w:hAnsi="Arial Narrow" w:cs="Arial"/>
                <w:color w:val="2F2A2B"/>
              </w:rPr>
              <w:tab/>
            </w:r>
            <w:r>
              <w:rPr>
                <w:rFonts w:ascii="Arial Narrow" w:hAnsi="Arial Narrow" w:cs="Arial"/>
                <w:color w:val="2F2A2B"/>
              </w:rPr>
              <w:t xml:space="preserve">            </w:t>
            </w:r>
            <w:r w:rsidR="00A74DC1">
              <w:rPr>
                <w:rFonts w:ascii="Arial Narrow" w:hAnsi="Arial Narrow" w:cs="Arial"/>
                <w:color w:val="2F2A2B"/>
              </w:rPr>
              <w:t xml:space="preserve"> </w:t>
            </w:r>
            <w:hyperlink r:id="rId37" w:history="1">
              <w:r w:rsidRPr="00D268B8">
                <w:rPr>
                  <w:rStyle w:val="Hyperlink"/>
                  <w:rFonts w:ascii="Arial Narrow" w:hAnsi="Arial Narrow" w:cs="Arial"/>
                </w:rPr>
                <w:t>www.CCMA.org.za</w:t>
              </w:r>
            </w:hyperlink>
            <w:r>
              <w:rPr>
                <w:rFonts w:ascii="Arial Narrow" w:hAnsi="Arial Narrow" w:cs="Arial"/>
                <w:color w:val="2F2A2B"/>
              </w:rPr>
              <w:t xml:space="preserve"> </w:t>
            </w:r>
          </w:p>
        </w:tc>
      </w:tr>
    </w:tbl>
    <w:p w14:paraId="201F57AD" w14:textId="24B50FCC" w:rsidR="00487103" w:rsidRDefault="00487103" w:rsidP="00B5659F">
      <w:pPr>
        <w:rPr>
          <w:rFonts w:ascii="Arial Narrow" w:hAnsi="Arial Narrow" w:cs="Arial"/>
          <w:color w:val="2F2A2B"/>
        </w:rPr>
      </w:pPr>
    </w:p>
    <w:p w14:paraId="512BD55B" w14:textId="77777777" w:rsidR="00487103" w:rsidRDefault="00487103">
      <w:pPr>
        <w:rPr>
          <w:rFonts w:ascii="Arial Narrow" w:hAnsi="Arial Narrow" w:cs="Arial"/>
          <w:color w:val="2F2A2B"/>
        </w:rPr>
      </w:pPr>
      <w:r>
        <w:rPr>
          <w:rFonts w:ascii="Arial Narrow" w:hAnsi="Arial Narrow" w:cs="Arial"/>
          <w:color w:val="2F2A2B"/>
        </w:rPr>
        <w:br w:type="page"/>
      </w:r>
    </w:p>
    <w:p w14:paraId="6D7460DE" w14:textId="77777777" w:rsidR="00EE385B" w:rsidRDefault="00EE385B" w:rsidP="00B5659F">
      <w:pPr>
        <w:rPr>
          <w:rFonts w:ascii="Arial Narrow" w:hAnsi="Arial Narrow" w:cs="Arial"/>
          <w:color w:val="2F2A2B"/>
        </w:rPr>
      </w:pPr>
    </w:p>
    <w:p w14:paraId="6D7349A2" w14:textId="584973DE" w:rsidR="00DB59B8" w:rsidRPr="00AD1B93" w:rsidRDefault="00F0514E" w:rsidP="008B5265">
      <w:pPr>
        <w:pStyle w:val="Heading1"/>
        <w:numPr>
          <w:ilvl w:val="0"/>
          <w:numId w:val="53"/>
        </w:numPr>
        <w:shd w:val="clear" w:color="auto" w:fill="1F497D" w:themeFill="text2"/>
        <w:spacing w:before="0" w:line="360" w:lineRule="auto"/>
        <w:jc w:val="center"/>
        <w:rPr>
          <w:rFonts w:ascii="Arial Narrow" w:hAnsi="Arial Narrow"/>
          <w:color w:val="FFFFFF" w:themeColor="background1"/>
          <w:sz w:val="24"/>
          <w:szCs w:val="24"/>
        </w:rPr>
      </w:pPr>
      <w:r w:rsidRPr="00F0514E">
        <w:rPr>
          <w:rFonts w:ascii="Arial Narrow" w:hAnsi="Arial Narrow"/>
          <w:caps/>
          <w:color w:val="FFFFFF" w:themeColor="background1"/>
          <w:sz w:val="24"/>
          <w:szCs w:val="24"/>
        </w:rPr>
        <w:t>Beskrywing van alle regsmiddele beskikbaar ten opsigte van 'n handeling of versuim om op te tree ingevolge die wbti / WBP</w:t>
      </w:r>
      <w:r>
        <w:rPr>
          <w:rFonts w:ascii="Arial Narrow" w:hAnsi="Arial Narrow"/>
          <w:caps/>
          <w:color w:val="FFFFFF" w:themeColor="background1"/>
          <w:sz w:val="24"/>
          <w:szCs w:val="24"/>
        </w:rPr>
        <w:t>I</w:t>
      </w:r>
    </w:p>
    <w:p w14:paraId="7ADCB81F" w14:textId="77777777" w:rsidR="008A7175" w:rsidRDefault="008A7175" w:rsidP="00FA3FB0">
      <w:pPr>
        <w:spacing w:after="0" w:line="360" w:lineRule="auto"/>
        <w:ind w:left="142" w:hanging="142"/>
        <w:jc w:val="both"/>
        <w:rPr>
          <w:rFonts w:ascii="Arial Narrow" w:hAnsi="Arial Narrow" w:cs="Arial"/>
          <w:color w:val="2F2A2B"/>
        </w:rPr>
      </w:pPr>
    </w:p>
    <w:p w14:paraId="0090693D" w14:textId="254B2D45" w:rsidR="00AF36B5" w:rsidRPr="0003633F" w:rsidRDefault="00F97DEB" w:rsidP="008B5265">
      <w:pPr>
        <w:pStyle w:val="Heading2"/>
        <w:numPr>
          <w:ilvl w:val="1"/>
          <w:numId w:val="53"/>
        </w:numPr>
        <w:shd w:val="clear" w:color="auto" w:fill="BFBFBF" w:themeFill="background1" w:themeFillShade="BF"/>
        <w:spacing w:line="360" w:lineRule="auto"/>
        <w:rPr>
          <w:rFonts w:ascii="Arial Narrow" w:hAnsi="Arial Narrow"/>
          <w:b/>
          <w:caps/>
          <w:sz w:val="24"/>
          <w:szCs w:val="24"/>
        </w:rPr>
      </w:pPr>
      <w:bookmarkStart w:id="20" w:name="_Toc156826240"/>
      <w:r>
        <w:rPr>
          <w:rFonts w:ascii="Arial Narrow" w:hAnsi="Arial Narrow"/>
          <w:b/>
          <w:caps/>
          <w:sz w:val="24"/>
          <w:szCs w:val="24"/>
        </w:rPr>
        <w:t xml:space="preserve">   </w:t>
      </w:r>
      <w:r w:rsidR="0003633F">
        <w:rPr>
          <w:rFonts w:ascii="Arial Narrow" w:hAnsi="Arial Narrow"/>
          <w:b/>
          <w:caps/>
          <w:sz w:val="24"/>
          <w:szCs w:val="24"/>
        </w:rPr>
        <w:t xml:space="preserve"> </w:t>
      </w:r>
      <w:r w:rsidRPr="00F97DEB">
        <w:rPr>
          <w:rFonts w:ascii="Arial Narrow" w:hAnsi="Arial Narrow"/>
          <w:b/>
          <w:caps/>
          <w:sz w:val="24"/>
          <w:szCs w:val="24"/>
        </w:rPr>
        <w:t>Die versoeker kan 'n INTERNE BEROEP by die direkteur van die KVBA*</w:t>
      </w:r>
      <w:bookmarkEnd w:id="20"/>
      <w:r w:rsidR="00AF36B5" w:rsidRPr="0003633F">
        <w:rPr>
          <w:rFonts w:ascii="Arial Narrow" w:hAnsi="Arial Narrow"/>
          <w:b/>
          <w:caps/>
          <w:sz w:val="24"/>
          <w:szCs w:val="24"/>
        </w:rPr>
        <w:t xml:space="preserve"> </w:t>
      </w:r>
    </w:p>
    <w:p w14:paraId="3CDC1750" w14:textId="77777777" w:rsidR="00CB3B86" w:rsidRDefault="00CB3B86" w:rsidP="00CB3B86">
      <w:pPr>
        <w:spacing w:after="0"/>
        <w:ind w:left="142" w:hanging="142"/>
        <w:rPr>
          <w:rFonts w:ascii="Arial Narrow" w:hAnsi="Arial Narrow"/>
        </w:rPr>
      </w:pPr>
    </w:p>
    <w:p w14:paraId="3F21F2E5" w14:textId="0DD2565A" w:rsidR="00BE3E45" w:rsidRDefault="00BE3E45" w:rsidP="00CB3B86">
      <w:pPr>
        <w:spacing w:after="0"/>
        <w:ind w:left="142" w:hanging="142"/>
        <w:rPr>
          <w:rFonts w:ascii="Arial Narrow" w:hAnsi="Arial Narrow"/>
        </w:rPr>
      </w:pPr>
      <w:r w:rsidRPr="00A74DC1">
        <w:rPr>
          <w:rFonts w:ascii="Arial Narrow" w:hAnsi="Arial Narrow"/>
        </w:rPr>
        <w:t>Die versoeker kan 'n appèl</w:t>
      </w:r>
      <w:r w:rsidR="0003633F">
        <w:rPr>
          <w:rFonts w:ascii="Arial Narrow" w:hAnsi="Arial Narrow"/>
        </w:rPr>
        <w:t>eer</w:t>
      </w:r>
      <w:r w:rsidRPr="00A74DC1">
        <w:rPr>
          <w:rFonts w:ascii="Arial Narrow" w:hAnsi="Arial Narrow"/>
        </w:rPr>
        <w:t xml:space="preserve"> wat verband hou met</w:t>
      </w:r>
    </w:p>
    <w:p w14:paraId="296457A7" w14:textId="77777777" w:rsidR="00CB3B86" w:rsidRPr="00A74DC1" w:rsidRDefault="00CB3B86" w:rsidP="00CB3B86">
      <w:pPr>
        <w:spacing w:after="0"/>
        <w:ind w:left="142" w:hanging="142"/>
        <w:rPr>
          <w:rFonts w:ascii="Arial Narrow" w:hAnsi="Arial Narrow"/>
        </w:rPr>
      </w:pPr>
    </w:p>
    <w:p w14:paraId="5DB5BEFE" w14:textId="5402C74C" w:rsidR="00A74DC1" w:rsidRDefault="00BF531A" w:rsidP="00FA3FB0">
      <w:pPr>
        <w:ind w:left="142" w:hanging="142"/>
        <w:rPr>
          <w:rFonts w:ascii="Arial Narrow" w:hAnsi="Arial Narrow" w:cs="Arial"/>
        </w:rPr>
      </w:pPr>
      <w:r>
        <w:rPr>
          <w:rFonts w:ascii="Arial Narrow" w:hAnsi="Arial Narrow" w:cs="Arial"/>
        </w:rPr>
        <w:t xml:space="preserve">7 </w:t>
      </w:r>
      <w:r w:rsidR="00A74DC1">
        <w:rPr>
          <w:rFonts w:ascii="Arial Narrow" w:hAnsi="Arial Narrow" w:cs="Arial"/>
        </w:rPr>
        <w:t>.1.1.</w:t>
      </w:r>
      <w:r w:rsidR="00A74DC1" w:rsidRPr="00F10C86">
        <w:rPr>
          <w:rFonts w:ascii="Arial Narrow" w:hAnsi="Arial Narrow" w:cs="Arial"/>
        </w:rPr>
        <w:t xml:space="preserve"> </w:t>
      </w:r>
      <w:r w:rsidR="00BE3E45" w:rsidRPr="00F10C86">
        <w:rPr>
          <w:rFonts w:ascii="Arial Narrow" w:hAnsi="Arial Narrow" w:cs="Arial"/>
        </w:rPr>
        <w:t>'n</w:t>
      </w:r>
      <w:r w:rsidR="00BE3E45" w:rsidRPr="00A74DC1">
        <w:rPr>
          <w:rFonts w:ascii="Arial Narrow" w:hAnsi="Arial Narrow" w:cs="Arial"/>
        </w:rPr>
        <w:t xml:space="preserve"> </w:t>
      </w:r>
      <w:r w:rsidR="0003633F">
        <w:rPr>
          <w:rFonts w:ascii="Arial Narrow" w:hAnsi="Arial Narrow" w:cs="Arial"/>
        </w:rPr>
        <w:t>B</w:t>
      </w:r>
      <w:r w:rsidR="0003633F" w:rsidRPr="0003633F">
        <w:rPr>
          <w:rFonts w:ascii="Arial Narrow" w:hAnsi="Arial Narrow" w:cs="Arial"/>
        </w:rPr>
        <w:t>esluit om nie toegang tot 'n rekord te verleen nie of die geagte wei</w:t>
      </w:r>
      <w:r w:rsidR="0003633F">
        <w:rPr>
          <w:rFonts w:ascii="Arial Narrow" w:hAnsi="Arial Narrow" w:cs="Arial"/>
        </w:rPr>
        <w:t>ering</w:t>
      </w:r>
      <w:r w:rsidR="002E2B56">
        <w:rPr>
          <w:rFonts w:ascii="Arial Narrow" w:hAnsi="Arial Narrow" w:cs="Arial"/>
        </w:rPr>
        <w:t>;</w:t>
      </w:r>
    </w:p>
    <w:p w14:paraId="2BE38589" w14:textId="2424C9E2" w:rsidR="00BE3E45" w:rsidRPr="00A74DC1" w:rsidRDefault="00BF531A" w:rsidP="00FA3FB0">
      <w:pPr>
        <w:ind w:left="142" w:hanging="142"/>
        <w:rPr>
          <w:rFonts w:ascii="Arial Narrow" w:hAnsi="Arial Narrow" w:cs="Arial"/>
        </w:rPr>
      </w:pPr>
      <w:r>
        <w:rPr>
          <w:rFonts w:ascii="Arial Narrow" w:hAnsi="Arial Narrow" w:cs="Arial"/>
        </w:rPr>
        <w:t xml:space="preserve">7 </w:t>
      </w:r>
      <w:r w:rsidR="0003633F">
        <w:rPr>
          <w:rFonts w:ascii="Arial Narrow" w:hAnsi="Arial Narrow" w:cs="Arial"/>
        </w:rPr>
        <w:t>.1.2. Die fooi gehef</w:t>
      </w:r>
      <w:r w:rsidR="002E2B56">
        <w:rPr>
          <w:rFonts w:ascii="Arial Narrow" w:hAnsi="Arial Narrow" w:cs="Arial"/>
        </w:rPr>
        <w:t>;</w:t>
      </w:r>
    </w:p>
    <w:p w14:paraId="1B6EAAFA" w14:textId="437E896F" w:rsidR="0003633F" w:rsidRDefault="00BF531A" w:rsidP="00FA3FB0">
      <w:pPr>
        <w:ind w:left="142" w:hanging="142"/>
        <w:rPr>
          <w:rFonts w:ascii="Arial Narrow" w:hAnsi="Arial Narrow" w:cs="Arial"/>
        </w:rPr>
      </w:pPr>
      <w:r>
        <w:rPr>
          <w:rFonts w:ascii="Arial Narrow" w:hAnsi="Arial Narrow" w:cs="Arial"/>
        </w:rPr>
        <w:t xml:space="preserve">7 </w:t>
      </w:r>
      <w:r w:rsidR="00A74DC1">
        <w:rPr>
          <w:rFonts w:ascii="Arial Narrow" w:hAnsi="Arial Narrow" w:cs="Arial"/>
        </w:rPr>
        <w:t>.1.3.</w:t>
      </w:r>
      <w:r w:rsidR="00A74DC1" w:rsidRPr="00F10C86">
        <w:rPr>
          <w:rFonts w:ascii="Arial Narrow" w:hAnsi="Arial Narrow" w:cs="Arial"/>
        </w:rPr>
        <w:t xml:space="preserve"> </w:t>
      </w:r>
      <w:r w:rsidR="00BE3E45" w:rsidRPr="00F10C86">
        <w:rPr>
          <w:rFonts w:ascii="Arial Narrow" w:hAnsi="Arial Narrow" w:cs="Arial"/>
        </w:rPr>
        <w:t>'n</w:t>
      </w:r>
      <w:r w:rsidR="0003633F">
        <w:rPr>
          <w:rFonts w:ascii="Arial Narrow" w:hAnsi="Arial Narrow" w:cs="Arial"/>
        </w:rPr>
        <w:t xml:space="preserve"> b</w:t>
      </w:r>
      <w:r w:rsidR="0003633F" w:rsidRPr="0003633F">
        <w:rPr>
          <w:rFonts w:ascii="Arial Narrow" w:hAnsi="Arial Narrow" w:cs="Arial"/>
        </w:rPr>
        <w:t xml:space="preserve">esluit om die tydperk te verleng om die versoek te hanteer; of </w:t>
      </w:r>
    </w:p>
    <w:p w14:paraId="62484EB8" w14:textId="704C19FA" w:rsidR="0057732F" w:rsidRPr="00A74DC1" w:rsidRDefault="00BF531A" w:rsidP="00FA3FB0">
      <w:pPr>
        <w:ind w:left="142" w:hanging="142"/>
        <w:rPr>
          <w:rFonts w:ascii="Arial Narrow" w:hAnsi="Arial Narrow" w:cs="Arial"/>
        </w:rPr>
      </w:pPr>
      <w:r>
        <w:rPr>
          <w:rFonts w:ascii="Arial Narrow" w:hAnsi="Arial Narrow" w:cs="Arial"/>
        </w:rPr>
        <w:t xml:space="preserve">7 </w:t>
      </w:r>
      <w:r w:rsidR="00A74DC1">
        <w:rPr>
          <w:rFonts w:ascii="Arial Narrow" w:hAnsi="Arial Narrow" w:cs="Arial"/>
        </w:rPr>
        <w:t xml:space="preserve">.1.4. </w:t>
      </w:r>
      <w:r w:rsidR="0003633F">
        <w:rPr>
          <w:rFonts w:ascii="Arial Narrow" w:hAnsi="Arial Narrow" w:cs="Arial"/>
        </w:rPr>
        <w:t>D</w:t>
      </w:r>
      <w:r w:rsidR="00BE3E45" w:rsidRPr="00A74DC1">
        <w:rPr>
          <w:rFonts w:ascii="Arial Narrow" w:hAnsi="Arial Narrow" w:cs="Arial"/>
        </w:rPr>
        <w:t>ie</w:t>
      </w:r>
      <w:r w:rsidR="0003633F">
        <w:rPr>
          <w:rFonts w:ascii="Arial Narrow" w:hAnsi="Arial Narrow" w:cs="Arial"/>
        </w:rPr>
        <w:t xml:space="preserve"> </w:t>
      </w:r>
      <w:r w:rsidR="00BE3E45" w:rsidRPr="0003633F">
        <w:rPr>
          <w:rFonts w:ascii="Arial Narrow" w:hAnsi="Arial Narrow" w:cs="Arial"/>
          <w:caps/>
        </w:rPr>
        <w:t>kvba</w:t>
      </w:r>
      <w:r w:rsidR="0003633F">
        <w:rPr>
          <w:rFonts w:ascii="Arial Narrow" w:hAnsi="Arial Narrow" w:cs="Arial"/>
        </w:rPr>
        <w:t xml:space="preserve"> </w:t>
      </w:r>
      <w:r w:rsidR="0003633F" w:rsidRPr="0003633F">
        <w:rPr>
          <w:rFonts w:ascii="Arial Narrow" w:hAnsi="Arial Narrow" w:cs="Arial"/>
        </w:rPr>
        <w:t xml:space="preserve">weier om aan die versoeker die rekord toe te staan </w:t>
      </w:r>
      <w:r w:rsidR="0003633F" w:rsidRPr="0003633F">
        <w:rPr>
          <w:rFonts w:ascii="Arial" w:hAnsi="Arial" w:cs="Arial"/>
        </w:rPr>
        <w:t>​​</w:t>
      </w:r>
      <w:r w:rsidR="0003633F" w:rsidRPr="0003633F">
        <w:rPr>
          <w:rFonts w:ascii="Arial Narrow" w:hAnsi="Arial Narrow" w:cs="Arial"/>
        </w:rPr>
        <w:t>in</w:t>
      </w:r>
      <w:r w:rsidR="0003633F">
        <w:rPr>
          <w:rFonts w:ascii="Arial Narrow" w:hAnsi="Arial Narrow" w:cs="Arial"/>
        </w:rPr>
        <w:t xml:space="preserve"> die vorm wat hy/sy versoek het.</w:t>
      </w:r>
    </w:p>
    <w:p w14:paraId="0DAF478B" w14:textId="4CCDF7F7" w:rsidR="003C1703" w:rsidRPr="0003633F" w:rsidRDefault="00F97DEB" w:rsidP="008B5265">
      <w:pPr>
        <w:pStyle w:val="Heading2"/>
        <w:numPr>
          <w:ilvl w:val="1"/>
          <w:numId w:val="53"/>
        </w:numPr>
        <w:shd w:val="clear" w:color="auto" w:fill="BFBFBF" w:themeFill="background1" w:themeFillShade="BF"/>
        <w:spacing w:line="360" w:lineRule="auto"/>
        <w:rPr>
          <w:rFonts w:ascii="Arial Narrow" w:hAnsi="Arial Narrow"/>
          <w:b/>
          <w:caps/>
          <w:sz w:val="24"/>
          <w:szCs w:val="24"/>
        </w:rPr>
      </w:pPr>
      <w:bookmarkStart w:id="21" w:name="_Toc156826241"/>
      <w:r>
        <w:rPr>
          <w:rFonts w:ascii="Arial Narrow" w:hAnsi="Arial Narrow"/>
          <w:b/>
          <w:caps/>
          <w:sz w:val="24"/>
          <w:szCs w:val="24"/>
        </w:rPr>
        <w:t xml:space="preserve">    </w:t>
      </w:r>
      <w:r w:rsidR="00691978" w:rsidRPr="0003633F">
        <w:rPr>
          <w:rFonts w:ascii="Arial Narrow" w:hAnsi="Arial Narrow"/>
          <w:b/>
          <w:caps/>
          <w:sz w:val="24"/>
          <w:szCs w:val="24"/>
        </w:rPr>
        <w:t xml:space="preserve"> </w:t>
      </w:r>
      <w:bookmarkEnd w:id="21"/>
      <w:r w:rsidRPr="00F97DEB">
        <w:rPr>
          <w:rFonts w:ascii="Arial Narrow" w:hAnsi="Arial Narrow"/>
          <w:b/>
          <w:caps/>
          <w:sz w:val="24"/>
          <w:szCs w:val="24"/>
        </w:rPr>
        <w:t>Die prosedure om 'n interne BEROEP is soos volg</w:t>
      </w:r>
      <w:r>
        <w:rPr>
          <w:rFonts w:ascii="Arial Narrow" w:hAnsi="Arial Narrow"/>
          <w:b/>
          <w:caps/>
          <w:sz w:val="24"/>
          <w:szCs w:val="24"/>
        </w:rPr>
        <w:t>:</w:t>
      </w:r>
    </w:p>
    <w:p w14:paraId="151DC96A" w14:textId="77777777" w:rsidR="00CB3B86" w:rsidRDefault="00CB3B86" w:rsidP="00CB3B86">
      <w:pPr>
        <w:pStyle w:val="ListParagraph"/>
        <w:spacing w:line="360" w:lineRule="auto"/>
        <w:ind w:left="567"/>
        <w:jc w:val="both"/>
        <w:rPr>
          <w:rFonts w:ascii="Arial Narrow" w:hAnsi="Arial Narrow"/>
        </w:rPr>
      </w:pPr>
    </w:p>
    <w:p w14:paraId="18586076" w14:textId="2E6A9FD6" w:rsidR="003C1703" w:rsidRPr="00AD1B93" w:rsidRDefault="00327EA1" w:rsidP="008B5265">
      <w:pPr>
        <w:pStyle w:val="ListParagraph"/>
        <w:numPr>
          <w:ilvl w:val="2"/>
          <w:numId w:val="53"/>
        </w:numPr>
        <w:spacing w:line="360" w:lineRule="auto"/>
        <w:rPr>
          <w:rFonts w:ascii="Arial Narrow" w:hAnsi="Arial Narrow"/>
        </w:rPr>
      </w:pPr>
      <w:r w:rsidRPr="00327EA1">
        <w:rPr>
          <w:rFonts w:ascii="Arial Narrow" w:hAnsi="Arial Narrow"/>
        </w:rPr>
        <w:t xml:space="preserve">Die versoeker moet die betrokke appèlvorm wat hierby aangeheg is as </w:t>
      </w:r>
      <w:r w:rsidRPr="00327EA1">
        <w:rPr>
          <w:rFonts w:ascii="Arial Narrow" w:hAnsi="Arial Narrow"/>
          <w:b/>
        </w:rPr>
        <w:t>Bylae B</w:t>
      </w:r>
      <w:r w:rsidRPr="00327EA1">
        <w:rPr>
          <w:rFonts w:ascii="Arial Narrow" w:hAnsi="Arial Narrow"/>
        </w:rPr>
        <w:t xml:space="preserve"> voltooi en sy/haar appèl binne 60</w:t>
      </w:r>
      <w:r w:rsidR="00A726BC">
        <w:rPr>
          <w:rFonts w:ascii="Arial Narrow" w:hAnsi="Arial Narrow"/>
        </w:rPr>
        <w:t xml:space="preserve"> dae na ontvangs van die Adjunk </w:t>
      </w:r>
      <w:r w:rsidRPr="00327EA1">
        <w:rPr>
          <w:rFonts w:ascii="Arial Narrow" w:hAnsi="Arial Narrow"/>
        </w:rPr>
        <w:t>inligtingsbeampte se voorgestelde besluit by die Inligtingsbeampte, wat 'n finale besluit oor die appèl</w:t>
      </w:r>
      <w:r>
        <w:rPr>
          <w:rFonts w:ascii="Arial Narrow" w:hAnsi="Arial Narrow"/>
        </w:rPr>
        <w:t>eer</w:t>
      </w:r>
      <w:r w:rsidRPr="00327EA1">
        <w:rPr>
          <w:rFonts w:ascii="Arial Narrow" w:hAnsi="Arial Narrow"/>
        </w:rPr>
        <w:t xml:space="preserve"> sal maak, indien.</w:t>
      </w:r>
    </w:p>
    <w:p w14:paraId="117954DA" w14:textId="7432FFED" w:rsidR="003C1703" w:rsidRPr="00A74DC1" w:rsidRDefault="003C1703" w:rsidP="008B5265">
      <w:pPr>
        <w:pStyle w:val="ListParagraph"/>
        <w:numPr>
          <w:ilvl w:val="2"/>
          <w:numId w:val="53"/>
        </w:numPr>
        <w:spacing w:line="360" w:lineRule="auto"/>
        <w:ind w:left="567" w:hanging="567"/>
        <w:jc w:val="both"/>
        <w:rPr>
          <w:rFonts w:ascii="Arial Narrow" w:hAnsi="Arial Narrow"/>
        </w:rPr>
      </w:pPr>
      <w:r w:rsidRPr="00A74DC1">
        <w:rPr>
          <w:rFonts w:ascii="Arial Narrow" w:hAnsi="Arial Narrow"/>
        </w:rPr>
        <w:t xml:space="preserve">Na die invul van die vorm, die versoeker moet die vorm na die betrokke </w:t>
      </w:r>
      <w:r w:rsidR="00B719CE" w:rsidRPr="00A74DC1">
        <w:rPr>
          <w:rFonts w:ascii="Arial Narrow" w:hAnsi="Arial Narrow"/>
        </w:rPr>
        <w:t xml:space="preserve">Adjunk </w:t>
      </w:r>
      <w:r w:rsidRPr="00A74DC1">
        <w:rPr>
          <w:rFonts w:ascii="Arial Narrow" w:hAnsi="Arial Narrow"/>
        </w:rPr>
        <w:t>Inligtin</w:t>
      </w:r>
      <w:r w:rsidR="00927694">
        <w:rPr>
          <w:rFonts w:ascii="Arial Narrow" w:hAnsi="Arial Narrow"/>
        </w:rPr>
        <w:t>gB</w:t>
      </w:r>
      <w:r w:rsidR="00B719CE" w:rsidRPr="00A74DC1">
        <w:rPr>
          <w:rFonts w:ascii="Arial Narrow" w:hAnsi="Arial Narrow"/>
        </w:rPr>
        <w:t xml:space="preserve">eampte </w:t>
      </w:r>
      <w:r w:rsidRPr="00A74DC1">
        <w:rPr>
          <w:rFonts w:ascii="Arial Narrow" w:hAnsi="Arial Narrow"/>
        </w:rPr>
        <w:t>het</w:t>
      </w:r>
      <w:r w:rsidR="00327EA1">
        <w:rPr>
          <w:rFonts w:ascii="Arial Narrow" w:hAnsi="Arial Narrow"/>
        </w:rPr>
        <w:t xml:space="preserve"> </w:t>
      </w:r>
      <w:r w:rsidRPr="00A74DC1">
        <w:rPr>
          <w:rFonts w:ascii="Arial Narrow" w:hAnsi="Arial Narrow"/>
        </w:rPr>
        <w:t>sy</w:t>
      </w:r>
      <w:r w:rsidR="00327EA1">
        <w:rPr>
          <w:rFonts w:ascii="Arial Narrow" w:hAnsi="Arial Narrow"/>
        </w:rPr>
        <w:t xml:space="preserve"> of</w:t>
      </w:r>
      <w:r w:rsidRPr="00A74DC1">
        <w:rPr>
          <w:rFonts w:ascii="Arial Narrow" w:hAnsi="Arial Narrow"/>
        </w:rPr>
        <w:t xml:space="preserve"> in persoon, deur </w:t>
      </w:r>
      <w:r w:rsidR="00327EA1">
        <w:rPr>
          <w:rFonts w:ascii="Arial Narrow" w:hAnsi="Arial Narrow"/>
        </w:rPr>
        <w:t>middle,</w:t>
      </w:r>
      <w:r w:rsidRPr="00A74DC1">
        <w:rPr>
          <w:rFonts w:ascii="Arial Narrow" w:hAnsi="Arial Narrow"/>
        </w:rPr>
        <w:t xml:space="preserve"> van e-pos te gebruik </w:t>
      </w:r>
      <w:r w:rsidR="00327EA1">
        <w:rPr>
          <w:rFonts w:ascii="Arial Narrow" w:hAnsi="Arial Narrow"/>
        </w:rPr>
        <w:t>besonderhede uiteengesit in a</w:t>
      </w:r>
      <w:r w:rsidR="00BF531A">
        <w:rPr>
          <w:rFonts w:ascii="Arial Narrow" w:hAnsi="Arial Narrow"/>
        </w:rPr>
        <w:t xml:space="preserve">fdeling 6.2 </w:t>
      </w:r>
      <w:r w:rsidRPr="00A74DC1">
        <w:rPr>
          <w:rFonts w:ascii="Arial Narrow" w:hAnsi="Arial Narrow"/>
        </w:rPr>
        <w:t>hierbo.</w:t>
      </w:r>
    </w:p>
    <w:p w14:paraId="76B8FBB2" w14:textId="2F91E642" w:rsidR="003C1703" w:rsidRPr="00A74DC1" w:rsidRDefault="003C1703" w:rsidP="008B5265">
      <w:pPr>
        <w:pStyle w:val="ListParagraph"/>
        <w:numPr>
          <w:ilvl w:val="2"/>
          <w:numId w:val="53"/>
        </w:numPr>
        <w:spacing w:line="360" w:lineRule="auto"/>
        <w:ind w:left="567" w:hanging="567"/>
        <w:jc w:val="both"/>
        <w:rPr>
          <w:rFonts w:ascii="Arial Narrow" w:hAnsi="Arial Narrow"/>
        </w:rPr>
      </w:pPr>
      <w:r w:rsidRPr="00A74DC1">
        <w:rPr>
          <w:rFonts w:ascii="Arial Narrow" w:hAnsi="Arial Narrow"/>
        </w:rPr>
        <w:t>Die versoeker moet die gronde vir die</w:t>
      </w:r>
      <w:r w:rsidR="00327EA1" w:rsidRPr="00327EA1">
        <w:rPr>
          <w:rFonts w:ascii="Arial Narrow" w:hAnsi="Arial Narrow"/>
        </w:rPr>
        <w:t xml:space="preserve"> appèleer </w:t>
      </w:r>
      <w:r w:rsidRPr="00A74DC1">
        <w:rPr>
          <w:rFonts w:ascii="Arial Narrow" w:hAnsi="Arial Narrow"/>
        </w:rPr>
        <w:t>ten opsigte van elke rekord verlang.</w:t>
      </w:r>
    </w:p>
    <w:p w14:paraId="319CC6F6" w14:textId="242180FE" w:rsidR="003C1703" w:rsidRPr="00A74DC1" w:rsidRDefault="003C1703" w:rsidP="008B5265">
      <w:pPr>
        <w:pStyle w:val="ListParagraph"/>
        <w:numPr>
          <w:ilvl w:val="2"/>
          <w:numId w:val="53"/>
        </w:numPr>
        <w:spacing w:line="360" w:lineRule="auto"/>
        <w:ind w:left="567" w:hanging="567"/>
        <w:jc w:val="both"/>
        <w:rPr>
          <w:rFonts w:ascii="Arial Narrow" w:hAnsi="Arial Narrow"/>
        </w:rPr>
      </w:pPr>
      <w:r w:rsidRPr="0032406A">
        <w:rPr>
          <w:rFonts w:ascii="Arial Narrow" w:hAnsi="Arial Narrow"/>
        </w:rPr>
        <w:t>'n</w:t>
      </w:r>
      <w:r w:rsidR="00F10C86">
        <w:rPr>
          <w:rFonts w:ascii="Arial Narrow" w:hAnsi="Arial Narrow"/>
        </w:rPr>
        <w:t xml:space="preserve"> A</w:t>
      </w:r>
      <w:r w:rsidRPr="00A74DC1">
        <w:rPr>
          <w:rFonts w:ascii="Arial Narrow" w:hAnsi="Arial Narrow"/>
        </w:rPr>
        <w:t>ansoeker kan versoek om ingelig te word oor die uitslag van die appèl</w:t>
      </w:r>
      <w:r w:rsidR="00327EA1">
        <w:rPr>
          <w:rFonts w:ascii="Arial Narrow" w:hAnsi="Arial Narrow"/>
        </w:rPr>
        <w:t>eer</w:t>
      </w:r>
      <w:r w:rsidRPr="00A74DC1">
        <w:rPr>
          <w:rFonts w:ascii="Arial Narrow" w:hAnsi="Arial Narrow"/>
        </w:rPr>
        <w:t xml:space="preserve"> op enige wyse ander as 'n skriftelike antwoord, b</w:t>
      </w:r>
      <w:r w:rsidR="00327EA1">
        <w:rPr>
          <w:rFonts w:ascii="Arial Narrow" w:hAnsi="Arial Narrow"/>
        </w:rPr>
        <w:t>yvoorbeeld deur e-pos of skakel, maar die</w:t>
      </w:r>
      <w:r w:rsidR="0054704A">
        <w:rPr>
          <w:rFonts w:ascii="Arial Narrow" w:hAnsi="Arial Narrow"/>
        </w:rPr>
        <w:t xml:space="preserve"> </w:t>
      </w:r>
      <w:r w:rsidR="009D2263">
        <w:rPr>
          <w:rFonts w:ascii="Arial Narrow" w:hAnsi="Arial Narrow"/>
        </w:rPr>
        <w:t xml:space="preserve">KVBA sal word </w:t>
      </w:r>
      <w:r w:rsidR="0054704A">
        <w:rPr>
          <w:rFonts w:ascii="Arial Narrow" w:hAnsi="Arial Narrow"/>
        </w:rPr>
        <w:t xml:space="preserve">steeds </w:t>
      </w:r>
      <w:r w:rsidR="009D2263">
        <w:rPr>
          <w:rFonts w:ascii="Arial Narrow" w:hAnsi="Arial Narrow"/>
        </w:rPr>
        <w:t>formeel stuur 'n e-pos as dit 'n skriftelike antwoord.</w:t>
      </w:r>
    </w:p>
    <w:p w14:paraId="5501EA4F" w14:textId="77777777" w:rsidR="00F0514E" w:rsidRPr="00F0514E" w:rsidRDefault="00327EA1" w:rsidP="008B5265">
      <w:pPr>
        <w:pStyle w:val="ListParagraph"/>
        <w:numPr>
          <w:ilvl w:val="2"/>
          <w:numId w:val="53"/>
        </w:numPr>
        <w:spacing w:line="360" w:lineRule="auto"/>
        <w:ind w:left="567" w:hanging="567"/>
        <w:jc w:val="both"/>
        <w:rPr>
          <w:rFonts w:ascii="Arial Narrow" w:hAnsi="Arial Narrow"/>
        </w:rPr>
      </w:pPr>
      <w:r>
        <w:rPr>
          <w:rFonts w:ascii="Arial Narrow" w:hAnsi="Arial Narrow"/>
        </w:rPr>
        <w:t xml:space="preserve">Die persoon moet </w:t>
      </w:r>
      <w:r w:rsidR="003C1703" w:rsidRPr="00A74DC1">
        <w:rPr>
          <w:rFonts w:ascii="Arial Narrow" w:hAnsi="Arial Narrow"/>
        </w:rPr>
        <w:t>hulle kontakbesonderhede en kan ook van jou verwag word om 'n appèl</w:t>
      </w:r>
      <w:r w:rsidR="00333082">
        <w:rPr>
          <w:rFonts w:ascii="Arial Narrow" w:hAnsi="Arial Narrow"/>
        </w:rPr>
        <w:t>eer</w:t>
      </w:r>
      <w:r w:rsidR="003C1703" w:rsidRPr="00A74DC1">
        <w:rPr>
          <w:rFonts w:ascii="Arial Narrow" w:hAnsi="Arial Narrow"/>
        </w:rPr>
        <w:t xml:space="preserve"> van die voorgeskrewe fooi. </w:t>
      </w:r>
      <w:r w:rsidR="003C1703" w:rsidRPr="00BF531A">
        <w:rPr>
          <w:rFonts w:ascii="Arial Narrow" w:hAnsi="Arial Narrow"/>
          <w:i/>
        </w:rPr>
        <w:t>(</w:t>
      </w:r>
      <w:r w:rsidR="00333082" w:rsidRPr="00BF531A">
        <w:rPr>
          <w:rFonts w:ascii="Arial Narrow" w:hAnsi="Arial Narrow"/>
          <w:i/>
        </w:rPr>
        <w:t>Die</w:t>
      </w:r>
      <w:r w:rsidR="003C1703" w:rsidRPr="00BF531A">
        <w:rPr>
          <w:rFonts w:ascii="Arial Narrow" w:hAnsi="Arial Narrow"/>
          <w:i/>
        </w:rPr>
        <w:t xml:space="preserve"> bedrag is nie betaalbaar indien nie, vra vir privaat inli</w:t>
      </w:r>
      <w:r w:rsidR="00333082">
        <w:rPr>
          <w:rFonts w:ascii="Arial Narrow" w:hAnsi="Arial Narrow"/>
          <w:i/>
        </w:rPr>
        <w:t>gting, die fooi</w:t>
      </w:r>
      <w:r w:rsidR="003C1703" w:rsidRPr="00BF531A">
        <w:rPr>
          <w:rFonts w:ascii="Arial Narrow" w:hAnsi="Arial Narrow"/>
          <w:i/>
        </w:rPr>
        <w:t xml:space="preserve"> i</w:t>
      </w:r>
      <w:r w:rsidR="00333082">
        <w:rPr>
          <w:rFonts w:ascii="Arial Narrow" w:hAnsi="Arial Narrow"/>
          <w:i/>
        </w:rPr>
        <w:t>s tans R35 vir openbare liggame.</w:t>
      </w:r>
      <w:r w:rsidR="003C1703" w:rsidRPr="00BF531A">
        <w:rPr>
          <w:rFonts w:ascii="Arial Narrow" w:hAnsi="Arial Narrow"/>
          <w:i/>
        </w:rPr>
        <w:t>)</w:t>
      </w:r>
    </w:p>
    <w:p w14:paraId="1CE25D75" w14:textId="77777777" w:rsidR="00F0514E" w:rsidRDefault="00A726BC" w:rsidP="008B5265">
      <w:pPr>
        <w:pStyle w:val="ListParagraph"/>
        <w:numPr>
          <w:ilvl w:val="2"/>
          <w:numId w:val="53"/>
        </w:numPr>
        <w:spacing w:line="360" w:lineRule="auto"/>
        <w:ind w:left="567" w:hanging="567"/>
        <w:jc w:val="both"/>
        <w:rPr>
          <w:rFonts w:ascii="Arial Narrow" w:hAnsi="Arial Narrow"/>
        </w:rPr>
      </w:pPr>
      <w:r w:rsidRPr="00F0514E">
        <w:rPr>
          <w:rFonts w:ascii="Arial Narrow" w:hAnsi="Arial Narrow"/>
        </w:rPr>
        <w:t xml:space="preserve">Die Adjunk </w:t>
      </w:r>
      <w:r w:rsidR="00333082" w:rsidRPr="00F0514E">
        <w:rPr>
          <w:rFonts w:ascii="Arial Narrow" w:hAnsi="Arial Narrow"/>
        </w:rPr>
        <w:t>inligtingsbeampte moet binne 10 werksdae die interne appèleer saam met sy/haar redes vir die afwysing van die saak by</w:t>
      </w:r>
      <w:r w:rsidR="00927694" w:rsidRPr="00F0514E">
        <w:rPr>
          <w:rFonts w:ascii="Arial Narrow" w:hAnsi="Arial Narrow"/>
        </w:rPr>
        <w:t xml:space="preserve"> die Inligtingsbeampte indien, </w:t>
      </w:r>
      <w:r w:rsidR="00333082" w:rsidRPr="00F0514E">
        <w:rPr>
          <w:rFonts w:ascii="Arial Narrow" w:hAnsi="Arial Narrow"/>
        </w:rPr>
        <w:t>ook kontak</w:t>
      </w:r>
      <w:r w:rsidR="00927694" w:rsidRPr="00F0514E">
        <w:rPr>
          <w:rFonts w:ascii="Arial Narrow" w:hAnsi="Arial Narrow"/>
        </w:rPr>
        <w:t xml:space="preserve"> </w:t>
      </w:r>
      <w:r w:rsidR="00333082" w:rsidRPr="00F0514E">
        <w:rPr>
          <w:rFonts w:ascii="Arial Narrow" w:hAnsi="Arial Narrow"/>
        </w:rPr>
        <w:t>besonderhede van enige derde party wat in kennis gestel moet word.</w:t>
      </w:r>
    </w:p>
    <w:p w14:paraId="61D18E5D" w14:textId="66DBE4B8" w:rsidR="003C1703" w:rsidRPr="00F0514E" w:rsidRDefault="003C1703" w:rsidP="008B5265">
      <w:pPr>
        <w:pStyle w:val="ListParagraph"/>
        <w:numPr>
          <w:ilvl w:val="2"/>
          <w:numId w:val="53"/>
        </w:numPr>
        <w:spacing w:line="360" w:lineRule="auto"/>
        <w:ind w:left="567" w:hanging="567"/>
        <w:jc w:val="both"/>
        <w:rPr>
          <w:rFonts w:ascii="Arial Narrow" w:hAnsi="Arial Narrow"/>
        </w:rPr>
      </w:pPr>
      <w:r w:rsidRPr="00F0514E">
        <w:rPr>
          <w:rFonts w:ascii="Arial Narrow" w:hAnsi="Arial Narrow"/>
        </w:rPr>
        <w:t xml:space="preserve">Indien </w:t>
      </w:r>
      <w:r w:rsidR="00333082" w:rsidRPr="00F0514E">
        <w:rPr>
          <w:rFonts w:ascii="Arial Narrow" w:hAnsi="Arial Narrow"/>
        </w:rPr>
        <w:t>die appèleer aangeteken word na die verstryking van die vereiste tydperk van 60 dae, kan die Direkteur, op grond van goeie redes, die laat indiening van die interne appèleer toelaat. Indien die Direkteur weier om die laat indiening van die appèleer te kondoneer, sal hy/sy redes vir sy/haar besluit moet verskaf.</w:t>
      </w:r>
    </w:p>
    <w:p w14:paraId="3F4F68FE" w14:textId="049BCD8F" w:rsidR="003C1703" w:rsidRPr="00A74DC1" w:rsidRDefault="003C1703" w:rsidP="008B5265">
      <w:pPr>
        <w:pStyle w:val="ListParagraph"/>
        <w:numPr>
          <w:ilvl w:val="2"/>
          <w:numId w:val="53"/>
        </w:numPr>
        <w:spacing w:line="360" w:lineRule="auto"/>
        <w:ind w:left="567" w:hanging="567"/>
        <w:jc w:val="both"/>
        <w:rPr>
          <w:rFonts w:ascii="Arial Narrow" w:hAnsi="Arial Narrow"/>
        </w:rPr>
      </w:pPr>
      <w:r w:rsidRPr="00A74DC1">
        <w:rPr>
          <w:rFonts w:ascii="Arial Narrow" w:hAnsi="Arial Narrow"/>
        </w:rPr>
        <w:t>Die Direkteur kan bevestig dat die beslissing het teen</w:t>
      </w:r>
      <w:r w:rsidR="00333082">
        <w:rPr>
          <w:rFonts w:ascii="Arial Narrow" w:hAnsi="Arial Narrow"/>
        </w:rPr>
        <w:t xml:space="preserve"> 'n nuwe besluit of substitueer</w:t>
      </w:r>
      <w:r w:rsidR="002E2B56">
        <w:rPr>
          <w:rFonts w:ascii="Arial Narrow" w:hAnsi="Arial Narrow"/>
        </w:rPr>
        <w:t xml:space="preserve">. </w:t>
      </w:r>
      <w:r w:rsidR="003767C3" w:rsidRPr="00A74DC1">
        <w:rPr>
          <w:rFonts w:ascii="Arial Narrow" w:hAnsi="Arial Narrow"/>
        </w:rPr>
        <w:t>Die besluit rakende die appèl</w:t>
      </w:r>
      <w:r w:rsidR="00333082">
        <w:rPr>
          <w:rFonts w:ascii="Arial Narrow" w:hAnsi="Arial Narrow"/>
        </w:rPr>
        <w:t>eer</w:t>
      </w:r>
      <w:r w:rsidR="003767C3" w:rsidRPr="00A74DC1">
        <w:rPr>
          <w:rFonts w:ascii="Arial Narrow" w:hAnsi="Arial Narrow"/>
        </w:rPr>
        <w:t xml:space="preserve"> is </w:t>
      </w:r>
      <w:r w:rsidR="002E2B56" w:rsidRPr="00A74DC1">
        <w:rPr>
          <w:rFonts w:ascii="Arial Narrow" w:hAnsi="Arial Narrow"/>
        </w:rPr>
        <w:t xml:space="preserve">gemaak word </w:t>
      </w:r>
      <w:r w:rsidR="003767C3" w:rsidRPr="00A74DC1">
        <w:rPr>
          <w:rFonts w:ascii="Arial Narrow" w:hAnsi="Arial Narrow"/>
        </w:rPr>
        <w:t>deur die direkteur, so gou as moontlik, maar nie binne 30 dae van ontvangs van die appèl</w:t>
      </w:r>
      <w:r w:rsidR="00333082">
        <w:rPr>
          <w:rFonts w:ascii="Arial Narrow" w:hAnsi="Arial Narrow"/>
        </w:rPr>
        <w:t>eer</w:t>
      </w:r>
      <w:r w:rsidR="003767C3" w:rsidRPr="00A74DC1">
        <w:rPr>
          <w:rFonts w:ascii="Arial Narrow" w:hAnsi="Arial Narrow"/>
        </w:rPr>
        <w:t xml:space="preserve"> deur die direkteur.</w:t>
      </w:r>
      <w:r w:rsidR="00382CAD" w:rsidRPr="00A74DC1">
        <w:rPr>
          <w:rFonts w:ascii="Arial Narrow" w:hAnsi="Arial Narrow"/>
        </w:rPr>
        <w:t xml:space="preserve"> </w:t>
      </w:r>
    </w:p>
    <w:p w14:paraId="3CC2874F" w14:textId="32C7B23C" w:rsidR="00691978" w:rsidRDefault="009E6C31" w:rsidP="008B5265">
      <w:pPr>
        <w:pStyle w:val="ListParagraph"/>
        <w:numPr>
          <w:ilvl w:val="2"/>
          <w:numId w:val="53"/>
        </w:numPr>
        <w:spacing w:line="360" w:lineRule="auto"/>
        <w:ind w:left="567" w:hanging="567"/>
        <w:jc w:val="both"/>
        <w:rPr>
          <w:rFonts w:ascii="Arial Narrow" w:hAnsi="Arial Narrow"/>
        </w:rPr>
      </w:pPr>
      <w:r w:rsidRPr="00A74DC1">
        <w:rPr>
          <w:rFonts w:ascii="Arial Narrow" w:hAnsi="Arial Narrow"/>
        </w:rPr>
        <w:t>In 'n geval waar die appèl</w:t>
      </w:r>
      <w:r w:rsidR="00333082">
        <w:rPr>
          <w:rFonts w:ascii="Arial Narrow" w:hAnsi="Arial Narrow"/>
        </w:rPr>
        <w:t>eer</w:t>
      </w:r>
      <w:r w:rsidRPr="00A74DC1">
        <w:rPr>
          <w:rFonts w:ascii="Arial Narrow" w:hAnsi="Arial Narrow"/>
        </w:rPr>
        <w:t xml:space="preserve"> is nie toegestaan nie die KVBA sal verseker dat die inligting wat versoek is gered en geen rekord</w:t>
      </w:r>
      <w:r w:rsidR="00333082">
        <w:rPr>
          <w:rFonts w:ascii="Arial Narrow" w:hAnsi="Arial Narrow"/>
        </w:rPr>
        <w:t>e</w:t>
      </w:r>
      <w:r w:rsidRPr="00A74DC1">
        <w:rPr>
          <w:rFonts w:ascii="Arial Narrow" w:hAnsi="Arial Narrow"/>
        </w:rPr>
        <w:t xml:space="preserve"> geskrap sal word totdat 'n besluit is bereik.</w:t>
      </w:r>
    </w:p>
    <w:p w14:paraId="615D27F9" w14:textId="2B74B2B0" w:rsidR="005758B6" w:rsidRDefault="005758B6" w:rsidP="005758B6">
      <w:pPr>
        <w:pStyle w:val="ListParagraph"/>
        <w:spacing w:line="360" w:lineRule="auto"/>
        <w:ind w:left="567"/>
        <w:jc w:val="both"/>
        <w:rPr>
          <w:rFonts w:ascii="Arial Narrow" w:hAnsi="Arial Narrow"/>
        </w:rPr>
      </w:pPr>
    </w:p>
    <w:p w14:paraId="5CA97057" w14:textId="12FF5B55" w:rsidR="005758B6" w:rsidRPr="00AA7AC5" w:rsidRDefault="00CB3B86" w:rsidP="00AA7AC5">
      <w:pPr>
        <w:rPr>
          <w:rFonts w:ascii="Arial Narrow" w:hAnsi="Arial Narrow"/>
        </w:rPr>
      </w:pPr>
      <w:r>
        <w:rPr>
          <w:rFonts w:ascii="Arial Narrow" w:hAnsi="Arial Narrow"/>
        </w:rPr>
        <w:br w:type="page"/>
      </w:r>
    </w:p>
    <w:p w14:paraId="0DCDB313" w14:textId="4AAF5DEC" w:rsidR="00757029" w:rsidRPr="009E7CA5" w:rsidRDefault="00F97DEB" w:rsidP="008B5265">
      <w:pPr>
        <w:pStyle w:val="Heading2"/>
        <w:numPr>
          <w:ilvl w:val="1"/>
          <w:numId w:val="53"/>
        </w:numPr>
        <w:shd w:val="clear" w:color="auto" w:fill="BFBFBF" w:themeFill="background1" w:themeFillShade="BF"/>
        <w:spacing w:line="276" w:lineRule="auto"/>
        <w:rPr>
          <w:rFonts w:ascii="Arial Narrow" w:hAnsi="Arial Narrow"/>
          <w:b/>
          <w:caps/>
          <w:sz w:val="24"/>
          <w:szCs w:val="24"/>
        </w:rPr>
      </w:pPr>
      <w:bookmarkStart w:id="22" w:name="_Toc156826242"/>
      <w:r>
        <w:rPr>
          <w:rFonts w:ascii="Arial Narrow" w:hAnsi="Arial Narrow"/>
          <w:b/>
          <w:caps/>
          <w:sz w:val="24"/>
          <w:szCs w:val="24"/>
        </w:rPr>
        <w:t xml:space="preserve"> </w:t>
      </w:r>
      <w:r w:rsidR="00691978" w:rsidRPr="009E7CA5">
        <w:rPr>
          <w:rFonts w:ascii="Arial Narrow" w:hAnsi="Arial Narrow"/>
          <w:b/>
          <w:caps/>
          <w:sz w:val="24"/>
          <w:szCs w:val="24"/>
        </w:rPr>
        <w:t xml:space="preserve"> </w:t>
      </w:r>
      <w:r w:rsidRPr="00F97DEB">
        <w:rPr>
          <w:rFonts w:ascii="Arial Narrow" w:hAnsi="Arial Narrow"/>
          <w:b/>
          <w:caps/>
          <w:sz w:val="24"/>
          <w:szCs w:val="24"/>
        </w:rPr>
        <w:t>Indien die versoeker nie tevrede met die besluit van die direkteur met betrekking tot die beroep, kan die versoeker by 'n hof aansoek doen om regshulp binne 180 dae van ontvangs van die direkteur te besluit</w:t>
      </w:r>
      <w:bookmarkEnd w:id="22"/>
    </w:p>
    <w:p w14:paraId="00B2F096" w14:textId="1828BDCC" w:rsidR="003C1703" w:rsidRDefault="003C1703" w:rsidP="008B5265">
      <w:pPr>
        <w:pStyle w:val="ListParagraph"/>
        <w:numPr>
          <w:ilvl w:val="2"/>
          <w:numId w:val="53"/>
        </w:numPr>
        <w:spacing w:line="360" w:lineRule="auto"/>
        <w:jc w:val="both"/>
        <w:rPr>
          <w:rFonts w:ascii="Arial Narrow" w:hAnsi="Arial Narrow"/>
        </w:rPr>
      </w:pPr>
      <w:r w:rsidRPr="00AD1B93">
        <w:rPr>
          <w:rFonts w:ascii="Arial Narrow" w:hAnsi="Arial Narrow"/>
        </w:rPr>
        <w:t xml:space="preserve">Die </w:t>
      </w:r>
      <w:r w:rsidR="00006BED" w:rsidRPr="00006BED">
        <w:rPr>
          <w:rFonts w:ascii="Arial Narrow" w:hAnsi="Arial Narrow"/>
        </w:rPr>
        <w:t xml:space="preserve">hof wat 'n aansoek aanhoor, kan enige bevel toestaan </w:t>
      </w:r>
      <w:r w:rsidR="00006BED" w:rsidRPr="00006BED">
        <w:rPr>
          <w:rFonts w:ascii="Arial" w:hAnsi="Arial" w:cs="Arial"/>
        </w:rPr>
        <w:t>​​</w:t>
      </w:r>
      <w:r w:rsidR="00006BED" w:rsidRPr="00006BED">
        <w:rPr>
          <w:rFonts w:ascii="Arial Narrow" w:hAnsi="Arial Narrow"/>
        </w:rPr>
        <w:t>wat regverdig en billik is, insluitend bevele</w:t>
      </w:r>
      <w:r w:rsidR="00753A98">
        <w:rPr>
          <w:rFonts w:ascii="Arial Narrow" w:hAnsi="Arial Narrow"/>
        </w:rPr>
        <w:t>-</w:t>
      </w:r>
    </w:p>
    <w:p w14:paraId="75E0884C" w14:textId="77777777" w:rsidR="00753A98" w:rsidRPr="00AD1B93" w:rsidRDefault="00753A98" w:rsidP="00753A98">
      <w:pPr>
        <w:pStyle w:val="ListParagraph"/>
        <w:spacing w:line="360" w:lineRule="auto"/>
        <w:ind w:left="142"/>
        <w:jc w:val="both"/>
        <w:rPr>
          <w:rFonts w:ascii="Arial Narrow" w:hAnsi="Arial Narrow"/>
        </w:rPr>
      </w:pPr>
    </w:p>
    <w:p w14:paraId="38654ACF" w14:textId="77777777" w:rsidR="00006BED" w:rsidRDefault="00006BED" w:rsidP="008B5265">
      <w:pPr>
        <w:pStyle w:val="ListParagraph"/>
        <w:numPr>
          <w:ilvl w:val="0"/>
          <w:numId w:val="54"/>
        </w:numPr>
        <w:spacing w:after="0" w:line="360" w:lineRule="auto"/>
        <w:jc w:val="both"/>
        <w:rPr>
          <w:rFonts w:ascii="Arial Narrow" w:hAnsi="Arial Narrow" w:cs="Arial"/>
          <w:i/>
        </w:rPr>
      </w:pPr>
      <w:r w:rsidRPr="00006BED">
        <w:rPr>
          <w:rFonts w:ascii="Arial Narrow" w:hAnsi="Arial Narrow" w:cs="Arial"/>
          <w:i/>
        </w:rPr>
        <w:t>Bevestiging, wysiging of tersydestelling van die besluit wat die onderwerp van die betrokke aansoek is</w:t>
      </w:r>
      <w:r w:rsidR="00753A98" w:rsidRPr="00006BED">
        <w:rPr>
          <w:rFonts w:ascii="Arial Narrow" w:hAnsi="Arial Narrow" w:cs="Arial"/>
          <w:i/>
        </w:rPr>
        <w:t>;</w:t>
      </w:r>
    </w:p>
    <w:p w14:paraId="5568F949" w14:textId="77777777" w:rsidR="00F0514E" w:rsidRDefault="00006BED" w:rsidP="008B5265">
      <w:pPr>
        <w:pStyle w:val="ListParagraph"/>
        <w:numPr>
          <w:ilvl w:val="0"/>
          <w:numId w:val="54"/>
        </w:numPr>
        <w:spacing w:after="0" w:line="360" w:lineRule="auto"/>
        <w:jc w:val="both"/>
        <w:rPr>
          <w:rFonts w:ascii="Arial Narrow" w:hAnsi="Arial Narrow" w:cs="Arial"/>
          <w:i/>
        </w:rPr>
      </w:pPr>
      <w:r w:rsidRPr="00006BED">
        <w:rPr>
          <w:rFonts w:ascii="Arial Narrow" w:hAnsi="Arial Narrow" w:cs="Arial"/>
          <w:i/>
        </w:rPr>
        <w:t>Om van die Inligtingsbeampte of relevante owerheid van 'n openbare liggaam of die hoof van 'n privaatliggaam te vereis om sodanige stappe te neem of om te weerhou om sodanige stappe te neem as wat die hof nodig ag binne 'n tydperk genoem in die bevel;</w:t>
      </w:r>
    </w:p>
    <w:p w14:paraId="30D5B768" w14:textId="77777777" w:rsidR="00F0514E" w:rsidRDefault="003C1703" w:rsidP="008B5265">
      <w:pPr>
        <w:pStyle w:val="ListParagraph"/>
        <w:numPr>
          <w:ilvl w:val="0"/>
          <w:numId w:val="54"/>
        </w:numPr>
        <w:spacing w:after="0" w:line="360" w:lineRule="auto"/>
        <w:jc w:val="both"/>
        <w:rPr>
          <w:rFonts w:ascii="Arial Narrow" w:hAnsi="Arial Narrow" w:cs="Arial"/>
          <w:i/>
        </w:rPr>
      </w:pPr>
      <w:r w:rsidRPr="00F0514E">
        <w:rPr>
          <w:rFonts w:ascii="Arial Narrow" w:hAnsi="Arial Narrow" w:cs="Arial"/>
          <w:i/>
        </w:rPr>
        <w:t>Die toestaan van 'n interdik, tussentydse of spesifieke verli</w:t>
      </w:r>
      <w:r w:rsidR="0032406A" w:rsidRPr="00F0514E">
        <w:rPr>
          <w:rFonts w:ascii="Arial Narrow" w:hAnsi="Arial Narrow" w:cs="Arial"/>
          <w:i/>
        </w:rPr>
        <w:t>gting, 'n verklarende bevel of vergoeding;</w:t>
      </w:r>
    </w:p>
    <w:p w14:paraId="354F32F0" w14:textId="77777777" w:rsidR="00F0514E" w:rsidRDefault="003C1703" w:rsidP="008B5265">
      <w:pPr>
        <w:pStyle w:val="ListParagraph"/>
        <w:numPr>
          <w:ilvl w:val="0"/>
          <w:numId w:val="54"/>
        </w:numPr>
        <w:spacing w:after="0" w:line="360" w:lineRule="auto"/>
        <w:jc w:val="both"/>
        <w:rPr>
          <w:rFonts w:ascii="Arial Narrow" w:hAnsi="Arial Narrow" w:cs="Arial"/>
          <w:i/>
        </w:rPr>
      </w:pPr>
      <w:r w:rsidRPr="00F0514E">
        <w:rPr>
          <w:rFonts w:ascii="Arial Narrow" w:hAnsi="Arial Narrow" w:cs="Arial"/>
          <w:i/>
        </w:rPr>
        <w:t>Betreffende koste; of</w:t>
      </w:r>
    </w:p>
    <w:p w14:paraId="0C208495" w14:textId="5A9C32A1" w:rsidR="006C6E3D" w:rsidRPr="00F0514E" w:rsidRDefault="0032406A" w:rsidP="008B5265">
      <w:pPr>
        <w:pStyle w:val="ListParagraph"/>
        <w:numPr>
          <w:ilvl w:val="0"/>
          <w:numId w:val="54"/>
        </w:numPr>
        <w:spacing w:after="0" w:line="360" w:lineRule="auto"/>
        <w:jc w:val="both"/>
        <w:rPr>
          <w:rFonts w:ascii="Arial Narrow" w:hAnsi="Arial Narrow" w:cs="Arial"/>
          <w:i/>
        </w:rPr>
      </w:pPr>
      <w:r w:rsidRPr="00F0514E">
        <w:rPr>
          <w:rFonts w:ascii="Arial Narrow" w:hAnsi="Arial Narrow" w:cs="Arial"/>
          <w:i/>
        </w:rPr>
        <w:t>Kondoneer nie-nakoming van die tydperk van 180 dae waarbinne 'n aansoek ingedien moet word, waar die belange van geregtigheid dit vereis.</w:t>
      </w:r>
      <w:r w:rsidR="00B23840" w:rsidRPr="00F0514E">
        <w:rPr>
          <w:rFonts w:ascii="Arial Narrow" w:hAnsi="Arial Narrow" w:cs="Arial"/>
          <w:i/>
        </w:rPr>
        <w:t xml:space="preserve">   </w:t>
      </w:r>
    </w:p>
    <w:p w14:paraId="568AF649" w14:textId="77777777" w:rsidR="00CC4EEC" w:rsidRPr="00F97DEB" w:rsidRDefault="00CC4EEC" w:rsidP="00FA3FB0">
      <w:pPr>
        <w:pStyle w:val="ListParagraph"/>
        <w:spacing w:after="0" w:line="360" w:lineRule="auto"/>
        <w:ind w:left="142" w:hanging="142"/>
        <w:jc w:val="both"/>
        <w:rPr>
          <w:rFonts w:ascii="Arial Narrow" w:hAnsi="Arial Narrow" w:cs="Arial"/>
          <w:caps/>
        </w:rPr>
      </w:pPr>
    </w:p>
    <w:p w14:paraId="2C17242A" w14:textId="4AE0C79D" w:rsidR="006C6E3D" w:rsidRPr="00F97DEB" w:rsidRDefault="0032406A" w:rsidP="008B5265">
      <w:pPr>
        <w:pStyle w:val="Heading2"/>
        <w:numPr>
          <w:ilvl w:val="1"/>
          <w:numId w:val="53"/>
        </w:numPr>
        <w:shd w:val="clear" w:color="auto" w:fill="BFBFBF" w:themeFill="background1" w:themeFillShade="BF"/>
        <w:spacing w:line="276" w:lineRule="auto"/>
        <w:rPr>
          <w:rFonts w:ascii="Arial Narrow" w:hAnsi="Arial Narrow"/>
          <w:b/>
          <w:caps/>
          <w:sz w:val="24"/>
          <w:szCs w:val="24"/>
        </w:rPr>
      </w:pPr>
      <w:bookmarkStart w:id="23" w:name="_Toc156826243"/>
      <w:r w:rsidRPr="00F97DEB">
        <w:rPr>
          <w:rFonts w:ascii="Arial Narrow" w:hAnsi="Arial Narrow"/>
          <w:b/>
          <w:caps/>
          <w:sz w:val="24"/>
          <w:szCs w:val="24"/>
        </w:rPr>
        <w:t xml:space="preserve"> </w:t>
      </w:r>
      <w:bookmarkEnd w:id="23"/>
      <w:r w:rsidR="00F97DEB" w:rsidRPr="00F97DEB">
        <w:rPr>
          <w:rFonts w:ascii="Arial Narrow" w:hAnsi="Arial Narrow"/>
          <w:b/>
          <w:caps/>
          <w:sz w:val="24"/>
          <w:szCs w:val="24"/>
        </w:rPr>
        <w:t xml:space="preserve"> </w:t>
      </w:r>
      <w:r w:rsidRPr="00F97DEB">
        <w:rPr>
          <w:rFonts w:ascii="Arial Narrow" w:hAnsi="Arial Narrow"/>
          <w:b/>
          <w:caps/>
          <w:sz w:val="24"/>
          <w:szCs w:val="24"/>
        </w:rPr>
        <w:t xml:space="preserve"> </w:t>
      </w:r>
      <w:r w:rsidR="00F97DEB" w:rsidRPr="00F97DEB">
        <w:rPr>
          <w:rFonts w:ascii="Arial Narrow" w:hAnsi="Arial Narrow"/>
          <w:b/>
          <w:caps/>
          <w:sz w:val="24"/>
          <w:szCs w:val="24"/>
        </w:rPr>
        <w:t xml:space="preserve">Die regsmiddele beskikbaar indien die bepalings van die wbti nie nagekom word nie </w:t>
      </w:r>
    </w:p>
    <w:p w14:paraId="0ED32A57" w14:textId="2A26F0D6" w:rsidR="006C6E3D" w:rsidRDefault="003C1703" w:rsidP="008B5265">
      <w:pPr>
        <w:pStyle w:val="ListParagraph"/>
        <w:numPr>
          <w:ilvl w:val="2"/>
          <w:numId w:val="53"/>
        </w:numPr>
        <w:spacing w:line="360" w:lineRule="auto"/>
        <w:jc w:val="both"/>
        <w:rPr>
          <w:rFonts w:ascii="Arial Narrow" w:hAnsi="Arial Narrow"/>
        </w:rPr>
      </w:pPr>
      <w:r w:rsidRPr="00AD1B93">
        <w:rPr>
          <w:rFonts w:ascii="Arial Narrow" w:hAnsi="Arial Narrow"/>
        </w:rPr>
        <w:t xml:space="preserve">Enige </w:t>
      </w:r>
      <w:r w:rsidR="0032406A" w:rsidRPr="0032406A">
        <w:rPr>
          <w:rFonts w:ascii="Arial Narrow" w:hAnsi="Arial Narrow"/>
        </w:rPr>
        <w:t>Enige persoon kan krimineel vervolg word indien hulle hulself op die volgende wyse gedra</w:t>
      </w:r>
      <w:r w:rsidR="0032406A">
        <w:rPr>
          <w:rFonts w:ascii="Arial Narrow" w:hAnsi="Arial Narrow"/>
        </w:rPr>
        <w:t>:</w:t>
      </w:r>
    </w:p>
    <w:p w14:paraId="66D54D48" w14:textId="77777777" w:rsidR="004D1D97" w:rsidRPr="00AD1B93" w:rsidRDefault="004D1D97" w:rsidP="004D1D97">
      <w:pPr>
        <w:pStyle w:val="ListParagraph"/>
        <w:spacing w:line="360" w:lineRule="auto"/>
        <w:ind w:left="142"/>
        <w:jc w:val="both"/>
        <w:rPr>
          <w:rFonts w:ascii="Arial Narrow" w:hAnsi="Arial Narrow"/>
        </w:rPr>
      </w:pPr>
    </w:p>
    <w:p w14:paraId="560BFF3B" w14:textId="016EE0A5" w:rsidR="006C6E3D" w:rsidRPr="00AD1B93" w:rsidRDefault="003C1703" w:rsidP="008B5265">
      <w:pPr>
        <w:pStyle w:val="ListParagraph"/>
        <w:numPr>
          <w:ilvl w:val="3"/>
          <w:numId w:val="32"/>
        </w:numPr>
        <w:spacing w:after="0" w:line="360" w:lineRule="auto"/>
        <w:ind w:left="709" w:hanging="567"/>
        <w:jc w:val="both"/>
        <w:rPr>
          <w:rFonts w:ascii="Arial Narrow" w:hAnsi="Arial Narrow" w:cs="Arial"/>
          <w:i/>
        </w:rPr>
      </w:pPr>
      <w:r w:rsidRPr="0032406A">
        <w:rPr>
          <w:rFonts w:ascii="Arial Narrow" w:hAnsi="Arial Narrow" w:cs="Arial"/>
          <w:i/>
        </w:rPr>
        <w:t>'n</w:t>
      </w:r>
      <w:r w:rsidR="00AA7AC5">
        <w:rPr>
          <w:rFonts w:ascii="Arial Narrow" w:hAnsi="Arial Narrow" w:cs="Arial"/>
          <w:i/>
        </w:rPr>
        <w:t xml:space="preserve"> I</w:t>
      </w:r>
      <w:r w:rsidRPr="00AD1B93">
        <w:rPr>
          <w:rFonts w:ascii="Arial Narrow" w:hAnsi="Arial Narrow" w:cs="Arial"/>
          <w:i/>
        </w:rPr>
        <w:t>nligtingsbeampte wat opsetlik of op 'n grof nalatige wyse versuim om te voldoen aan die bepalings van artikel 14 is skuldig aan 'n misdryf en is by skuldigbevinding strafbaar met 'n boete of gevangenisstraf vir 'n tydperk van hoogstens twee jaar.</w:t>
      </w:r>
      <w:r w:rsidR="006C6E3D" w:rsidRPr="00AD1B93">
        <w:rPr>
          <w:rFonts w:ascii="Arial Narrow" w:hAnsi="Arial Narrow" w:cs="Arial"/>
          <w:i/>
        </w:rPr>
        <w:t xml:space="preserve"> </w:t>
      </w:r>
    </w:p>
    <w:p w14:paraId="254B5A0B" w14:textId="1D9BBAB7" w:rsidR="006C6E3D" w:rsidRPr="00AD1B93" w:rsidRDefault="00F10C86" w:rsidP="008B5265">
      <w:pPr>
        <w:pStyle w:val="ListParagraph"/>
        <w:numPr>
          <w:ilvl w:val="3"/>
          <w:numId w:val="32"/>
        </w:numPr>
        <w:spacing w:after="0" w:line="360" w:lineRule="auto"/>
        <w:jc w:val="both"/>
        <w:rPr>
          <w:rFonts w:ascii="Arial Narrow" w:hAnsi="Arial Narrow" w:cs="Arial"/>
          <w:i/>
        </w:rPr>
      </w:pPr>
      <w:r w:rsidRPr="00F10C86">
        <w:rPr>
          <w:rFonts w:ascii="Arial Narrow" w:hAnsi="Arial Narrow" w:cs="Arial"/>
          <w:i/>
        </w:rPr>
        <w:t xml:space="preserve">'n Persoon wat met die doel om 'n reg op toegang ingevolge die </w:t>
      </w:r>
      <w:r w:rsidR="00592608" w:rsidRPr="00592608">
        <w:rPr>
          <w:rFonts w:ascii="Arial Narrow" w:hAnsi="Arial Narrow" w:cs="Arial"/>
          <w:i/>
        </w:rPr>
        <w:t>WBTI</w:t>
      </w:r>
      <w:r w:rsidRPr="00F10C86">
        <w:rPr>
          <w:rFonts w:ascii="Arial Narrow" w:hAnsi="Arial Narrow" w:cs="Arial"/>
          <w:i/>
        </w:rPr>
        <w:t xml:space="preserve"> te weier, 'n rekord vernietig, beskadig of verander; verberg 'n rekord; of 'n rekord</w:t>
      </w:r>
      <w:r>
        <w:rPr>
          <w:rFonts w:ascii="Arial Narrow" w:hAnsi="Arial Narrow" w:cs="Arial"/>
          <w:i/>
        </w:rPr>
        <w:t xml:space="preserve"> vervals of 'n vals rekord maak</w:t>
      </w:r>
      <w:r w:rsidR="00753A98">
        <w:rPr>
          <w:rFonts w:ascii="Arial Narrow" w:hAnsi="Arial Narrow" w:cs="Arial"/>
          <w:i/>
        </w:rPr>
        <w:t>.</w:t>
      </w:r>
    </w:p>
    <w:p w14:paraId="56CA2924" w14:textId="20BBDA45" w:rsidR="006C6E3D" w:rsidRPr="00AD1B93" w:rsidRDefault="00AA7AC5" w:rsidP="008B5265">
      <w:pPr>
        <w:pStyle w:val="ListParagraph"/>
        <w:numPr>
          <w:ilvl w:val="3"/>
          <w:numId w:val="32"/>
        </w:numPr>
        <w:spacing w:after="0" w:line="360" w:lineRule="auto"/>
        <w:ind w:left="709" w:hanging="567"/>
        <w:jc w:val="both"/>
        <w:rPr>
          <w:rFonts w:ascii="Arial Narrow" w:hAnsi="Arial Narrow" w:cs="Arial"/>
          <w:i/>
        </w:rPr>
      </w:pPr>
      <w:r>
        <w:rPr>
          <w:rFonts w:ascii="Arial Narrow" w:hAnsi="Arial Narrow" w:cs="Arial"/>
          <w:i/>
        </w:rPr>
        <w:t>'n enadeelde party kan</w:t>
      </w:r>
      <w:r w:rsidR="003C1703" w:rsidRPr="00AD1B93">
        <w:rPr>
          <w:rFonts w:ascii="Arial Narrow" w:hAnsi="Arial Narrow" w:cs="Arial"/>
          <w:i/>
        </w:rPr>
        <w:t xml:space="preserve"> 'n klagte by die Openbare Beskermer</w:t>
      </w:r>
      <w:r>
        <w:rPr>
          <w:rFonts w:ascii="Arial Narrow" w:hAnsi="Arial Narrow" w:cs="Arial"/>
          <w:i/>
        </w:rPr>
        <w:t xml:space="preserve"> indien</w:t>
      </w:r>
      <w:r w:rsidR="003C1703" w:rsidRPr="00AD1B93">
        <w:rPr>
          <w:rFonts w:ascii="Arial Narrow" w:hAnsi="Arial Narrow" w:cs="Arial"/>
          <w:i/>
        </w:rPr>
        <w:t xml:space="preserve"> ten opsigte van 'n reg verleen of plig wat deur die </w:t>
      </w:r>
      <w:r w:rsidR="003C1703" w:rsidRPr="00592608">
        <w:rPr>
          <w:rFonts w:ascii="Arial Narrow" w:hAnsi="Arial Narrow" w:cs="Arial"/>
          <w:i/>
          <w:caps/>
        </w:rPr>
        <w:t>wbti.</w:t>
      </w:r>
    </w:p>
    <w:p w14:paraId="24993F6B" w14:textId="57D4B5D6" w:rsidR="003C1703" w:rsidRDefault="003C1703" w:rsidP="008B5265">
      <w:pPr>
        <w:pStyle w:val="ListParagraph"/>
        <w:numPr>
          <w:ilvl w:val="3"/>
          <w:numId w:val="32"/>
        </w:numPr>
        <w:spacing w:after="0" w:line="360" w:lineRule="auto"/>
        <w:ind w:left="709" w:hanging="567"/>
        <w:jc w:val="both"/>
        <w:rPr>
          <w:rFonts w:ascii="Arial Narrow" w:hAnsi="Arial Narrow" w:cs="Arial"/>
          <w:i/>
        </w:rPr>
      </w:pPr>
      <w:r w:rsidRPr="00AD1B93">
        <w:rPr>
          <w:rFonts w:ascii="Arial Narrow" w:hAnsi="Arial Narrow" w:cs="Arial"/>
          <w:i/>
        </w:rPr>
        <w:t xml:space="preserve">Die name van openbare liggame nie daaraan voldoen nie, sal deur die </w:t>
      </w:r>
      <w:r w:rsidRPr="00AA7AC5">
        <w:rPr>
          <w:rFonts w:ascii="Arial Narrow" w:hAnsi="Arial Narrow" w:cs="Arial"/>
          <w:i/>
          <w:caps/>
        </w:rPr>
        <w:t>wbti</w:t>
      </w:r>
      <w:r w:rsidRPr="00AD1B93">
        <w:rPr>
          <w:rFonts w:ascii="Arial Narrow" w:hAnsi="Arial Narrow" w:cs="Arial"/>
          <w:i/>
        </w:rPr>
        <w:t xml:space="preserve"> ingedien word </w:t>
      </w:r>
      <w:r w:rsidR="002B63C4" w:rsidRPr="00AD1B93">
        <w:rPr>
          <w:rFonts w:ascii="Arial Narrow" w:hAnsi="Arial Narrow" w:cs="Arial"/>
          <w:i/>
        </w:rPr>
        <w:t xml:space="preserve">Inligting reguleerder </w:t>
      </w:r>
      <w:r w:rsidRPr="00AD1B93">
        <w:rPr>
          <w:rFonts w:ascii="Arial Narrow" w:hAnsi="Arial Narrow" w:cs="Arial"/>
          <w:i/>
        </w:rPr>
        <w:t xml:space="preserve">aan die Nasionale Vergadering van die Parlement in terme van artikel 84 van die </w:t>
      </w:r>
      <w:r w:rsidRPr="00592608">
        <w:rPr>
          <w:rFonts w:ascii="Arial Narrow" w:hAnsi="Arial Narrow" w:cs="Arial"/>
          <w:i/>
          <w:caps/>
        </w:rPr>
        <w:t>wbti</w:t>
      </w:r>
      <w:r w:rsidR="00592608">
        <w:rPr>
          <w:rFonts w:ascii="Arial Narrow" w:hAnsi="Arial Narrow" w:cs="Arial"/>
          <w:i/>
        </w:rPr>
        <w:t>.</w:t>
      </w:r>
      <w:r w:rsidRPr="00592608">
        <w:rPr>
          <w:rFonts w:ascii="Arial Narrow" w:hAnsi="Arial Narrow" w:cs="Arial"/>
          <w:i/>
        </w:rPr>
        <w:t xml:space="preserve"> </w:t>
      </w:r>
    </w:p>
    <w:p w14:paraId="1BDD0D43" w14:textId="32BD610B" w:rsidR="00CC4EEC" w:rsidRPr="006C6E3D" w:rsidRDefault="00CC4EEC" w:rsidP="00FA3FB0">
      <w:pPr>
        <w:spacing w:after="0" w:line="360" w:lineRule="auto"/>
        <w:ind w:left="142" w:hanging="142"/>
        <w:jc w:val="both"/>
        <w:rPr>
          <w:rFonts w:ascii="Arial Narrow" w:hAnsi="Arial Narrow" w:cs="Arial"/>
        </w:rPr>
      </w:pPr>
    </w:p>
    <w:p w14:paraId="0A52819C" w14:textId="6A19D06D" w:rsidR="00CA457A" w:rsidRPr="0005050C" w:rsidRDefault="00592608" w:rsidP="008B5265">
      <w:pPr>
        <w:pStyle w:val="Heading1"/>
        <w:numPr>
          <w:ilvl w:val="0"/>
          <w:numId w:val="53"/>
        </w:numPr>
        <w:shd w:val="clear" w:color="auto" w:fill="1F497D" w:themeFill="text2"/>
        <w:spacing w:before="0" w:line="360" w:lineRule="auto"/>
        <w:rPr>
          <w:rFonts w:ascii="Arial Narrow" w:hAnsi="Arial Narrow" w:cs="Arial"/>
          <w:color w:val="FFFFFF" w:themeColor="background1"/>
          <w:sz w:val="24"/>
          <w:szCs w:val="24"/>
        </w:rPr>
      </w:pPr>
      <w:bookmarkStart w:id="24" w:name="_Toc52294705"/>
      <w:bookmarkStart w:id="25" w:name="_Toc156826244"/>
      <w:r w:rsidRPr="00592608">
        <w:rPr>
          <w:rFonts w:ascii="Arial Narrow" w:hAnsi="Arial Narrow"/>
          <w:color w:val="FFFFFF" w:themeColor="background1"/>
          <w:sz w:val="24"/>
          <w:szCs w:val="24"/>
        </w:rPr>
        <w:t xml:space="preserve"> </w:t>
      </w:r>
      <w:r w:rsidR="009A79C9" w:rsidRPr="009A79C9">
        <w:rPr>
          <w:rFonts w:ascii="Arial Narrow" w:hAnsi="Arial Narrow"/>
          <w:color w:val="FFFFFF" w:themeColor="background1"/>
          <w:sz w:val="24"/>
          <w:szCs w:val="24"/>
        </w:rPr>
        <w:tab/>
        <w:t xml:space="preserve">GIDS OOR HOE OM DIE WBTI TE GEBRUIK EN HOE OM TOEGANG TOT DIE GIDS </w:t>
      </w:r>
      <w:r w:rsidRPr="00592608">
        <w:rPr>
          <w:rFonts w:ascii="Arial Narrow" w:hAnsi="Arial Narrow"/>
          <w:color w:val="FFFFFF" w:themeColor="background1"/>
          <w:sz w:val="24"/>
          <w:szCs w:val="24"/>
        </w:rPr>
        <w:t>VERKRY</w:t>
      </w:r>
      <w:bookmarkEnd w:id="24"/>
      <w:bookmarkEnd w:id="25"/>
    </w:p>
    <w:p w14:paraId="1A42EEFA" w14:textId="77777777" w:rsidR="00C30599" w:rsidRPr="006C6E3D" w:rsidRDefault="00C30599" w:rsidP="00FA3FB0">
      <w:pPr>
        <w:pStyle w:val="ListParagraph"/>
        <w:spacing w:after="0" w:line="360" w:lineRule="auto"/>
        <w:ind w:left="142" w:hanging="142"/>
        <w:jc w:val="both"/>
        <w:rPr>
          <w:rFonts w:ascii="Arial Narrow" w:hAnsi="Arial Narrow" w:cs="Arial"/>
        </w:rPr>
      </w:pPr>
    </w:p>
    <w:p w14:paraId="24181BE8" w14:textId="612E4046" w:rsidR="002E2B56" w:rsidRPr="00592608" w:rsidRDefault="00592608" w:rsidP="00592608">
      <w:pPr>
        <w:autoSpaceDE w:val="0"/>
        <w:autoSpaceDN w:val="0"/>
        <w:adjustRightInd w:val="0"/>
        <w:spacing w:after="0" w:line="360" w:lineRule="auto"/>
        <w:jc w:val="both"/>
        <w:rPr>
          <w:rFonts w:ascii="Arial Narrow" w:hAnsi="Arial Narrow" w:cs="Arial"/>
          <w:color w:val="2F2A2B"/>
          <w:lang w:val="en-US"/>
        </w:rPr>
      </w:pPr>
      <w:r>
        <w:rPr>
          <w:rFonts w:ascii="Arial Narrow" w:hAnsi="Arial Narrow" w:cs="Arial"/>
        </w:rPr>
        <w:t>Die KVBA</w:t>
      </w:r>
      <w:r w:rsidR="00A8177E">
        <w:rPr>
          <w:rFonts w:ascii="Arial Narrow" w:hAnsi="Arial Narrow" w:cs="Arial"/>
        </w:rPr>
        <w:t xml:space="preserve"> </w:t>
      </w:r>
      <w:r w:rsidR="00624FFA" w:rsidRPr="00AD1B93">
        <w:rPr>
          <w:rFonts w:ascii="Arial Narrow" w:hAnsi="Arial Narrow" w:cs="Arial"/>
        </w:rPr>
        <w:t xml:space="preserve">het </w:t>
      </w:r>
      <w:r>
        <w:rPr>
          <w:rFonts w:ascii="Arial Narrow" w:hAnsi="Arial Narrow" w:cs="Arial"/>
        </w:rPr>
        <w:t>in</w:t>
      </w:r>
      <w:r w:rsidR="00A5201A" w:rsidRPr="00AD1B93">
        <w:rPr>
          <w:rFonts w:ascii="Arial Narrow" w:hAnsi="Arial Narrow" w:cs="Arial"/>
        </w:rPr>
        <w:t xml:space="preserve"> terme van artikel 10 </w:t>
      </w:r>
      <w:r w:rsidR="00873F29" w:rsidRPr="00AD1B93">
        <w:rPr>
          <w:rFonts w:ascii="Arial Narrow" w:hAnsi="Arial Narrow" w:cs="Arial"/>
        </w:rPr>
        <w:t xml:space="preserve">(1) </w:t>
      </w:r>
      <w:r w:rsidR="00A5201A" w:rsidRPr="00AD1B93">
        <w:rPr>
          <w:rFonts w:ascii="Arial Narrow" w:hAnsi="Arial Narrow" w:cs="Arial"/>
        </w:rPr>
        <w:t>van die</w:t>
      </w:r>
      <w:r w:rsidR="00A5201A" w:rsidRPr="00592608">
        <w:rPr>
          <w:rFonts w:ascii="Arial Narrow" w:hAnsi="Arial Narrow" w:cs="Arial"/>
          <w:caps/>
        </w:rPr>
        <w:t xml:space="preserve"> wbti</w:t>
      </w:r>
      <w:r>
        <w:rPr>
          <w:rFonts w:ascii="Arial Narrow" w:hAnsi="Arial Narrow" w:cs="Arial"/>
          <w:caps/>
        </w:rPr>
        <w:t>,</w:t>
      </w:r>
      <w:r w:rsidR="00A5201A" w:rsidRPr="00AD1B93">
        <w:rPr>
          <w:rFonts w:ascii="Arial Narrow" w:hAnsi="Arial Narrow" w:cs="Arial"/>
        </w:rPr>
        <w:t xml:space="preserve"> </w:t>
      </w:r>
      <w:r w:rsidR="00041E1A" w:rsidRPr="00AD1B93">
        <w:rPr>
          <w:rFonts w:ascii="Arial Narrow" w:hAnsi="Arial Narrow" w:cs="Arial"/>
          <w:color w:val="2F2A2B"/>
        </w:rPr>
        <w:t xml:space="preserve">bygewerk </w:t>
      </w:r>
      <w:r w:rsidR="00BF5207" w:rsidRPr="00AD1B93">
        <w:rPr>
          <w:rFonts w:ascii="Arial Narrow" w:hAnsi="Arial Narrow" w:cs="Arial"/>
          <w:color w:val="2F2A2B"/>
        </w:rPr>
        <w:t xml:space="preserve">en wat die hersiene </w:t>
      </w:r>
      <w:r w:rsidR="009B0C15" w:rsidRPr="00AD1B93">
        <w:rPr>
          <w:rFonts w:ascii="Arial Narrow" w:hAnsi="Arial Narrow" w:cs="Arial"/>
          <w:color w:val="2F2A2B"/>
        </w:rPr>
        <w:t xml:space="preserve">Gids </w:t>
      </w:r>
      <w:r w:rsidR="00A7287A" w:rsidRPr="00AD1B93">
        <w:rPr>
          <w:rFonts w:ascii="Arial Narrow" w:hAnsi="Arial Narrow" w:cs="Arial"/>
          <w:bCs/>
          <w:color w:val="2F2A2B"/>
        </w:rPr>
        <w:t>oor hoe om die</w:t>
      </w:r>
      <w:r w:rsidR="00A7287A" w:rsidRPr="00592608">
        <w:rPr>
          <w:rFonts w:ascii="Arial Narrow" w:hAnsi="Arial Narrow" w:cs="Arial"/>
          <w:bCs/>
          <w:caps/>
          <w:color w:val="2F2A2B"/>
        </w:rPr>
        <w:t xml:space="preserve"> wbti</w:t>
      </w:r>
      <w:r>
        <w:rPr>
          <w:rFonts w:ascii="Arial Narrow" w:hAnsi="Arial Narrow" w:cs="Arial"/>
          <w:bCs/>
          <w:color w:val="2F2A2B"/>
        </w:rPr>
        <w:t xml:space="preserve"> te gebruik (“Gids”)</w:t>
      </w:r>
      <w:r w:rsidR="00A7287A" w:rsidRPr="00AD1B93">
        <w:rPr>
          <w:rFonts w:ascii="Arial Narrow" w:hAnsi="Arial Narrow" w:cs="Arial"/>
          <w:color w:val="2F2A2B"/>
        </w:rPr>
        <w:t xml:space="preserve">, </w:t>
      </w:r>
      <w:r w:rsidR="00041E1A" w:rsidRPr="00AD1B93">
        <w:rPr>
          <w:rFonts w:ascii="Arial Narrow" w:hAnsi="Arial Narrow" w:cs="Arial"/>
          <w:color w:val="2F2A2B"/>
        </w:rPr>
        <w:t xml:space="preserve">In 'n maklik verstaanbaar vorm en wyse, soos kan word </w:t>
      </w:r>
      <w:r w:rsidR="009B0C15" w:rsidRPr="00AD1B93">
        <w:rPr>
          <w:rFonts w:ascii="Arial Narrow" w:hAnsi="Arial Narrow" w:cs="Arial"/>
          <w:color w:val="2F2A2B"/>
        </w:rPr>
        <w:t xml:space="preserve">verkry </w:t>
      </w:r>
      <w:r w:rsidR="00041E1A" w:rsidRPr="00AD1B93">
        <w:rPr>
          <w:rFonts w:ascii="Arial Narrow" w:hAnsi="Arial Narrow" w:cs="Arial"/>
          <w:color w:val="2F2A2B"/>
        </w:rPr>
        <w:t>deur 'n p</w:t>
      </w:r>
      <w:r>
        <w:rPr>
          <w:rFonts w:ascii="Arial Narrow" w:hAnsi="Arial Narrow" w:cs="Arial"/>
          <w:color w:val="2F2A2B"/>
        </w:rPr>
        <w:t>ersoon wat enige reg</w:t>
      </w:r>
      <w:r w:rsidR="00041E1A" w:rsidRPr="00AD1B93">
        <w:rPr>
          <w:rFonts w:ascii="Arial Narrow" w:hAnsi="Arial Narrow" w:cs="Arial"/>
          <w:color w:val="2F2A2B"/>
        </w:rPr>
        <w:t xml:space="preserve"> wil uitoefen </w:t>
      </w:r>
      <w:r>
        <w:rPr>
          <w:rFonts w:ascii="Arial Narrow" w:hAnsi="Arial Narrow" w:cs="Arial"/>
          <w:color w:val="2F2A2B"/>
        </w:rPr>
        <w:t>het</w:t>
      </w:r>
      <w:r w:rsidR="00624FFA" w:rsidRPr="00AD1B93">
        <w:rPr>
          <w:rFonts w:ascii="Arial Narrow" w:hAnsi="Arial Narrow" w:cs="Arial"/>
          <w:color w:val="2F2A2B"/>
        </w:rPr>
        <w:t xml:space="preserve"> beoog in die </w:t>
      </w:r>
      <w:r w:rsidR="00624FFA" w:rsidRPr="00592608">
        <w:rPr>
          <w:rFonts w:ascii="Arial Narrow" w:hAnsi="Arial Narrow" w:cs="Arial"/>
          <w:caps/>
          <w:color w:val="2F2A2B"/>
        </w:rPr>
        <w:t>wbti</w:t>
      </w:r>
      <w:r w:rsidR="00624FFA" w:rsidRPr="00AD1B93">
        <w:rPr>
          <w:rFonts w:ascii="Arial Narrow" w:hAnsi="Arial Narrow" w:cs="Arial"/>
          <w:color w:val="2F2A2B"/>
        </w:rPr>
        <w:t xml:space="preserve"> en </w:t>
      </w:r>
      <w:r w:rsidRPr="00592608">
        <w:rPr>
          <w:rFonts w:ascii="Arial Narrow" w:hAnsi="Arial Narrow" w:cs="Arial"/>
          <w:color w:val="2F2A2B"/>
        </w:rPr>
        <w:t>WBPI</w:t>
      </w:r>
      <w:r w:rsidR="00041E1A" w:rsidRPr="00AD1B93">
        <w:rPr>
          <w:rFonts w:ascii="Arial Narrow" w:hAnsi="Arial Narrow" w:cs="Arial"/>
          <w:color w:val="2F2A2B"/>
        </w:rPr>
        <w:t xml:space="preserve">. </w:t>
      </w:r>
      <w:r w:rsidRPr="00592608">
        <w:rPr>
          <w:rFonts w:ascii="Arial Narrow" w:hAnsi="Arial Narrow" w:cs="Arial"/>
          <w:color w:val="2F2A2B"/>
          <w:lang w:val="en-US"/>
        </w:rPr>
        <w:t>Die Handleiding is beskikbaar in elk van die amptelike tale soos deur die instelli</w:t>
      </w:r>
      <w:r>
        <w:rPr>
          <w:rFonts w:ascii="Arial Narrow" w:hAnsi="Arial Narrow" w:cs="Arial"/>
          <w:color w:val="2F2A2B"/>
          <w:lang w:val="en-US"/>
        </w:rPr>
        <w:t>ng bepaal en bevat die volgende</w:t>
      </w:r>
      <w:r w:rsidR="00AD1B93">
        <w:rPr>
          <w:rFonts w:ascii="Arial Narrow" w:hAnsi="Arial Narrow" w:cs="Arial"/>
          <w:color w:val="2F2A2B"/>
          <w:lang w:val="en-US"/>
        </w:rPr>
        <w:t>:</w:t>
      </w:r>
    </w:p>
    <w:p w14:paraId="07891306" w14:textId="1B2080AA" w:rsidR="001A5605" w:rsidRPr="00AD1B93" w:rsidRDefault="00AD1B93" w:rsidP="008B5265">
      <w:pPr>
        <w:pStyle w:val="ListParagraph"/>
        <w:numPr>
          <w:ilvl w:val="1"/>
          <w:numId w:val="53"/>
        </w:numPr>
        <w:spacing w:after="0" w:line="360" w:lineRule="auto"/>
        <w:ind w:left="567" w:hanging="426"/>
        <w:jc w:val="both"/>
        <w:rPr>
          <w:rFonts w:ascii="Arial Narrow" w:hAnsi="Arial Narrow" w:cs="Arial"/>
        </w:rPr>
      </w:pPr>
      <w:r>
        <w:rPr>
          <w:rFonts w:ascii="Arial Narrow" w:hAnsi="Arial Narrow" w:cs="Arial"/>
        </w:rPr>
        <w:t xml:space="preserve">Die doelwitte </w:t>
      </w:r>
      <w:r w:rsidR="00CE20AC">
        <w:rPr>
          <w:rFonts w:ascii="Arial Narrow" w:hAnsi="Arial Narrow" w:cs="Arial"/>
        </w:rPr>
        <w:t>van</w:t>
      </w:r>
      <w:r w:rsidR="00041E1A" w:rsidRPr="00AD1B93">
        <w:rPr>
          <w:rFonts w:ascii="Arial Narrow" w:hAnsi="Arial Narrow" w:cs="Arial"/>
        </w:rPr>
        <w:t xml:space="preserve"> </w:t>
      </w:r>
      <w:r w:rsidR="00CE20AC">
        <w:rPr>
          <w:rFonts w:ascii="Arial Narrow" w:hAnsi="Arial Narrow" w:cs="Arial"/>
        </w:rPr>
        <w:t xml:space="preserve">die </w:t>
      </w:r>
      <w:r w:rsidR="001339A4" w:rsidRPr="00CE20AC">
        <w:rPr>
          <w:rFonts w:ascii="Arial Narrow" w:hAnsi="Arial Narrow" w:cs="Arial"/>
          <w:caps/>
        </w:rPr>
        <w:t>wbti</w:t>
      </w:r>
      <w:r w:rsidR="001339A4" w:rsidRPr="00AD1B93">
        <w:rPr>
          <w:rFonts w:ascii="Arial Narrow" w:hAnsi="Arial Narrow" w:cs="Arial"/>
        </w:rPr>
        <w:t xml:space="preserve"> en is </w:t>
      </w:r>
      <w:r w:rsidR="00CE20AC" w:rsidRPr="00CE20AC">
        <w:rPr>
          <w:rFonts w:ascii="Arial Narrow" w:hAnsi="Arial Narrow" w:cs="Arial"/>
        </w:rPr>
        <w:t>WBP</w:t>
      </w:r>
      <w:r w:rsidR="00CE20AC">
        <w:rPr>
          <w:rFonts w:ascii="Arial Narrow" w:hAnsi="Arial Narrow" w:cs="Arial"/>
        </w:rPr>
        <w:t>I</w:t>
      </w:r>
    </w:p>
    <w:p w14:paraId="0ED94BA7" w14:textId="227F5FFA" w:rsidR="009A79C9" w:rsidRDefault="00CE20AC" w:rsidP="008B5265">
      <w:pPr>
        <w:pStyle w:val="ListParagraph"/>
        <w:numPr>
          <w:ilvl w:val="1"/>
          <w:numId w:val="53"/>
        </w:numPr>
        <w:spacing w:after="0" w:line="360" w:lineRule="auto"/>
        <w:ind w:left="567" w:hanging="426"/>
        <w:jc w:val="both"/>
        <w:rPr>
          <w:rFonts w:ascii="Arial Narrow" w:hAnsi="Arial Narrow" w:cs="Arial"/>
        </w:rPr>
      </w:pPr>
      <w:r>
        <w:rPr>
          <w:rFonts w:ascii="Arial Narrow" w:hAnsi="Arial Narrow" w:cs="Arial"/>
        </w:rPr>
        <w:t>D</w:t>
      </w:r>
      <w:r w:rsidR="009A79C9">
        <w:rPr>
          <w:rFonts w:ascii="Arial Narrow" w:hAnsi="Arial Narrow" w:cs="Arial"/>
        </w:rPr>
        <w:t>ie pos</w:t>
      </w:r>
      <w:r w:rsidR="007F09D3" w:rsidRPr="001A5605">
        <w:rPr>
          <w:rFonts w:ascii="Arial Narrow" w:hAnsi="Arial Narrow" w:cs="Arial"/>
        </w:rPr>
        <w:t xml:space="preserve"> en straatadr</w:t>
      </w:r>
      <w:r>
        <w:rPr>
          <w:rFonts w:ascii="Arial Narrow" w:hAnsi="Arial Narrow" w:cs="Arial"/>
        </w:rPr>
        <w:t xml:space="preserve">es, telefoon </w:t>
      </w:r>
      <w:r w:rsidR="007F09D3" w:rsidRPr="001A5605">
        <w:rPr>
          <w:rFonts w:ascii="Arial Narrow" w:hAnsi="Arial Narrow" w:cs="Arial"/>
        </w:rPr>
        <w:t>en faksnommer en, indien beskikbaar, '</w:t>
      </w:r>
      <w:r w:rsidR="009A79C9">
        <w:rPr>
          <w:rFonts w:ascii="Arial Narrow" w:hAnsi="Arial Narrow" w:cs="Arial"/>
        </w:rPr>
        <w:t>n elektroniese posadres van-</w:t>
      </w:r>
    </w:p>
    <w:p w14:paraId="521218C1" w14:textId="3DF8DA3E" w:rsidR="001A5605" w:rsidRPr="009A79C9" w:rsidRDefault="00FD73EB" w:rsidP="008B5265">
      <w:pPr>
        <w:pStyle w:val="ListParagraph"/>
        <w:numPr>
          <w:ilvl w:val="1"/>
          <w:numId w:val="53"/>
        </w:numPr>
        <w:spacing w:after="0" w:line="360" w:lineRule="auto"/>
        <w:ind w:left="567" w:hanging="426"/>
        <w:jc w:val="both"/>
        <w:rPr>
          <w:rFonts w:ascii="Arial Narrow" w:hAnsi="Arial Narrow" w:cs="Arial"/>
        </w:rPr>
      </w:pPr>
      <w:r w:rsidRPr="009A79C9">
        <w:rPr>
          <w:rFonts w:ascii="Arial Narrow" w:hAnsi="Arial Narrow" w:cs="Arial"/>
        </w:rPr>
        <w:t xml:space="preserve">Die nligtingsbeampte </w:t>
      </w:r>
      <w:r w:rsidR="007F09D3" w:rsidRPr="009A79C9">
        <w:rPr>
          <w:rFonts w:ascii="Arial Narrow" w:hAnsi="Arial Narrow" w:cs="Arial"/>
        </w:rPr>
        <w:t>van</w:t>
      </w:r>
      <w:bookmarkStart w:id="26" w:name="_Hlk96619858"/>
      <w:r w:rsidRPr="009A79C9">
        <w:rPr>
          <w:rFonts w:ascii="Arial Narrow" w:hAnsi="Arial Narrow" w:cs="Arial"/>
        </w:rPr>
        <w:t xml:space="preserve"> elke openbare liggaam, en e</w:t>
      </w:r>
      <w:r w:rsidR="007F09D3" w:rsidRPr="009A79C9">
        <w:rPr>
          <w:rFonts w:ascii="Arial Narrow" w:hAnsi="Arial Narrow" w:cs="Arial"/>
        </w:rPr>
        <w:t xml:space="preserve">lke </w:t>
      </w:r>
      <w:r w:rsidR="00AA7AC5" w:rsidRPr="009A79C9">
        <w:rPr>
          <w:rFonts w:ascii="Arial Narrow" w:hAnsi="Arial Narrow" w:cs="Arial"/>
        </w:rPr>
        <w:t xml:space="preserve">Adjunk </w:t>
      </w:r>
      <w:r w:rsidRPr="009A79C9">
        <w:rPr>
          <w:rFonts w:ascii="Arial Narrow" w:hAnsi="Arial Narrow" w:cs="Arial"/>
        </w:rPr>
        <w:t xml:space="preserve">Inligtingsbeampte </w:t>
      </w:r>
      <w:r w:rsidR="007F09D3" w:rsidRPr="009A79C9">
        <w:rPr>
          <w:rFonts w:ascii="Arial Narrow" w:hAnsi="Arial Narrow" w:cs="Arial"/>
        </w:rPr>
        <w:t xml:space="preserve">van elke openbare </w:t>
      </w:r>
      <w:r w:rsidR="00A7287A" w:rsidRPr="009A79C9">
        <w:rPr>
          <w:rFonts w:ascii="Arial Narrow" w:hAnsi="Arial Narrow" w:cs="Arial"/>
        </w:rPr>
        <w:t xml:space="preserve">en private </w:t>
      </w:r>
      <w:r w:rsidR="007F09D3" w:rsidRPr="009A79C9">
        <w:rPr>
          <w:rFonts w:ascii="Arial Narrow" w:hAnsi="Arial Narrow" w:cs="Arial"/>
        </w:rPr>
        <w:t xml:space="preserve">liggaam de </w:t>
      </w:r>
      <w:r w:rsidR="00A7287A" w:rsidRPr="009A79C9">
        <w:rPr>
          <w:rFonts w:ascii="Arial Narrow" w:hAnsi="Arial Narrow" w:cs="Arial"/>
        </w:rPr>
        <w:t xml:space="preserve">signated in terme van artikel 17 </w:t>
      </w:r>
      <w:r w:rsidR="007F09D3" w:rsidRPr="009A79C9">
        <w:rPr>
          <w:rFonts w:ascii="Arial Narrow" w:hAnsi="Arial Narrow" w:cs="Arial"/>
        </w:rPr>
        <w:t xml:space="preserve">(1) </w:t>
      </w:r>
      <w:r w:rsidR="004A7FE6" w:rsidRPr="009A79C9">
        <w:rPr>
          <w:rFonts w:ascii="Arial Narrow" w:hAnsi="Arial Narrow" w:cs="Arial"/>
        </w:rPr>
        <w:t xml:space="preserve">van die wbti </w:t>
      </w:r>
      <w:r w:rsidR="00A7287A" w:rsidRPr="00AD1B93">
        <w:footnoteReference w:id="3"/>
      </w:r>
      <w:r w:rsidRPr="009A79C9">
        <w:rPr>
          <w:rFonts w:ascii="Arial Narrow" w:hAnsi="Arial Narrow" w:cs="Arial"/>
        </w:rPr>
        <w:t>en artikel 56 van WBPI</w:t>
      </w:r>
      <w:r w:rsidR="004A7FE6" w:rsidRPr="00AD1B93">
        <w:footnoteReference w:id="4"/>
      </w:r>
      <w:r w:rsidR="007F09D3" w:rsidRPr="009A79C9">
        <w:rPr>
          <w:rFonts w:ascii="Arial Narrow" w:hAnsi="Arial Narrow" w:cs="Arial"/>
        </w:rPr>
        <w:t>;</w:t>
      </w:r>
    </w:p>
    <w:p w14:paraId="1B4C7530" w14:textId="7246B665" w:rsidR="00C30599" w:rsidRPr="00E87A0E" w:rsidRDefault="00FD73EB" w:rsidP="008B5265">
      <w:pPr>
        <w:pStyle w:val="ListParagraph"/>
        <w:numPr>
          <w:ilvl w:val="1"/>
          <w:numId w:val="53"/>
        </w:numPr>
        <w:spacing w:after="0" w:line="360" w:lineRule="auto"/>
        <w:ind w:left="567" w:hanging="426"/>
        <w:jc w:val="both"/>
        <w:rPr>
          <w:rFonts w:ascii="Arial Narrow" w:hAnsi="Arial Narrow" w:cs="Arial"/>
        </w:rPr>
      </w:pPr>
      <w:r>
        <w:rPr>
          <w:rFonts w:ascii="Arial Narrow" w:hAnsi="Arial Narrow" w:cs="Arial"/>
        </w:rPr>
        <w:t>Die</w:t>
      </w:r>
      <w:r w:rsidR="007F09D3" w:rsidRPr="00E87A0E">
        <w:rPr>
          <w:rFonts w:ascii="Arial Narrow" w:hAnsi="Arial Narrow" w:cs="Arial"/>
        </w:rPr>
        <w:t xml:space="preserve"> wyse</w:t>
      </w:r>
      <w:r>
        <w:rPr>
          <w:rFonts w:ascii="Arial Narrow" w:hAnsi="Arial Narrow" w:cs="Arial"/>
        </w:rPr>
        <w:t xml:space="preserve"> en vorm van 'n versoek vir-</w:t>
      </w:r>
    </w:p>
    <w:p w14:paraId="5F387A71" w14:textId="46896C36" w:rsidR="001A5605" w:rsidRPr="004D1D97" w:rsidRDefault="00C37164" w:rsidP="008B5265">
      <w:pPr>
        <w:pStyle w:val="ListParagraph"/>
        <w:numPr>
          <w:ilvl w:val="2"/>
          <w:numId w:val="53"/>
        </w:numPr>
        <w:spacing w:after="0" w:line="360" w:lineRule="auto"/>
        <w:jc w:val="both"/>
        <w:rPr>
          <w:rFonts w:ascii="Arial Narrow" w:hAnsi="Arial Narrow" w:cs="Arial"/>
        </w:rPr>
      </w:pPr>
      <w:r w:rsidRPr="00C37164">
        <w:rPr>
          <w:rFonts w:ascii="Arial Narrow" w:hAnsi="Arial Narrow" w:cs="Arial"/>
        </w:rPr>
        <w:t>Toegang tot 'n rekord van 'n openbare</w:t>
      </w:r>
      <w:r>
        <w:rPr>
          <w:rFonts w:ascii="Arial Narrow" w:hAnsi="Arial Narrow" w:cs="Arial"/>
        </w:rPr>
        <w:t xml:space="preserve"> liggaam beoog in artikel 115; en</w:t>
      </w:r>
    </w:p>
    <w:p w14:paraId="4E3605DF" w14:textId="7DE86167" w:rsidR="004D1D97" w:rsidRDefault="00C37164" w:rsidP="008B5265">
      <w:pPr>
        <w:pStyle w:val="ListParagraph"/>
        <w:numPr>
          <w:ilvl w:val="2"/>
          <w:numId w:val="53"/>
        </w:numPr>
        <w:spacing w:after="0" w:line="360" w:lineRule="auto"/>
        <w:jc w:val="both"/>
        <w:rPr>
          <w:rFonts w:ascii="Arial Narrow" w:hAnsi="Arial Narrow" w:cs="Arial"/>
        </w:rPr>
      </w:pPr>
      <w:r w:rsidRPr="00C37164">
        <w:rPr>
          <w:rFonts w:ascii="Arial Narrow" w:hAnsi="Arial Narrow" w:cs="Arial"/>
        </w:rPr>
        <w:t>Toegang tot 'n rekord van 'n private liggaam beoog in artikel 50</w:t>
      </w:r>
      <w:r>
        <w:rPr>
          <w:rFonts w:ascii="Arial Narrow" w:hAnsi="Arial Narrow" w:cs="Arial"/>
        </w:rPr>
        <w:t>6</w:t>
      </w:r>
      <w:r w:rsidR="007F09D3" w:rsidRPr="004D1D97">
        <w:rPr>
          <w:rFonts w:ascii="Arial Narrow" w:hAnsi="Arial Narrow" w:cs="Arial"/>
        </w:rPr>
        <w:t>;</w:t>
      </w:r>
    </w:p>
    <w:p w14:paraId="5F4DA9A4" w14:textId="10F367F7" w:rsidR="00C30599" w:rsidRPr="004D1D97" w:rsidRDefault="00C37164" w:rsidP="008B5265">
      <w:pPr>
        <w:pStyle w:val="ListParagraph"/>
        <w:numPr>
          <w:ilvl w:val="2"/>
          <w:numId w:val="53"/>
        </w:numPr>
        <w:spacing w:after="0" w:line="360" w:lineRule="auto"/>
        <w:jc w:val="both"/>
        <w:rPr>
          <w:rFonts w:ascii="Arial Narrow" w:hAnsi="Arial Narrow" w:cs="Arial"/>
        </w:rPr>
      </w:pPr>
      <w:r w:rsidRPr="00C37164">
        <w:rPr>
          <w:rFonts w:ascii="Arial Narrow" w:hAnsi="Arial Narrow" w:cs="Arial"/>
        </w:rPr>
        <w:t>Die bystand beskikbaar vanaf die Inligtingsbeampte van 'n openbare</w:t>
      </w:r>
      <w:r>
        <w:rPr>
          <w:rFonts w:ascii="Arial Narrow" w:hAnsi="Arial Narrow" w:cs="Arial"/>
        </w:rPr>
        <w:t xml:space="preserve"> liggaam ingevolge</w:t>
      </w:r>
      <w:r w:rsidR="00A530C6" w:rsidRPr="00C37164">
        <w:rPr>
          <w:rFonts w:ascii="Arial Narrow" w:hAnsi="Arial Narrow" w:cs="Arial"/>
          <w:caps/>
        </w:rPr>
        <w:t xml:space="preserve"> wbti</w:t>
      </w:r>
      <w:r>
        <w:rPr>
          <w:rFonts w:ascii="Arial Narrow" w:hAnsi="Arial Narrow" w:cs="Arial"/>
        </w:rPr>
        <w:t xml:space="preserve"> en WBPI</w:t>
      </w:r>
      <w:r w:rsidR="007F09D3" w:rsidRPr="004D1D97">
        <w:rPr>
          <w:rFonts w:ascii="Arial Narrow" w:hAnsi="Arial Narrow" w:cs="Arial"/>
        </w:rPr>
        <w:t>;</w:t>
      </w:r>
    </w:p>
    <w:p w14:paraId="4171E0BB" w14:textId="44E9FAEA" w:rsidR="00C30599" w:rsidRPr="001A5605" w:rsidRDefault="00C37164" w:rsidP="008B5265">
      <w:pPr>
        <w:pStyle w:val="ListParagraph"/>
        <w:numPr>
          <w:ilvl w:val="2"/>
          <w:numId w:val="53"/>
        </w:numPr>
        <w:spacing w:after="0" w:line="360" w:lineRule="auto"/>
        <w:jc w:val="both"/>
        <w:rPr>
          <w:rFonts w:ascii="Arial Narrow" w:hAnsi="Arial Narrow" w:cs="Arial"/>
        </w:rPr>
      </w:pPr>
      <w:r>
        <w:rPr>
          <w:rFonts w:ascii="Arial Narrow" w:hAnsi="Arial Narrow" w:cs="Arial"/>
        </w:rPr>
        <w:t>Die bystand beskikbaar van die</w:t>
      </w:r>
      <w:r w:rsidR="007F09D3" w:rsidRPr="006C6E3D">
        <w:rPr>
          <w:rFonts w:ascii="Arial Narrow" w:hAnsi="Arial Narrow" w:cs="Arial"/>
        </w:rPr>
        <w:t xml:space="preserve"> </w:t>
      </w:r>
      <w:r w:rsidRPr="00C37164">
        <w:rPr>
          <w:rFonts w:ascii="Arial Narrow" w:hAnsi="Arial Narrow" w:cs="Arial"/>
        </w:rPr>
        <w:t>Reguleerder</w:t>
      </w:r>
      <w:r w:rsidR="00A530C6" w:rsidRPr="006C6E3D">
        <w:rPr>
          <w:rFonts w:ascii="Arial Narrow" w:hAnsi="Arial Narrow" w:cs="Arial"/>
        </w:rPr>
        <w:t xml:space="preserve"> </w:t>
      </w:r>
      <w:r>
        <w:rPr>
          <w:rFonts w:ascii="Arial Narrow" w:hAnsi="Arial Narrow" w:cs="Arial"/>
        </w:rPr>
        <w:t>in terme van d</w:t>
      </w:r>
      <w:r w:rsidR="00A530C6" w:rsidRPr="006C6E3D">
        <w:rPr>
          <w:rFonts w:ascii="Arial Narrow" w:hAnsi="Arial Narrow" w:cs="Arial"/>
        </w:rPr>
        <w:t xml:space="preserve">ie </w:t>
      </w:r>
      <w:r w:rsidR="00A530C6" w:rsidRPr="00C37164">
        <w:rPr>
          <w:rFonts w:ascii="Arial Narrow" w:hAnsi="Arial Narrow" w:cs="Arial"/>
          <w:caps/>
        </w:rPr>
        <w:t xml:space="preserve">wbti </w:t>
      </w:r>
      <w:r>
        <w:rPr>
          <w:rFonts w:ascii="Arial Narrow" w:hAnsi="Arial Narrow" w:cs="Arial"/>
        </w:rPr>
        <w:t>en WBPI</w:t>
      </w:r>
      <w:r w:rsidR="007F09D3" w:rsidRPr="006C6E3D">
        <w:rPr>
          <w:rFonts w:ascii="Arial Narrow" w:hAnsi="Arial Narrow" w:cs="Arial"/>
        </w:rPr>
        <w:t>;</w:t>
      </w:r>
    </w:p>
    <w:p w14:paraId="0FAB5BC8" w14:textId="6F25F015" w:rsidR="00DF07FC" w:rsidRPr="00DF07FC" w:rsidRDefault="00CF198C" w:rsidP="008B5265">
      <w:pPr>
        <w:pStyle w:val="ListParagraph"/>
        <w:numPr>
          <w:ilvl w:val="2"/>
          <w:numId w:val="53"/>
        </w:numPr>
        <w:spacing w:after="0" w:line="360" w:lineRule="auto"/>
        <w:jc w:val="both"/>
        <w:rPr>
          <w:rFonts w:ascii="Arial Narrow" w:hAnsi="Arial Narrow" w:cs="Arial"/>
        </w:rPr>
      </w:pPr>
      <w:r>
        <w:rPr>
          <w:rFonts w:ascii="Arial Narrow" w:hAnsi="Arial Narrow" w:cs="Arial"/>
        </w:rPr>
        <w:t xml:space="preserve">Alle </w:t>
      </w:r>
      <w:r w:rsidR="00C37164" w:rsidRPr="00C37164">
        <w:rPr>
          <w:rFonts w:ascii="Arial Narrow" w:hAnsi="Arial Narrow" w:cs="Arial"/>
        </w:rPr>
        <w:t>middels beskikbaar rakende 'n handeling of versuim om op te tree ten opsigte van 'n reg o</w:t>
      </w:r>
      <w:r>
        <w:rPr>
          <w:rFonts w:ascii="Arial Narrow" w:hAnsi="Arial Narrow" w:cs="Arial"/>
        </w:rPr>
        <w:t>f plig wat deur WBTI en WBPI</w:t>
      </w:r>
      <w:r w:rsidR="00C37164" w:rsidRPr="00C37164">
        <w:rPr>
          <w:rFonts w:ascii="Arial Narrow" w:hAnsi="Arial Narrow" w:cs="Arial"/>
        </w:rPr>
        <w:t xml:space="preserve"> verleen of opgelê word, insluitend die wyse van aanbieding</w:t>
      </w:r>
      <w:r w:rsidR="007F09D3" w:rsidRPr="006C6E3D">
        <w:rPr>
          <w:rFonts w:ascii="Arial Narrow" w:hAnsi="Arial Narrow" w:cs="Arial"/>
        </w:rPr>
        <w:t>-</w:t>
      </w:r>
    </w:p>
    <w:p w14:paraId="1BE9C301" w14:textId="0866420C" w:rsidR="00E72DEA" w:rsidRPr="001A5605" w:rsidRDefault="00CF198C" w:rsidP="008B5265">
      <w:pPr>
        <w:pStyle w:val="ListParagraph"/>
        <w:numPr>
          <w:ilvl w:val="2"/>
          <w:numId w:val="53"/>
        </w:numPr>
        <w:spacing w:after="0" w:line="360" w:lineRule="auto"/>
        <w:jc w:val="both"/>
        <w:rPr>
          <w:rFonts w:ascii="Arial Narrow" w:hAnsi="Arial Narrow" w:cs="Arial"/>
        </w:rPr>
      </w:pPr>
      <w:r w:rsidRPr="00CF198C">
        <w:rPr>
          <w:rFonts w:ascii="Arial Narrow" w:hAnsi="Arial Narrow" w:cs="Arial"/>
        </w:rPr>
        <w:t>'n Interne appèl</w:t>
      </w:r>
      <w:r>
        <w:rPr>
          <w:rFonts w:ascii="Arial Narrow" w:hAnsi="Arial Narrow" w:cs="Arial"/>
        </w:rPr>
        <w:t>eer</w:t>
      </w:r>
      <w:r w:rsidR="00A530C6" w:rsidRPr="006C6E3D">
        <w:rPr>
          <w:rFonts w:ascii="Arial Narrow" w:hAnsi="Arial Narrow" w:cs="Arial"/>
        </w:rPr>
        <w:t xml:space="preserve">; </w:t>
      </w:r>
    </w:p>
    <w:p w14:paraId="71EAC66A" w14:textId="4A52AA1C" w:rsidR="00F852CC" w:rsidRPr="001A5605" w:rsidRDefault="00CF198C" w:rsidP="008B5265">
      <w:pPr>
        <w:pStyle w:val="ListParagraph"/>
        <w:numPr>
          <w:ilvl w:val="2"/>
          <w:numId w:val="53"/>
        </w:numPr>
        <w:spacing w:after="0" w:line="360" w:lineRule="auto"/>
        <w:jc w:val="both"/>
        <w:rPr>
          <w:rFonts w:ascii="Arial Narrow" w:hAnsi="Arial Narrow" w:cs="Arial"/>
        </w:rPr>
      </w:pPr>
      <w:r>
        <w:rPr>
          <w:rFonts w:ascii="Arial Narrow" w:hAnsi="Arial Narrow" w:cs="Arial"/>
        </w:rPr>
        <w:t>'n K</w:t>
      </w:r>
      <w:r w:rsidRPr="00CF198C">
        <w:rPr>
          <w:rFonts w:ascii="Arial Narrow" w:hAnsi="Arial Narrow" w:cs="Arial"/>
        </w:rPr>
        <w:t>lag</w:t>
      </w:r>
      <w:r>
        <w:rPr>
          <w:rFonts w:ascii="Arial Narrow" w:hAnsi="Arial Narrow" w:cs="Arial"/>
        </w:rPr>
        <w:t>te</w:t>
      </w:r>
      <w:r w:rsidRPr="00CF198C">
        <w:rPr>
          <w:rFonts w:ascii="Arial Narrow" w:hAnsi="Arial Narrow" w:cs="Arial"/>
        </w:rPr>
        <w:t xml:space="preserve"> by die Reguleerder; en</w:t>
      </w:r>
    </w:p>
    <w:p w14:paraId="56CAD488" w14:textId="1F334F17" w:rsidR="00F852CC" w:rsidRPr="0095564E" w:rsidRDefault="00CF198C" w:rsidP="008B5265">
      <w:pPr>
        <w:pStyle w:val="ListParagraph"/>
        <w:numPr>
          <w:ilvl w:val="2"/>
          <w:numId w:val="53"/>
        </w:numPr>
        <w:spacing w:after="0" w:line="360" w:lineRule="auto"/>
        <w:jc w:val="both"/>
        <w:rPr>
          <w:rFonts w:ascii="Arial Narrow" w:hAnsi="Arial Narrow" w:cs="Arial"/>
        </w:rPr>
      </w:pPr>
      <w:r>
        <w:rPr>
          <w:rFonts w:ascii="Arial Narrow" w:hAnsi="Arial Narrow" w:cs="Arial"/>
        </w:rPr>
        <w:t>'n A</w:t>
      </w:r>
      <w:r w:rsidR="007F09D3" w:rsidRPr="006C6E3D">
        <w:rPr>
          <w:rFonts w:ascii="Arial Narrow" w:hAnsi="Arial Narrow" w:cs="Arial"/>
        </w:rPr>
        <w:t xml:space="preserve">ansoek </w:t>
      </w:r>
      <w:r w:rsidR="00D43DE7">
        <w:rPr>
          <w:rFonts w:ascii="Arial Narrow" w:hAnsi="Arial Narrow" w:cs="Arial"/>
        </w:rPr>
        <w:t>to</w:t>
      </w:r>
      <w:r>
        <w:rPr>
          <w:rFonts w:ascii="Arial Narrow" w:hAnsi="Arial Narrow" w:cs="Arial"/>
        </w:rPr>
        <w:t>t</w:t>
      </w:r>
      <w:r w:rsidR="00D43DE7">
        <w:rPr>
          <w:rFonts w:ascii="Arial Narrow" w:hAnsi="Arial Narrow" w:cs="Arial"/>
        </w:rPr>
        <w:t xml:space="preserve"> </w:t>
      </w:r>
      <w:r>
        <w:rPr>
          <w:rFonts w:ascii="Arial Narrow" w:hAnsi="Arial Narrow" w:cs="Arial"/>
        </w:rPr>
        <w:t>'n hof kantoor teen 'n besluit deur die</w:t>
      </w:r>
      <w:r w:rsidR="007F09D3" w:rsidRPr="006C6E3D">
        <w:rPr>
          <w:rFonts w:ascii="Arial Narrow" w:hAnsi="Arial Narrow" w:cs="Arial"/>
        </w:rPr>
        <w:t xml:space="preserve"> </w:t>
      </w:r>
      <w:r>
        <w:rPr>
          <w:rFonts w:ascii="Arial Narrow" w:hAnsi="Arial Narrow" w:cs="Arial"/>
        </w:rPr>
        <w:t>I</w:t>
      </w:r>
      <w:r w:rsidRPr="00CF198C">
        <w:rPr>
          <w:rFonts w:ascii="Arial Narrow" w:hAnsi="Arial Narrow" w:cs="Arial"/>
        </w:rPr>
        <w:t>nligtingsbeampte</w:t>
      </w:r>
      <w:r>
        <w:rPr>
          <w:rFonts w:ascii="Arial Narrow" w:hAnsi="Arial Narrow" w:cs="Arial"/>
        </w:rPr>
        <w:t xml:space="preserve"> </w:t>
      </w:r>
      <w:r w:rsidR="007F09D3" w:rsidRPr="006C6E3D">
        <w:rPr>
          <w:rFonts w:ascii="Arial Narrow" w:hAnsi="Arial Narrow" w:cs="Arial"/>
        </w:rPr>
        <w:t>van 'n openbare liggaam, 'n besluit oor die interne appèl</w:t>
      </w:r>
      <w:r>
        <w:rPr>
          <w:rFonts w:ascii="Arial Narrow" w:hAnsi="Arial Narrow" w:cs="Arial"/>
        </w:rPr>
        <w:t xml:space="preserve">eer of </w:t>
      </w:r>
      <w:r w:rsidR="00A530C6" w:rsidRPr="0095564E">
        <w:rPr>
          <w:rFonts w:ascii="Arial Narrow" w:hAnsi="Arial Narrow" w:cs="Arial"/>
        </w:rPr>
        <w:t xml:space="preserve">'n besluit deur die reguleerder </w:t>
      </w:r>
      <w:r w:rsidR="00A7287A" w:rsidRPr="0095564E">
        <w:rPr>
          <w:rFonts w:ascii="Arial Narrow" w:hAnsi="Arial Narrow" w:cs="Arial"/>
        </w:rPr>
        <w:t xml:space="preserve">of </w:t>
      </w:r>
      <w:r w:rsidR="007F09D3" w:rsidRPr="0095564E">
        <w:rPr>
          <w:rFonts w:ascii="Arial Narrow" w:hAnsi="Arial Narrow" w:cs="Arial"/>
        </w:rPr>
        <w:t>'n be</w:t>
      </w:r>
      <w:r>
        <w:rPr>
          <w:rFonts w:ascii="Arial Narrow" w:hAnsi="Arial Narrow" w:cs="Arial"/>
        </w:rPr>
        <w:t>sluit van die hoof van 'n privaat</w:t>
      </w:r>
      <w:r w:rsidR="007F09D3" w:rsidRPr="0095564E">
        <w:rPr>
          <w:rFonts w:ascii="Arial Narrow" w:hAnsi="Arial Narrow" w:cs="Arial"/>
        </w:rPr>
        <w:t xml:space="preserve"> liggaam;</w:t>
      </w:r>
    </w:p>
    <w:p w14:paraId="35CEE133" w14:textId="37BEA8F9" w:rsidR="008E6B70" w:rsidRPr="0095564E" w:rsidRDefault="00CF198C" w:rsidP="008B5265">
      <w:pPr>
        <w:pStyle w:val="ListParagraph"/>
        <w:numPr>
          <w:ilvl w:val="1"/>
          <w:numId w:val="53"/>
        </w:numPr>
        <w:spacing w:after="0" w:line="360" w:lineRule="auto"/>
        <w:ind w:left="567" w:hanging="426"/>
        <w:jc w:val="both"/>
        <w:rPr>
          <w:rFonts w:ascii="Arial Narrow" w:hAnsi="Arial Narrow" w:cs="Arial"/>
        </w:rPr>
      </w:pPr>
      <w:r>
        <w:rPr>
          <w:rFonts w:ascii="Arial Narrow" w:hAnsi="Arial Narrow" w:cs="Arial"/>
        </w:rPr>
        <w:t>D</w:t>
      </w:r>
      <w:r w:rsidR="00B94261">
        <w:rPr>
          <w:rFonts w:ascii="Arial Narrow" w:hAnsi="Arial Narrow" w:cs="Arial"/>
        </w:rPr>
        <w:t>ie bepalings van artikels 147</w:t>
      </w:r>
      <w:r w:rsidR="00B94261">
        <w:rPr>
          <w:rFonts w:ascii="Arial Narrow" w:hAnsi="Arial Narrow" w:cs="Arial"/>
          <w:vertAlign w:val="superscript"/>
        </w:rPr>
        <w:t xml:space="preserve">7 </w:t>
      </w:r>
      <w:r w:rsidR="00B94261">
        <w:rPr>
          <w:rFonts w:ascii="Arial Narrow" w:hAnsi="Arial Narrow" w:cs="Arial"/>
        </w:rPr>
        <w:t>en 51</w:t>
      </w:r>
      <w:r w:rsidR="00B94261">
        <w:rPr>
          <w:rFonts w:ascii="Arial Narrow" w:hAnsi="Arial Narrow" w:cs="Arial"/>
          <w:vertAlign w:val="superscript"/>
        </w:rPr>
        <w:t xml:space="preserve">3 </w:t>
      </w:r>
      <w:r w:rsidR="007F09D3" w:rsidRPr="0095564E">
        <w:rPr>
          <w:rFonts w:ascii="Arial Narrow" w:hAnsi="Arial Narrow" w:cs="Arial"/>
        </w:rPr>
        <w:t>wa</w:t>
      </w:r>
      <w:r w:rsidR="00B94261">
        <w:rPr>
          <w:rFonts w:ascii="Arial Narrow" w:hAnsi="Arial Narrow" w:cs="Arial"/>
        </w:rPr>
        <w:t>t 'n openbare liggaam en privaat</w:t>
      </w:r>
      <w:r w:rsidR="007F09D3" w:rsidRPr="0095564E">
        <w:rPr>
          <w:rFonts w:ascii="Arial Narrow" w:hAnsi="Arial Narrow" w:cs="Arial"/>
        </w:rPr>
        <w:t xml:space="preserve"> liggaam, onderskeidelik, in staat te stel om 'n handleiding, en hoe om toegang tot</w:t>
      </w:r>
      <w:r w:rsidR="00B94261">
        <w:rPr>
          <w:rFonts w:ascii="Arial Narrow" w:hAnsi="Arial Narrow" w:cs="Arial"/>
        </w:rPr>
        <w:t xml:space="preserve"> 'n handleiding;</w:t>
      </w:r>
    </w:p>
    <w:p w14:paraId="01D33FA7" w14:textId="77777777" w:rsidR="00F97DEB" w:rsidRDefault="00B94261" w:rsidP="008B5265">
      <w:pPr>
        <w:pStyle w:val="ListParagraph"/>
        <w:numPr>
          <w:ilvl w:val="1"/>
          <w:numId w:val="53"/>
        </w:numPr>
        <w:spacing w:after="0" w:line="360" w:lineRule="auto"/>
        <w:ind w:left="567" w:hanging="426"/>
        <w:jc w:val="both"/>
        <w:rPr>
          <w:rFonts w:ascii="Arial Narrow" w:hAnsi="Arial Narrow" w:cs="Arial"/>
        </w:rPr>
      </w:pPr>
      <w:r>
        <w:rPr>
          <w:rFonts w:ascii="Arial Narrow" w:hAnsi="Arial Narrow" w:cs="Arial"/>
        </w:rPr>
        <w:t>Die bepalings van artikels 15</w:t>
      </w:r>
      <w:r>
        <w:rPr>
          <w:rFonts w:ascii="Arial Narrow" w:hAnsi="Arial Narrow" w:cs="Arial"/>
          <w:vertAlign w:val="superscript"/>
        </w:rPr>
        <w:t xml:space="preserve">9 </w:t>
      </w:r>
      <w:r>
        <w:rPr>
          <w:rFonts w:ascii="Arial Narrow" w:hAnsi="Arial Narrow" w:cs="Arial"/>
        </w:rPr>
        <w:t>en 52</w:t>
      </w:r>
      <w:r>
        <w:rPr>
          <w:rFonts w:ascii="Arial Narrow" w:hAnsi="Arial Narrow" w:cs="Arial"/>
          <w:vertAlign w:val="superscript"/>
        </w:rPr>
        <w:t xml:space="preserve">10 </w:t>
      </w:r>
      <w:r w:rsidR="007F09D3" w:rsidRPr="0095564E">
        <w:rPr>
          <w:rFonts w:ascii="Arial Narrow" w:hAnsi="Arial Narrow" w:cs="Arial"/>
        </w:rPr>
        <w:t>voorsiening te maak vir die vrywillige openbaar</w:t>
      </w:r>
      <w:r>
        <w:rPr>
          <w:rFonts w:ascii="Arial Narrow" w:hAnsi="Arial Narrow" w:cs="Arial"/>
        </w:rPr>
        <w:t xml:space="preserve"> </w:t>
      </w:r>
      <w:r w:rsidR="007F09D3" w:rsidRPr="0095564E">
        <w:rPr>
          <w:rFonts w:ascii="Arial Narrow" w:hAnsi="Arial Narrow" w:cs="Arial"/>
        </w:rPr>
        <w:t>making van kategorieë van rekords wat deu</w:t>
      </w:r>
      <w:r>
        <w:rPr>
          <w:rFonts w:ascii="Arial Narrow" w:hAnsi="Arial Narrow" w:cs="Arial"/>
        </w:rPr>
        <w:t>r 'n openbare liggaam en privaat</w:t>
      </w:r>
      <w:r w:rsidR="007F09D3" w:rsidRPr="0095564E">
        <w:rPr>
          <w:rFonts w:ascii="Arial Narrow" w:hAnsi="Arial Narrow" w:cs="Arial"/>
        </w:rPr>
        <w:t xml:space="preserve"> liggaam onderskeidelik;</w:t>
      </w:r>
    </w:p>
    <w:p w14:paraId="1D334A2E" w14:textId="77777777" w:rsidR="00F97DEB" w:rsidRDefault="00B94261" w:rsidP="008B5265">
      <w:pPr>
        <w:pStyle w:val="ListParagraph"/>
        <w:numPr>
          <w:ilvl w:val="1"/>
          <w:numId w:val="53"/>
        </w:numPr>
        <w:spacing w:after="0" w:line="360" w:lineRule="auto"/>
        <w:ind w:left="567" w:hanging="426"/>
        <w:jc w:val="both"/>
        <w:rPr>
          <w:rFonts w:ascii="Arial Narrow" w:hAnsi="Arial Narrow" w:cs="Arial"/>
        </w:rPr>
      </w:pPr>
      <w:r w:rsidRPr="00F97DEB">
        <w:rPr>
          <w:rFonts w:ascii="Arial Narrow" w:hAnsi="Arial Narrow" w:cs="Arial"/>
        </w:rPr>
        <w:t>Die</w:t>
      </w:r>
      <w:r w:rsidR="007F09D3" w:rsidRPr="00F97DEB">
        <w:rPr>
          <w:rFonts w:ascii="Arial Narrow" w:hAnsi="Arial Narrow" w:cs="Arial"/>
        </w:rPr>
        <w:t xml:space="preserve"> kennisgewings</w:t>
      </w:r>
      <w:r w:rsidR="00C078DD" w:rsidRPr="00F97DEB">
        <w:rPr>
          <w:rFonts w:ascii="Arial Narrow" w:hAnsi="Arial Narrow" w:cs="Arial"/>
        </w:rPr>
        <w:t xml:space="preserve"> uitgereik ingevolge artikel 22</w:t>
      </w:r>
      <w:r w:rsidR="00C078DD" w:rsidRPr="00F97DEB">
        <w:rPr>
          <w:rFonts w:ascii="Arial Narrow" w:hAnsi="Arial Narrow" w:cs="Arial"/>
          <w:vertAlign w:val="superscript"/>
        </w:rPr>
        <w:t>11</w:t>
      </w:r>
      <w:r w:rsidR="00CA1BEF" w:rsidRPr="00F97DEB">
        <w:rPr>
          <w:rFonts w:ascii="Arial Narrow" w:hAnsi="Arial Narrow" w:cs="Arial"/>
          <w:vertAlign w:val="superscript"/>
        </w:rPr>
        <w:t xml:space="preserve"> </w:t>
      </w:r>
      <w:r w:rsidR="00C078DD" w:rsidRPr="00F97DEB">
        <w:rPr>
          <w:rFonts w:ascii="Arial Narrow" w:hAnsi="Arial Narrow" w:cs="Arial"/>
        </w:rPr>
        <w:t>en 54</w:t>
      </w:r>
      <w:r w:rsidR="00C078DD" w:rsidRPr="00F97DEB">
        <w:rPr>
          <w:rFonts w:ascii="Arial Narrow" w:hAnsi="Arial Narrow" w:cs="Arial"/>
          <w:vertAlign w:val="superscript"/>
        </w:rPr>
        <w:t xml:space="preserve">12 </w:t>
      </w:r>
      <w:r w:rsidR="00C078DD" w:rsidRPr="00F97DEB">
        <w:rPr>
          <w:rFonts w:ascii="Arial Narrow" w:hAnsi="Arial Narrow" w:cs="Arial"/>
        </w:rPr>
        <w:t>opsigte van fooie wat</w:t>
      </w:r>
      <w:r w:rsidR="007F09D3" w:rsidRPr="00F97DEB">
        <w:rPr>
          <w:rFonts w:ascii="Arial Narrow" w:hAnsi="Arial Narrow" w:cs="Arial"/>
        </w:rPr>
        <w:t xml:space="preserve"> betaal moet word, in verho</w:t>
      </w:r>
      <w:r w:rsidR="00C078DD" w:rsidRPr="00F97DEB">
        <w:rPr>
          <w:rFonts w:ascii="Arial Narrow" w:hAnsi="Arial Narrow" w:cs="Arial"/>
        </w:rPr>
        <w:t>uding tot die versoek vir toegang;</w:t>
      </w:r>
    </w:p>
    <w:p w14:paraId="655B0EF2" w14:textId="77777777" w:rsidR="00F97DEB" w:rsidRPr="00F97DEB" w:rsidRDefault="00C078DD" w:rsidP="008B5265">
      <w:pPr>
        <w:pStyle w:val="ListParagraph"/>
        <w:numPr>
          <w:ilvl w:val="1"/>
          <w:numId w:val="53"/>
        </w:numPr>
        <w:spacing w:after="0" w:line="360" w:lineRule="auto"/>
        <w:ind w:left="567" w:hanging="426"/>
        <w:jc w:val="both"/>
        <w:rPr>
          <w:rFonts w:ascii="Arial Narrow" w:hAnsi="Arial Narrow" w:cs="Arial"/>
        </w:rPr>
      </w:pPr>
      <w:r w:rsidRPr="00F97DEB">
        <w:rPr>
          <w:rFonts w:ascii="Arial Narrow" w:hAnsi="Arial Narrow" w:cs="Arial"/>
        </w:rPr>
        <w:t>D</w:t>
      </w:r>
      <w:r w:rsidR="007F09D3" w:rsidRPr="00F97DEB">
        <w:rPr>
          <w:rFonts w:ascii="Arial Narrow" w:hAnsi="Arial Narrow" w:cs="Arial"/>
        </w:rPr>
        <w:t>ie regulasies wat</w:t>
      </w:r>
      <w:r w:rsidRPr="00F97DEB">
        <w:rPr>
          <w:rFonts w:ascii="Arial Narrow" w:hAnsi="Arial Narrow" w:cs="Arial"/>
        </w:rPr>
        <w:t xml:space="preserve"> gemaak ingevolge artikel 92</w:t>
      </w:r>
      <w:r w:rsidRPr="00F97DEB">
        <w:rPr>
          <w:rFonts w:ascii="Arial Narrow" w:hAnsi="Arial Narrow" w:cs="Arial"/>
          <w:vertAlign w:val="superscript"/>
        </w:rPr>
        <w:t>13.</w:t>
      </w:r>
      <w:bookmarkEnd w:id="26"/>
    </w:p>
    <w:p w14:paraId="2CB080D5" w14:textId="5B6FA6B3" w:rsidR="004A6EF6" w:rsidRPr="00F97DEB" w:rsidRDefault="00D93DF2" w:rsidP="008B5265">
      <w:pPr>
        <w:pStyle w:val="ListParagraph"/>
        <w:numPr>
          <w:ilvl w:val="1"/>
          <w:numId w:val="53"/>
        </w:numPr>
        <w:spacing w:after="0" w:line="360" w:lineRule="auto"/>
        <w:ind w:left="567" w:hanging="426"/>
        <w:jc w:val="both"/>
        <w:rPr>
          <w:rFonts w:ascii="Arial Narrow" w:hAnsi="Arial Narrow" w:cs="Arial"/>
        </w:rPr>
      </w:pPr>
      <w:r w:rsidRPr="00F97DEB">
        <w:rPr>
          <w:rFonts w:ascii="Arial Narrow" w:hAnsi="Arial Narrow" w:cs="Arial"/>
        </w:rPr>
        <w:t>Le</w:t>
      </w:r>
      <w:r w:rsidR="00C078DD" w:rsidRPr="00F97DEB">
        <w:rPr>
          <w:rFonts w:ascii="Arial Narrow" w:hAnsi="Arial Narrow" w:cs="Arial"/>
        </w:rPr>
        <w:t>de van die publiek kan nagaan</w:t>
      </w:r>
      <w:r w:rsidRPr="00F97DEB">
        <w:rPr>
          <w:rFonts w:ascii="Arial Narrow" w:hAnsi="Arial Narrow" w:cs="Arial"/>
        </w:rPr>
        <w:t xml:space="preserve"> die</w:t>
      </w:r>
      <w:r w:rsidR="00C078DD" w:rsidRPr="00C078DD">
        <w:t xml:space="preserve"> </w:t>
      </w:r>
      <w:r w:rsidR="00C078DD" w:rsidRPr="00F97DEB">
        <w:rPr>
          <w:rFonts w:ascii="Arial Narrow" w:hAnsi="Arial Narrow" w:cs="Arial"/>
        </w:rPr>
        <w:t>kopieë</w:t>
      </w:r>
      <w:r w:rsidRPr="00F97DEB">
        <w:rPr>
          <w:rFonts w:ascii="Arial Narrow" w:hAnsi="Arial Narrow" w:cs="Arial"/>
        </w:rPr>
        <w:t xml:space="preserve"> maak van afskrifte </w:t>
      </w:r>
      <w:r w:rsidR="00C078DD" w:rsidRPr="00F97DEB">
        <w:rPr>
          <w:rFonts w:ascii="Arial Narrow" w:hAnsi="Arial Narrow" w:cs="Arial"/>
        </w:rPr>
        <w:t>van die G</w:t>
      </w:r>
      <w:r w:rsidR="00A576C7" w:rsidRPr="00F97DEB">
        <w:rPr>
          <w:rFonts w:ascii="Arial Narrow" w:hAnsi="Arial Narrow" w:cs="Arial"/>
        </w:rPr>
        <w:t xml:space="preserve">ids </w:t>
      </w:r>
      <w:r w:rsidR="00C078DD" w:rsidRPr="00F97DEB">
        <w:rPr>
          <w:rFonts w:ascii="Arial Narrow" w:hAnsi="Arial Narrow" w:cs="Arial"/>
        </w:rPr>
        <w:t>uit</w:t>
      </w:r>
      <w:r w:rsidR="00DE060E" w:rsidRPr="00F97DEB">
        <w:rPr>
          <w:rFonts w:ascii="Arial Narrow" w:hAnsi="Arial Narrow" w:cs="Arial"/>
        </w:rPr>
        <w:t xml:space="preserve"> die kan</w:t>
      </w:r>
      <w:r w:rsidR="00C078DD" w:rsidRPr="00F97DEB">
        <w:rPr>
          <w:rFonts w:ascii="Arial Narrow" w:hAnsi="Arial Narrow" w:cs="Arial"/>
        </w:rPr>
        <w:t>tore van die openbare en privaat liggame, met inbegrip van die kantoor van die KVBA,</w:t>
      </w:r>
      <w:r w:rsidR="00A8177E" w:rsidRPr="00F97DEB">
        <w:rPr>
          <w:rFonts w:ascii="Arial Narrow" w:hAnsi="Arial Narrow" w:cs="Arial"/>
        </w:rPr>
        <w:t xml:space="preserve"> </w:t>
      </w:r>
      <w:r w:rsidR="00C078DD" w:rsidRPr="00F97DEB">
        <w:rPr>
          <w:rFonts w:ascii="Arial Narrow" w:hAnsi="Arial Narrow" w:cs="Arial"/>
        </w:rPr>
        <w:t>gedurende normale werksure.</w:t>
      </w:r>
      <w:r w:rsidR="00DE060E" w:rsidRPr="00F97DEB">
        <w:rPr>
          <w:rFonts w:ascii="Arial Narrow" w:hAnsi="Arial Narrow" w:cs="Arial"/>
        </w:rPr>
        <w:t xml:space="preserve"> </w:t>
      </w:r>
      <w:r w:rsidR="00C078DD" w:rsidRPr="00F97DEB">
        <w:rPr>
          <w:rFonts w:ascii="Arial Narrow" w:hAnsi="Arial Narrow" w:cs="Arial"/>
        </w:rPr>
        <w:t>Die Gid kan ook verkry word</w:t>
      </w:r>
      <w:r w:rsidR="004A6EF6" w:rsidRPr="00F97DEB">
        <w:rPr>
          <w:rFonts w:ascii="Arial Narrow" w:hAnsi="Arial Narrow" w:cs="Arial"/>
        </w:rPr>
        <w:t>:</w:t>
      </w:r>
    </w:p>
    <w:p w14:paraId="69F88199" w14:textId="5D19BE81" w:rsidR="00F852CC" w:rsidRPr="001A5605" w:rsidRDefault="00D93DF2" w:rsidP="008B5265">
      <w:pPr>
        <w:pStyle w:val="ListParagraph"/>
        <w:numPr>
          <w:ilvl w:val="1"/>
          <w:numId w:val="35"/>
        </w:numPr>
        <w:spacing w:after="0" w:line="360" w:lineRule="auto"/>
        <w:ind w:left="851"/>
        <w:jc w:val="both"/>
        <w:rPr>
          <w:rFonts w:ascii="Arial Narrow" w:hAnsi="Arial Narrow" w:cs="Arial"/>
        </w:rPr>
      </w:pPr>
      <w:r w:rsidRPr="006C6E3D">
        <w:rPr>
          <w:rFonts w:ascii="Arial Narrow" w:hAnsi="Arial Narrow" w:cs="Arial"/>
        </w:rPr>
        <w:t xml:space="preserve"> </w:t>
      </w:r>
      <w:r w:rsidR="00C078DD">
        <w:rPr>
          <w:rFonts w:ascii="Arial Narrow" w:hAnsi="Arial Narrow" w:cs="Arial"/>
        </w:rPr>
        <w:t>Op versoek aan die Ingiligtingbeampte</w:t>
      </w:r>
      <w:r w:rsidR="001E5753" w:rsidRPr="006C6E3D">
        <w:rPr>
          <w:rFonts w:ascii="Arial Narrow" w:hAnsi="Arial Narrow" w:cs="Arial"/>
        </w:rPr>
        <w:t>;</w:t>
      </w:r>
    </w:p>
    <w:p w14:paraId="7D90B9EC" w14:textId="5FA81F28" w:rsidR="00FD2E42" w:rsidRPr="006C6E3D" w:rsidRDefault="000970C5" w:rsidP="008B5265">
      <w:pPr>
        <w:pStyle w:val="ListParagraph"/>
        <w:numPr>
          <w:ilvl w:val="1"/>
          <w:numId w:val="35"/>
        </w:numPr>
        <w:spacing w:after="0" w:line="360" w:lineRule="auto"/>
        <w:ind w:left="851"/>
        <w:jc w:val="both"/>
        <w:rPr>
          <w:rFonts w:ascii="Arial Narrow" w:hAnsi="Arial Narrow" w:cs="Arial"/>
        </w:rPr>
      </w:pPr>
      <w:r>
        <w:rPr>
          <w:rFonts w:ascii="Arial Narrow" w:hAnsi="Arial Narrow" w:cs="Arial"/>
        </w:rPr>
        <w:t xml:space="preserve"> </w:t>
      </w:r>
      <w:r w:rsidR="00C078DD">
        <w:rPr>
          <w:rFonts w:ascii="Arial Narrow" w:hAnsi="Arial Narrow" w:cs="Arial"/>
        </w:rPr>
        <w:t>Van</w:t>
      </w:r>
      <w:r w:rsidR="00D93DF2" w:rsidRPr="006C6E3D">
        <w:rPr>
          <w:rFonts w:ascii="Arial Narrow" w:hAnsi="Arial Narrow" w:cs="Arial"/>
        </w:rPr>
        <w:t xml:space="preserve"> die web</w:t>
      </w:r>
      <w:r w:rsidR="00C078DD">
        <w:rPr>
          <w:rFonts w:ascii="Arial Narrow" w:hAnsi="Arial Narrow" w:cs="Arial"/>
        </w:rPr>
        <w:t>werf van die KVBA</w:t>
      </w:r>
      <w:r w:rsidR="009C293D">
        <w:rPr>
          <w:rFonts w:ascii="Arial Narrow" w:hAnsi="Arial Narrow" w:cs="Arial"/>
        </w:rPr>
        <w:t xml:space="preserve">: </w:t>
      </w:r>
      <w:hyperlink r:id="rId38" w:history="1">
        <w:r w:rsidR="00C078DD" w:rsidRPr="004C6FB3">
          <w:rPr>
            <w:rStyle w:val="Hyperlink"/>
            <w:rFonts w:ascii="Arial Narrow" w:hAnsi="Arial Narrow"/>
          </w:rPr>
          <w:t>https://www</w:t>
        </w:r>
      </w:hyperlink>
      <w:r w:rsidR="00C078DD">
        <w:rPr>
          <w:rStyle w:val="Hyperlink"/>
          <w:rFonts w:ascii="Arial Narrow" w:hAnsi="Arial Narrow"/>
        </w:rPr>
        <w:t>.ccma.org.za/ccma-resources/</w:t>
      </w:r>
      <w:r w:rsidR="00A8177E" w:rsidRPr="00043F15">
        <w:rPr>
          <w:rFonts w:ascii="Arial Narrow" w:hAnsi="Arial Narrow"/>
        </w:rPr>
        <w:t xml:space="preserve"> </w:t>
      </w:r>
    </w:p>
    <w:p w14:paraId="34398FCA" w14:textId="77777777" w:rsidR="00F341BF" w:rsidRPr="006C6E3D" w:rsidRDefault="00F341BF" w:rsidP="00FA3FB0">
      <w:pPr>
        <w:pStyle w:val="ListParagraph"/>
        <w:spacing w:after="0" w:line="360" w:lineRule="auto"/>
        <w:ind w:left="142" w:hanging="142"/>
        <w:jc w:val="both"/>
        <w:rPr>
          <w:rFonts w:ascii="Arial Narrow" w:hAnsi="Arial Narrow" w:cs="Arial"/>
        </w:rPr>
      </w:pPr>
    </w:p>
    <w:p w14:paraId="1F4E185E" w14:textId="54266D99" w:rsidR="00F52A40" w:rsidRPr="00C078DD" w:rsidRDefault="00F52A40" w:rsidP="008B5265">
      <w:pPr>
        <w:pStyle w:val="Heading1"/>
        <w:numPr>
          <w:ilvl w:val="0"/>
          <w:numId w:val="53"/>
        </w:numPr>
        <w:shd w:val="clear" w:color="auto" w:fill="1F497D" w:themeFill="text2"/>
        <w:spacing w:before="0" w:line="360" w:lineRule="auto"/>
        <w:rPr>
          <w:rFonts w:ascii="Arial Narrow" w:hAnsi="Arial Narrow"/>
          <w:caps/>
          <w:color w:val="FFFFFF" w:themeColor="background1"/>
          <w:sz w:val="24"/>
          <w:szCs w:val="24"/>
        </w:rPr>
      </w:pPr>
      <w:bookmarkStart w:id="27" w:name="_Toc156826245"/>
      <w:r w:rsidRPr="00C078DD">
        <w:rPr>
          <w:rFonts w:ascii="Arial Narrow" w:hAnsi="Arial Narrow"/>
          <w:caps/>
          <w:color w:val="FFFFFF" w:themeColor="background1"/>
          <w:sz w:val="24"/>
          <w:szCs w:val="24"/>
        </w:rPr>
        <w:t>Beskrywing van die onderwerpe waaroor die KVBA rekords hou en kategorieë rekords gehou deur die KVBA</w:t>
      </w:r>
      <w:bookmarkEnd w:id="27"/>
    </w:p>
    <w:p w14:paraId="15A9DBAA" w14:textId="77777777" w:rsidR="00F52A40" w:rsidRPr="006C6E3D" w:rsidRDefault="00F52A40" w:rsidP="00FA3FB0">
      <w:pPr>
        <w:ind w:left="142" w:hanging="142"/>
      </w:pPr>
    </w:p>
    <w:tbl>
      <w:tblPr>
        <w:tblStyle w:val="TableGrid"/>
        <w:tblW w:w="9497" w:type="dxa"/>
        <w:jc w:val="center"/>
        <w:tblLook w:val="04A0" w:firstRow="1" w:lastRow="0" w:firstColumn="1" w:lastColumn="0" w:noHBand="0" w:noVBand="1"/>
      </w:tblPr>
      <w:tblGrid>
        <w:gridCol w:w="1780"/>
        <w:gridCol w:w="3040"/>
        <w:gridCol w:w="4677"/>
      </w:tblGrid>
      <w:tr w:rsidR="00F52A40" w:rsidRPr="006C6E3D" w14:paraId="4B7CA6C7" w14:textId="77777777" w:rsidTr="004A6EF6">
        <w:trPr>
          <w:trHeight w:val="350"/>
          <w:jc w:val="center"/>
        </w:trPr>
        <w:tc>
          <w:tcPr>
            <w:tcW w:w="1780" w:type="dxa"/>
            <w:shd w:val="clear" w:color="auto" w:fill="002060"/>
          </w:tcPr>
          <w:p w14:paraId="305CCF57" w14:textId="61A9878A" w:rsidR="00F52A40" w:rsidRPr="0005050C" w:rsidRDefault="00EA789C" w:rsidP="00FA3FB0">
            <w:pPr>
              <w:autoSpaceDE w:val="0"/>
              <w:autoSpaceDN w:val="0"/>
              <w:adjustRightInd w:val="0"/>
              <w:ind w:left="142" w:hanging="142"/>
              <w:rPr>
                <w:rFonts w:ascii="Arial Narrow" w:eastAsia="Calibri" w:hAnsi="Arial Narrow" w:cs="ArialNarrow-Bold"/>
                <w:b/>
                <w:bCs/>
                <w:sz w:val="20"/>
                <w:szCs w:val="20"/>
              </w:rPr>
            </w:pPr>
            <w:r>
              <w:rPr>
                <w:rFonts w:ascii="Arial Narrow" w:eastAsia="Calibri" w:hAnsi="Arial Narrow" w:cs="ArialNarrow-Bold"/>
                <w:b/>
                <w:bCs/>
                <w:sz w:val="20"/>
                <w:szCs w:val="20"/>
              </w:rPr>
              <w:t>DEPARTEMENT</w:t>
            </w:r>
          </w:p>
        </w:tc>
        <w:tc>
          <w:tcPr>
            <w:tcW w:w="3040" w:type="dxa"/>
            <w:shd w:val="clear" w:color="auto" w:fill="002060"/>
          </w:tcPr>
          <w:p w14:paraId="738B1A7D" w14:textId="443A0752" w:rsidR="00F52A40" w:rsidRPr="0005050C" w:rsidRDefault="00EA789C" w:rsidP="00FA3FB0">
            <w:pPr>
              <w:autoSpaceDE w:val="0"/>
              <w:autoSpaceDN w:val="0"/>
              <w:adjustRightInd w:val="0"/>
              <w:ind w:left="142" w:hanging="142"/>
              <w:rPr>
                <w:rFonts w:ascii="Arial Narrow" w:eastAsia="Calibri" w:hAnsi="Arial Narrow" w:cs="Times New Roman"/>
                <w:b/>
                <w:bCs/>
                <w:sz w:val="20"/>
                <w:szCs w:val="20"/>
              </w:rPr>
            </w:pPr>
            <w:r w:rsidRPr="00EA789C">
              <w:rPr>
                <w:rFonts w:ascii="Arial Narrow" w:eastAsia="Calibri" w:hAnsi="Arial Narrow" w:cs="Times New Roman"/>
                <w:b/>
                <w:bCs/>
                <w:sz w:val="20"/>
                <w:szCs w:val="20"/>
              </w:rPr>
              <w:t>EENHEDE</w:t>
            </w:r>
          </w:p>
        </w:tc>
        <w:tc>
          <w:tcPr>
            <w:tcW w:w="4677" w:type="dxa"/>
            <w:shd w:val="clear" w:color="auto" w:fill="002060"/>
          </w:tcPr>
          <w:p w14:paraId="3A841E1A" w14:textId="007D20E5" w:rsidR="00F52A40" w:rsidRPr="0005050C" w:rsidRDefault="00EA789C" w:rsidP="00FA3FB0">
            <w:pPr>
              <w:autoSpaceDE w:val="0"/>
              <w:autoSpaceDN w:val="0"/>
              <w:adjustRightInd w:val="0"/>
              <w:ind w:left="142" w:hanging="142"/>
              <w:rPr>
                <w:rFonts w:ascii="Arial Narrow" w:eastAsia="Calibri" w:hAnsi="Arial Narrow" w:cs="ArialNarrow"/>
                <w:b/>
                <w:bCs/>
                <w:sz w:val="20"/>
                <w:szCs w:val="20"/>
              </w:rPr>
            </w:pPr>
            <w:r>
              <w:rPr>
                <w:rFonts w:ascii="Arial Narrow" w:eastAsia="Calibri" w:hAnsi="Arial Narrow" w:cs="ArialNarrow"/>
                <w:b/>
                <w:bCs/>
                <w:sz w:val="20"/>
                <w:szCs w:val="20"/>
              </w:rPr>
              <w:t>DOKUMENTE OP VERSOEK BESKIKBAAR</w:t>
            </w:r>
          </w:p>
          <w:p w14:paraId="7983AC79" w14:textId="77777777" w:rsidR="00F52A40" w:rsidRPr="0005050C" w:rsidRDefault="00F52A40" w:rsidP="00FA3FB0">
            <w:pPr>
              <w:autoSpaceDE w:val="0"/>
              <w:autoSpaceDN w:val="0"/>
              <w:adjustRightInd w:val="0"/>
              <w:ind w:left="142" w:hanging="142"/>
              <w:rPr>
                <w:rFonts w:ascii="Arial Narrow" w:eastAsia="Calibri" w:hAnsi="Arial Narrow" w:cs="Times New Roman"/>
                <w:b/>
                <w:bCs/>
                <w:sz w:val="20"/>
                <w:szCs w:val="20"/>
              </w:rPr>
            </w:pPr>
          </w:p>
        </w:tc>
      </w:tr>
      <w:tr w:rsidR="00F52A40" w:rsidRPr="006C6E3D" w14:paraId="0FA33D40" w14:textId="77777777" w:rsidTr="004A6EF6">
        <w:trPr>
          <w:trHeight w:val="1410"/>
          <w:jc w:val="center"/>
        </w:trPr>
        <w:tc>
          <w:tcPr>
            <w:tcW w:w="1780" w:type="dxa"/>
            <w:vMerge w:val="restart"/>
          </w:tcPr>
          <w:p w14:paraId="0816EDD9" w14:textId="5509A833" w:rsidR="00F52A40" w:rsidRPr="0005050C" w:rsidRDefault="00EA789C" w:rsidP="00FA3FB0">
            <w:pPr>
              <w:autoSpaceDE w:val="0"/>
              <w:autoSpaceDN w:val="0"/>
              <w:adjustRightInd w:val="0"/>
              <w:ind w:left="142" w:hanging="142"/>
              <w:rPr>
                <w:rFonts w:ascii="Arial Narrow" w:eastAsia="Calibri" w:hAnsi="Arial Narrow" w:cs="ArialNarrow-Bold"/>
                <w:b/>
                <w:bCs/>
                <w:sz w:val="20"/>
                <w:szCs w:val="20"/>
              </w:rPr>
            </w:pPr>
            <w:r>
              <w:rPr>
                <w:rFonts w:ascii="Arial Narrow" w:eastAsia="Calibri" w:hAnsi="Arial Narrow" w:cs="ArialNarrow-Bold"/>
                <w:b/>
                <w:bCs/>
                <w:sz w:val="20"/>
                <w:szCs w:val="20"/>
              </w:rPr>
              <w:t>Beheer en S</w:t>
            </w:r>
            <w:r w:rsidR="00F52A40" w:rsidRPr="0005050C">
              <w:rPr>
                <w:rFonts w:ascii="Arial Narrow" w:eastAsia="Calibri" w:hAnsi="Arial Narrow" w:cs="ArialNarrow-Bold"/>
                <w:b/>
                <w:bCs/>
                <w:sz w:val="20"/>
                <w:szCs w:val="20"/>
              </w:rPr>
              <w:t>trategie</w:t>
            </w:r>
          </w:p>
          <w:p w14:paraId="72AF513B"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tc>
        <w:tc>
          <w:tcPr>
            <w:tcW w:w="3040" w:type="dxa"/>
          </w:tcPr>
          <w:p w14:paraId="172D4D17" w14:textId="2262F7BF" w:rsidR="00F52A40" w:rsidRPr="0005050C" w:rsidRDefault="00E63501" w:rsidP="00FA3FB0">
            <w:pPr>
              <w:autoSpaceDE w:val="0"/>
              <w:autoSpaceDN w:val="0"/>
              <w:adjustRightInd w:val="0"/>
              <w:ind w:left="142" w:hanging="142"/>
              <w:rPr>
                <w:rFonts w:ascii="Arial Narrow" w:eastAsia="Calibri" w:hAnsi="Arial Narrow" w:cs="ArialNarrow"/>
                <w:sz w:val="20"/>
                <w:szCs w:val="20"/>
              </w:rPr>
            </w:pPr>
            <w:r w:rsidRPr="00E63501">
              <w:rPr>
                <w:rFonts w:ascii="Arial Narrow" w:eastAsia="Calibri" w:hAnsi="Arial Narrow" w:cs="ArialNarrow-Bold"/>
                <w:b/>
                <w:bCs/>
                <w:sz w:val="20"/>
                <w:szCs w:val="20"/>
              </w:rPr>
              <w:t>Besigheidsnavorsing Intelligensie Sub-eenheid</w:t>
            </w:r>
          </w:p>
          <w:p w14:paraId="3FF319D0"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p w14:paraId="6C320BB7"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p w14:paraId="56F84C70" w14:textId="77777777" w:rsidR="00F52A40" w:rsidRPr="0005050C" w:rsidRDefault="00F52A40" w:rsidP="00FA3FB0">
            <w:pPr>
              <w:ind w:left="142" w:hanging="142"/>
              <w:rPr>
                <w:rFonts w:ascii="Arial Narrow" w:eastAsia="Calibri" w:hAnsi="Arial Narrow" w:cs="ArialNarrow-Bold"/>
                <w:b/>
                <w:bCs/>
                <w:sz w:val="20"/>
                <w:szCs w:val="20"/>
              </w:rPr>
            </w:pPr>
          </w:p>
        </w:tc>
        <w:tc>
          <w:tcPr>
            <w:tcW w:w="4677" w:type="dxa"/>
          </w:tcPr>
          <w:p w14:paraId="0D4BBF1A" w14:textId="77777777" w:rsidR="00E63501" w:rsidRDefault="00E63501" w:rsidP="008B5265">
            <w:pPr>
              <w:pStyle w:val="ListParagraph"/>
              <w:numPr>
                <w:ilvl w:val="0"/>
                <w:numId w:val="55"/>
              </w:numPr>
              <w:autoSpaceDE w:val="0"/>
              <w:autoSpaceDN w:val="0"/>
              <w:adjustRightInd w:val="0"/>
              <w:rPr>
                <w:rFonts w:ascii="Arial Narrow" w:eastAsia="Calibri" w:hAnsi="Arial Narrow" w:cs="ArialNarrow"/>
                <w:sz w:val="20"/>
                <w:szCs w:val="20"/>
              </w:rPr>
            </w:pPr>
            <w:r w:rsidRPr="00E63501">
              <w:rPr>
                <w:rFonts w:ascii="Arial Narrow" w:eastAsia="Calibri" w:hAnsi="Arial Narrow" w:cs="ArialNarrow"/>
                <w:sz w:val="20"/>
                <w:szCs w:val="20"/>
              </w:rPr>
              <w:t>Navorsingsverslae uitgevoer binne die organisasie soos gemagtig vir vrystelling deur onderskeie projekleiers</w:t>
            </w:r>
          </w:p>
          <w:p w14:paraId="28458F9D" w14:textId="5DDC6C9B" w:rsidR="00F52A40" w:rsidRPr="00E63501" w:rsidRDefault="00E63501" w:rsidP="008B5265">
            <w:pPr>
              <w:pStyle w:val="ListParagraph"/>
              <w:numPr>
                <w:ilvl w:val="0"/>
                <w:numId w:val="55"/>
              </w:numPr>
              <w:autoSpaceDE w:val="0"/>
              <w:autoSpaceDN w:val="0"/>
              <w:adjustRightInd w:val="0"/>
              <w:rPr>
                <w:rFonts w:ascii="Arial Narrow" w:eastAsia="Calibri" w:hAnsi="Arial Narrow" w:cs="ArialNarrow"/>
                <w:sz w:val="20"/>
                <w:szCs w:val="20"/>
              </w:rPr>
            </w:pPr>
            <w:r w:rsidRPr="00E63501">
              <w:rPr>
                <w:rFonts w:ascii="Arial Narrow" w:eastAsia="Calibri" w:hAnsi="Arial Narrow" w:cs="ArialNarrow"/>
                <w:sz w:val="20"/>
                <w:szCs w:val="20"/>
              </w:rPr>
              <w:t>KV</w:t>
            </w:r>
            <w:r w:rsidR="00AA7AC5">
              <w:rPr>
                <w:rFonts w:ascii="Arial Narrow" w:eastAsia="Calibri" w:hAnsi="Arial Narrow" w:cs="ArialNarrow"/>
                <w:sz w:val="20"/>
                <w:szCs w:val="20"/>
              </w:rPr>
              <w:t xml:space="preserve">BA </w:t>
            </w:r>
            <w:r w:rsidRPr="00E63501">
              <w:rPr>
                <w:rFonts w:ascii="Arial Narrow" w:eastAsia="Calibri" w:hAnsi="Arial Narrow" w:cs="ArialNarrow"/>
                <w:sz w:val="20"/>
                <w:szCs w:val="20"/>
              </w:rPr>
              <w:t>arbitrasietoekennings en KVBA-statistieke, soos goedgekeur vir vrystelling deur die Uitvoerende: Beheer en Strategie en Direkteur.</w:t>
            </w:r>
          </w:p>
        </w:tc>
      </w:tr>
      <w:tr w:rsidR="00F52A40" w:rsidRPr="006C6E3D" w14:paraId="66A0E8D8" w14:textId="77777777" w:rsidTr="004A6EF6">
        <w:trPr>
          <w:trHeight w:val="977"/>
          <w:jc w:val="center"/>
        </w:trPr>
        <w:tc>
          <w:tcPr>
            <w:tcW w:w="1780" w:type="dxa"/>
            <w:vMerge/>
          </w:tcPr>
          <w:p w14:paraId="0471711B"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tc>
        <w:tc>
          <w:tcPr>
            <w:tcW w:w="3040" w:type="dxa"/>
          </w:tcPr>
          <w:p w14:paraId="0F0CDCC6"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p w14:paraId="35ACD723" w14:textId="52DC4258" w:rsidR="00F52A40" w:rsidRPr="0005050C" w:rsidRDefault="00D17232" w:rsidP="00FA3FB0">
            <w:pPr>
              <w:autoSpaceDE w:val="0"/>
              <w:autoSpaceDN w:val="0"/>
              <w:adjustRightInd w:val="0"/>
              <w:ind w:left="142" w:hanging="142"/>
              <w:rPr>
                <w:rFonts w:ascii="Arial Narrow" w:eastAsia="Calibri" w:hAnsi="Arial Narrow" w:cs="ArialNarrow"/>
                <w:sz w:val="20"/>
                <w:szCs w:val="20"/>
              </w:rPr>
            </w:pPr>
            <w:r w:rsidRPr="00D17232">
              <w:rPr>
                <w:rFonts w:ascii="Arial Narrow" w:eastAsia="Calibri" w:hAnsi="Arial Narrow" w:cs="ArialNarrow-Bold"/>
                <w:b/>
                <w:bCs/>
                <w:sz w:val="20"/>
                <w:szCs w:val="20"/>
              </w:rPr>
              <w:t>Belanghebbendes se bestuur en projekte</w:t>
            </w:r>
            <w:r>
              <w:rPr>
                <w:rFonts w:ascii="Arial Narrow" w:eastAsia="Calibri" w:hAnsi="Arial Narrow" w:cs="ArialNarrow-Bold"/>
                <w:b/>
                <w:bCs/>
                <w:sz w:val="20"/>
                <w:szCs w:val="20"/>
              </w:rPr>
              <w:t xml:space="preserve"> eenheid</w:t>
            </w:r>
          </w:p>
          <w:p w14:paraId="42C62DB6"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tc>
        <w:tc>
          <w:tcPr>
            <w:tcW w:w="4677" w:type="dxa"/>
          </w:tcPr>
          <w:p w14:paraId="47D46A58" w14:textId="77777777" w:rsidR="00F52A40" w:rsidRPr="0005050C" w:rsidRDefault="00F52A40" w:rsidP="00FA3FB0">
            <w:pPr>
              <w:ind w:left="142" w:hanging="142"/>
              <w:rPr>
                <w:rFonts w:ascii="Arial Narrow" w:eastAsia="Calibri" w:hAnsi="Arial Narrow" w:cs="Times New Roman"/>
                <w:sz w:val="20"/>
                <w:szCs w:val="20"/>
              </w:rPr>
            </w:pPr>
          </w:p>
          <w:p w14:paraId="3B0099E5" w14:textId="74742977" w:rsidR="00F52A40" w:rsidRPr="0005050C" w:rsidRDefault="00D17232" w:rsidP="008B5265">
            <w:pPr>
              <w:pStyle w:val="ListParagraph"/>
              <w:numPr>
                <w:ilvl w:val="0"/>
                <w:numId w:val="30"/>
              </w:numPr>
              <w:autoSpaceDE w:val="0"/>
              <w:autoSpaceDN w:val="0"/>
              <w:adjustRightInd w:val="0"/>
              <w:rPr>
                <w:rFonts w:ascii="Arial Narrow" w:eastAsia="Calibri" w:hAnsi="Arial Narrow" w:cs="ArialNarrow"/>
                <w:sz w:val="20"/>
                <w:szCs w:val="20"/>
              </w:rPr>
            </w:pPr>
            <w:r w:rsidRPr="00D17232">
              <w:rPr>
                <w:rFonts w:ascii="Arial Narrow" w:eastAsia="Calibri" w:hAnsi="Arial Narrow" w:cs="ArialNarrow"/>
                <w:sz w:val="20"/>
                <w:szCs w:val="20"/>
              </w:rPr>
              <w:t>Besigheidsake met strategiese vennote</w:t>
            </w:r>
          </w:p>
          <w:p w14:paraId="211CBD8F" w14:textId="77777777" w:rsidR="00F52A40" w:rsidRPr="0005050C" w:rsidRDefault="00F52A40" w:rsidP="008B5265">
            <w:pPr>
              <w:pStyle w:val="ListParagraph"/>
              <w:numPr>
                <w:ilvl w:val="0"/>
                <w:numId w:val="30"/>
              </w:numPr>
              <w:autoSpaceDE w:val="0"/>
              <w:autoSpaceDN w:val="0"/>
              <w:adjustRightInd w:val="0"/>
              <w:ind w:left="142" w:hanging="142"/>
              <w:rPr>
                <w:rFonts w:ascii="Arial Narrow" w:eastAsia="Calibri" w:hAnsi="Arial Narrow" w:cs="ArialNarrow"/>
                <w:sz w:val="20"/>
                <w:szCs w:val="20"/>
              </w:rPr>
            </w:pPr>
            <w:r w:rsidRPr="0005050C">
              <w:rPr>
                <w:rFonts w:ascii="Arial Narrow" w:eastAsia="Calibri" w:hAnsi="Arial Narrow" w:cs="ArialNarrow"/>
                <w:sz w:val="20"/>
                <w:szCs w:val="20"/>
              </w:rPr>
              <w:t>Memorandums van ooreenkomste met strategiese vennote</w:t>
            </w:r>
          </w:p>
        </w:tc>
      </w:tr>
      <w:tr w:rsidR="00F52A40" w:rsidRPr="006C6E3D" w14:paraId="0A2383EF" w14:textId="77777777" w:rsidTr="004A6EF6">
        <w:trPr>
          <w:trHeight w:val="525"/>
          <w:jc w:val="center"/>
        </w:trPr>
        <w:tc>
          <w:tcPr>
            <w:tcW w:w="1780" w:type="dxa"/>
            <w:vMerge/>
          </w:tcPr>
          <w:p w14:paraId="461194C3"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tc>
        <w:tc>
          <w:tcPr>
            <w:tcW w:w="3040" w:type="dxa"/>
          </w:tcPr>
          <w:p w14:paraId="2B84E511" w14:textId="1F189E27" w:rsidR="00F52A40" w:rsidRPr="0005050C" w:rsidRDefault="00D17232" w:rsidP="00FA3FB0">
            <w:pPr>
              <w:autoSpaceDE w:val="0"/>
              <w:autoSpaceDN w:val="0"/>
              <w:adjustRightInd w:val="0"/>
              <w:ind w:left="142" w:hanging="142"/>
              <w:rPr>
                <w:rFonts w:ascii="Arial Narrow" w:eastAsia="Calibri" w:hAnsi="Arial Narrow" w:cs="ArialNarrow-Bold"/>
                <w:b/>
                <w:bCs/>
                <w:sz w:val="20"/>
                <w:szCs w:val="20"/>
              </w:rPr>
            </w:pPr>
            <w:r>
              <w:rPr>
                <w:rFonts w:ascii="Arial Narrow" w:eastAsia="Calibri" w:hAnsi="Arial Narrow" w:cs="ArialNarrow-Bold"/>
                <w:b/>
                <w:bCs/>
                <w:sz w:val="20"/>
                <w:szCs w:val="20"/>
              </w:rPr>
              <w:t>Beheer en S</w:t>
            </w:r>
            <w:r w:rsidR="00F52A40" w:rsidRPr="0005050C">
              <w:rPr>
                <w:rFonts w:ascii="Arial Narrow" w:eastAsia="Calibri" w:hAnsi="Arial Narrow" w:cs="ArialNarrow-Bold"/>
                <w:b/>
                <w:bCs/>
                <w:sz w:val="20"/>
                <w:szCs w:val="20"/>
              </w:rPr>
              <w:t xml:space="preserve">ekretariaatdienste </w:t>
            </w:r>
            <w:r>
              <w:rPr>
                <w:rFonts w:ascii="Arial Narrow" w:eastAsia="Calibri" w:hAnsi="Arial Narrow" w:cs="ArialNarrow-Bold"/>
                <w:b/>
                <w:bCs/>
                <w:sz w:val="20"/>
                <w:szCs w:val="20"/>
              </w:rPr>
              <w:t>E</w:t>
            </w:r>
            <w:r w:rsidR="009C293D">
              <w:rPr>
                <w:rFonts w:ascii="Arial Narrow" w:eastAsia="Calibri" w:hAnsi="Arial Narrow" w:cs="ArialNarrow-Bold"/>
                <w:b/>
                <w:bCs/>
                <w:sz w:val="20"/>
                <w:szCs w:val="20"/>
              </w:rPr>
              <w:t>enheid</w:t>
            </w:r>
          </w:p>
        </w:tc>
        <w:tc>
          <w:tcPr>
            <w:tcW w:w="4677" w:type="dxa"/>
          </w:tcPr>
          <w:p w14:paraId="24548A0E" w14:textId="0E77FE76" w:rsidR="00F52A40" w:rsidRPr="0005050C" w:rsidRDefault="00F52A40" w:rsidP="008B5265">
            <w:pPr>
              <w:pStyle w:val="ListParagraph"/>
              <w:numPr>
                <w:ilvl w:val="0"/>
                <w:numId w:val="30"/>
              </w:numPr>
              <w:ind w:left="142" w:hanging="142"/>
              <w:rPr>
                <w:rFonts w:ascii="Arial Narrow" w:eastAsia="Calibri" w:hAnsi="Arial Narrow" w:cs="Times New Roman"/>
                <w:sz w:val="20"/>
                <w:szCs w:val="20"/>
              </w:rPr>
            </w:pPr>
            <w:r w:rsidRPr="0005050C">
              <w:rPr>
                <w:rFonts w:ascii="Arial Narrow" w:eastAsia="Calibri" w:hAnsi="Arial Narrow" w:cs="Times New Roman"/>
                <w:sz w:val="20"/>
                <w:szCs w:val="20"/>
              </w:rPr>
              <w:t>Korporatiewe beleid</w:t>
            </w:r>
            <w:r w:rsidR="00D17232">
              <w:rPr>
                <w:rFonts w:ascii="Arial Narrow" w:eastAsia="Calibri" w:hAnsi="Arial Narrow" w:cs="Times New Roman"/>
                <w:sz w:val="20"/>
                <w:szCs w:val="20"/>
              </w:rPr>
              <w:t>e</w:t>
            </w:r>
          </w:p>
          <w:p w14:paraId="5A40FC7F" w14:textId="77777777" w:rsidR="00F52A40" w:rsidRPr="0005050C" w:rsidRDefault="00F52A40" w:rsidP="00FA3FB0">
            <w:pPr>
              <w:ind w:left="142" w:hanging="142"/>
              <w:rPr>
                <w:rFonts w:ascii="Arial Narrow" w:eastAsia="Calibri" w:hAnsi="Arial Narrow" w:cs="Times New Roman"/>
                <w:sz w:val="20"/>
                <w:szCs w:val="20"/>
              </w:rPr>
            </w:pPr>
          </w:p>
        </w:tc>
      </w:tr>
      <w:tr w:rsidR="00F52A40" w:rsidRPr="006C6E3D" w14:paraId="492E6B16" w14:textId="77777777" w:rsidTr="00487103">
        <w:trPr>
          <w:trHeight w:val="939"/>
          <w:jc w:val="center"/>
        </w:trPr>
        <w:tc>
          <w:tcPr>
            <w:tcW w:w="1780" w:type="dxa"/>
            <w:vMerge/>
          </w:tcPr>
          <w:p w14:paraId="0F891B9A"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tc>
        <w:tc>
          <w:tcPr>
            <w:tcW w:w="3040" w:type="dxa"/>
          </w:tcPr>
          <w:p w14:paraId="0D656A8C" w14:textId="670BA420" w:rsidR="00F52A40" w:rsidRPr="0005050C" w:rsidRDefault="00D17232" w:rsidP="008E6B70">
            <w:pPr>
              <w:autoSpaceDE w:val="0"/>
              <w:autoSpaceDN w:val="0"/>
              <w:adjustRightInd w:val="0"/>
              <w:ind w:left="142" w:hanging="142"/>
              <w:rPr>
                <w:rFonts w:ascii="Arial Narrow" w:eastAsia="Calibri" w:hAnsi="Arial Narrow" w:cs="ArialNarrow-Bold"/>
                <w:b/>
                <w:bCs/>
                <w:sz w:val="20"/>
                <w:szCs w:val="20"/>
              </w:rPr>
            </w:pPr>
            <w:r>
              <w:rPr>
                <w:rFonts w:ascii="Arial Narrow" w:eastAsia="Calibri" w:hAnsi="Arial Narrow" w:cs="ArialNarrow-Bold"/>
                <w:b/>
                <w:bCs/>
                <w:sz w:val="20"/>
                <w:szCs w:val="20"/>
              </w:rPr>
              <w:t>Risiko</w:t>
            </w:r>
            <w:r w:rsidRPr="00D17232">
              <w:rPr>
                <w:rFonts w:ascii="Arial Narrow" w:eastAsia="Calibri" w:hAnsi="Arial Narrow" w:cs="ArialNarrow-Bold"/>
                <w:b/>
                <w:bCs/>
                <w:sz w:val="20"/>
                <w:szCs w:val="20"/>
              </w:rPr>
              <w:t xml:space="preserve"> en Voldoeningseenheid</w:t>
            </w:r>
          </w:p>
        </w:tc>
        <w:tc>
          <w:tcPr>
            <w:tcW w:w="4677" w:type="dxa"/>
          </w:tcPr>
          <w:p w14:paraId="06B53B5A" w14:textId="77777777" w:rsidR="00F52A40" w:rsidRPr="0005050C" w:rsidRDefault="00F52A40" w:rsidP="008B5265">
            <w:pPr>
              <w:pStyle w:val="ListParagraph"/>
              <w:numPr>
                <w:ilvl w:val="0"/>
                <w:numId w:val="30"/>
              </w:numPr>
              <w:autoSpaceDE w:val="0"/>
              <w:autoSpaceDN w:val="0"/>
              <w:adjustRightInd w:val="0"/>
              <w:ind w:left="142" w:hanging="142"/>
              <w:rPr>
                <w:rFonts w:ascii="Arial Narrow" w:eastAsia="Calibri" w:hAnsi="Arial Narrow" w:cs="ArialNarrow"/>
                <w:sz w:val="20"/>
                <w:szCs w:val="20"/>
              </w:rPr>
            </w:pPr>
            <w:r w:rsidRPr="0005050C">
              <w:rPr>
                <w:rFonts w:ascii="Arial Narrow" w:eastAsia="Calibri" w:hAnsi="Arial Narrow" w:cs="ArialNarrow"/>
                <w:sz w:val="20"/>
                <w:szCs w:val="20"/>
              </w:rPr>
              <w:t>Risiko en bestuur raamwerke</w:t>
            </w:r>
          </w:p>
          <w:p w14:paraId="71B2B1E7" w14:textId="77777777" w:rsidR="00F52A40" w:rsidRPr="0005050C" w:rsidRDefault="00F52A40" w:rsidP="008B5265">
            <w:pPr>
              <w:pStyle w:val="ListParagraph"/>
              <w:numPr>
                <w:ilvl w:val="0"/>
                <w:numId w:val="30"/>
              </w:numPr>
              <w:autoSpaceDE w:val="0"/>
              <w:autoSpaceDN w:val="0"/>
              <w:adjustRightInd w:val="0"/>
              <w:ind w:left="142" w:hanging="142"/>
              <w:rPr>
                <w:rFonts w:ascii="Arial Narrow" w:eastAsia="Calibri" w:hAnsi="Arial Narrow" w:cs="ArialNarrow"/>
                <w:sz w:val="20"/>
                <w:szCs w:val="20"/>
              </w:rPr>
            </w:pPr>
            <w:r w:rsidRPr="0005050C">
              <w:rPr>
                <w:rFonts w:ascii="Arial Narrow" w:eastAsia="Calibri" w:hAnsi="Arial Narrow" w:cs="ArialNarrow"/>
                <w:sz w:val="20"/>
                <w:szCs w:val="20"/>
              </w:rPr>
              <w:t>Handleidings, beleid en aanbiedings oor die risiko en bestuursopleiding en bewustheid.</w:t>
            </w:r>
          </w:p>
          <w:p w14:paraId="6F5FCC52" w14:textId="77777777" w:rsidR="00F52A40" w:rsidRPr="0005050C" w:rsidRDefault="00F52A40" w:rsidP="00FA3FB0">
            <w:pPr>
              <w:ind w:left="142" w:hanging="142"/>
              <w:rPr>
                <w:rFonts w:ascii="Arial Narrow" w:eastAsia="Calibri" w:hAnsi="Arial Narrow" w:cs="Times New Roman"/>
                <w:sz w:val="20"/>
                <w:szCs w:val="20"/>
              </w:rPr>
            </w:pPr>
          </w:p>
        </w:tc>
      </w:tr>
      <w:tr w:rsidR="00F52A40" w:rsidRPr="006C6E3D" w14:paraId="44769C2B" w14:textId="77777777" w:rsidTr="008E6B70">
        <w:trPr>
          <w:trHeight w:val="832"/>
          <w:jc w:val="center"/>
        </w:trPr>
        <w:tc>
          <w:tcPr>
            <w:tcW w:w="1780" w:type="dxa"/>
          </w:tcPr>
          <w:p w14:paraId="14CF0A3B" w14:textId="544DEB82" w:rsidR="00F52A40" w:rsidRPr="0005050C" w:rsidRDefault="002D1698" w:rsidP="00FA3FB0">
            <w:pPr>
              <w:autoSpaceDE w:val="0"/>
              <w:autoSpaceDN w:val="0"/>
              <w:adjustRightInd w:val="0"/>
              <w:ind w:left="142" w:hanging="142"/>
              <w:rPr>
                <w:rFonts w:ascii="Arial Narrow" w:eastAsia="Calibri" w:hAnsi="Arial Narrow" w:cs="ArialNarrow-Bold"/>
                <w:b/>
                <w:bCs/>
                <w:sz w:val="20"/>
                <w:szCs w:val="20"/>
              </w:rPr>
            </w:pPr>
            <w:r>
              <w:rPr>
                <w:rFonts w:ascii="Arial Narrow" w:eastAsia="Calibri" w:hAnsi="Arial Narrow" w:cs="ArialNarrow-Bold"/>
                <w:b/>
                <w:bCs/>
                <w:sz w:val="20"/>
                <w:szCs w:val="20"/>
              </w:rPr>
              <w:t>Komitee vir Noodsaaklike D</w:t>
            </w:r>
            <w:r w:rsidRPr="002D1698">
              <w:rPr>
                <w:rFonts w:ascii="Arial Narrow" w:eastAsia="Calibri" w:hAnsi="Arial Narrow" w:cs="ArialNarrow-Bold"/>
                <w:b/>
                <w:bCs/>
                <w:sz w:val="20"/>
                <w:szCs w:val="20"/>
              </w:rPr>
              <w:t xml:space="preserve">ienste </w:t>
            </w:r>
            <w:r>
              <w:rPr>
                <w:rFonts w:ascii="Arial Narrow" w:eastAsia="Calibri" w:hAnsi="Arial Narrow" w:cs="ArialNarrow-Bold"/>
                <w:b/>
                <w:bCs/>
                <w:sz w:val="20"/>
                <w:szCs w:val="20"/>
              </w:rPr>
              <w:t>(ESC</w:t>
            </w:r>
            <w:r w:rsidR="00F52A40" w:rsidRPr="0005050C">
              <w:rPr>
                <w:rFonts w:ascii="Arial Narrow" w:eastAsia="Calibri" w:hAnsi="Arial Narrow" w:cs="ArialNarrow-Bold"/>
                <w:b/>
                <w:bCs/>
                <w:sz w:val="20"/>
                <w:szCs w:val="20"/>
              </w:rPr>
              <w:t>)</w:t>
            </w:r>
          </w:p>
          <w:p w14:paraId="65C827BD"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tc>
        <w:tc>
          <w:tcPr>
            <w:tcW w:w="3040" w:type="dxa"/>
          </w:tcPr>
          <w:p w14:paraId="27477056" w14:textId="0E2D5E34" w:rsidR="0014297B" w:rsidRPr="0005050C" w:rsidRDefault="002D1698" w:rsidP="0014297B">
            <w:pPr>
              <w:autoSpaceDE w:val="0"/>
              <w:autoSpaceDN w:val="0"/>
              <w:adjustRightInd w:val="0"/>
              <w:ind w:left="142" w:hanging="142"/>
              <w:rPr>
                <w:rFonts w:ascii="Arial Narrow" w:eastAsia="Calibri" w:hAnsi="Arial Narrow" w:cs="ArialNarrow-Bold"/>
                <w:b/>
                <w:bCs/>
                <w:sz w:val="20"/>
                <w:szCs w:val="20"/>
              </w:rPr>
            </w:pPr>
            <w:r>
              <w:rPr>
                <w:rFonts w:ascii="Arial Narrow" w:eastAsia="Calibri" w:hAnsi="Arial Narrow" w:cs="ArialNarrow-Bold"/>
                <w:b/>
                <w:bCs/>
                <w:sz w:val="20"/>
                <w:szCs w:val="20"/>
              </w:rPr>
              <w:t>Komitee vir Noodsaaklike D</w:t>
            </w:r>
            <w:r w:rsidRPr="002D1698">
              <w:rPr>
                <w:rFonts w:ascii="Arial Narrow" w:eastAsia="Calibri" w:hAnsi="Arial Narrow" w:cs="ArialNarrow-Bold"/>
                <w:b/>
                <w:bCs/>
                <w:sz w:val="20"/>
                <w:szCs w:val="20"/>
              </w:rPr>
              <w:t xml:space="preserve">ienste </w:t>
            </w:r>
            <w:r w:rsidR="0014297B" w:rsidRPr="0005050C">
              <w:rPr>
                <w:rFonts w:ascii="Arial Narrow" w:eastAsia="Calibri" w:hAnsi="Arial Narrow" w:cs="ArialNarrow-Bold"/>
                <w:b/>
                <w:bCs/>
                <w:sz w:val="20"/>
                <w:szCs w:val="20"/>
              </w:rPr>
              <w:t>(Esc)</w:t>
            </w:r>
          </w:p>
          <w:p w14:paraId="4AA9613D"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tc>
        <w:tc>
          <w:tcPr>
            <w:tcW w:w="4677" w:type="dxa"/>
          </w:tcPr>
          <w:p w14:paraId="580B52D4" w14:textId="77777777" w:rsidR="001813D6" w:rsidRDefault="002D1698" w:rsidP="008B5265">
            <w:pPr>
              <w:pStyle w:val="ListParagraph"/>
              <w:numPr>
                <w:ilvl w:val="0"/>
                <w:numId w:val="56"/>
              </w:numPr>
              <w:autoSpaceDE w:val="0"/>
              <w:autoSpaceDN w:val="0"/>
              <w:adjustRightInd w:val="0"/>
              <w:rPr>
                <w:rFonts w:ascii="Arial Narrow" w:eastAsia="Calibri" w:hAnsi="Arial Narrow" w:cs="ArialNarrow"/>
                <w:sz w:val="20"/>
                <w:szCs w:val="20"/>
              </w:rPr>
            </w:pPr>
            <w:r w:rsidRPr="002D1698">
              <w:rPr>
                <w:rFonts w:ascii="Arial Narrow" w:eastAsia="Calibri" w:hAnsi="Arial Narrow" w:cs="ArialNarrow"/>
                <w:sz w:val="20"/>
                <w:szCs w:val="20"/>
              </w:rPr>
              <w:t>Esc Saakopnames</w:t>
            </w:r>
          </w:p>
          <w:p w14:paraId="42A58629" w14:textId="42948DA9" w:rsidR="00F52A40" w:rsidRPr="001813D6" w:rsidRDefault="00F52A40" w:rsidP="008B5265">
            <w:pPr>
              <w:pStyle w:val="ListParagraph"/>
              <w:numPr>
                <w:ilvl w:val="0"/>
                <w:numId w:val="56"/>
              </w:numPr>
              <w:autoSpaceDE w:val="0"/>
              <w:autoSpaceDN w:val="0"/>
              <w:adjustRightInd w:val="0"/>
              <w:rPr>
                <w:rFonts w:ascii="Arial Narrow" w:eastAsia="Calibri" w:hAnsi="Arial Narrow" w:cs="ArialNarrow"/>
                <w:sz w:val="20"/>
                <w:szCs w:val="20"/>
              </w:rPr>
            </w:pPr>
            <w:r w:rsidRPr="001813D6">
              <w:rPr>
                <w:rFonts w:ascii="Arial Narrow" w:eastAsia="Calibri" w:hAnsi="Arial Narrow" w:cs="ArialNarrow"/>
                <w:sz w:val="20"/>
                <w:szCs w:val="20"/>
              </w:rPr>
              <w:t>Esc Staatsko</w:t>
            </w:r>
            <w:r w:rsidR="002D1698" w:rsidRPr="001813D6">
              <w:rPr>
                <w:rFonts w:ascii="Arial Narrow" w:eastAsia="Calibri" w:hAnsi="Arial Narrow" w:cs="ArialNarrow"/>
                <w:sz w:val="20"/>
                <w:szCs w:val="20"/>
              </w:rPr>
              <w:t>erant K</w:t>
            </w:r>
            <w:r w:rsidRPr="001813D6">
              <w:rPr>
                <w:rFonts w:ascii="Arial Narrow" w:eastAsia="Calibri" w:hAnsi="Arial Narrow" w:cs="ArialNarrow"/>
                <w:sz w:val="20"/>
                <w:szCs w:val="20"/>
              </w:rPr>
              <w:t>ennisgewing</w:t>
            </w:r>
            <w:r w:rsidR="002D1698" w:rsidRPr="001813D6">
              <w:rPr>
                <w:rFonts w:ascii="Arial Narrow" w:eastAsia="Calibri" w:hAnsi="Arial Narrow" w:cs="ArialNarrow"/>
                <w:sz w:val="20"/>
                <w:szCs w:val="20"/>
              </w:rPr>
              <w:t>s</w:t>
            </w:r>
          </w:p>
          <w:p w14:paraId="6318AB75" w14:textId="77777777" w:rsidR="00F52A40" w:rsidRPr="0005050C" w:rsidRDefault="00F52A40" w:rsidP="00FA3FB0">
            <w:pPr>
              <w:ind w:left="142" w:hanging="142"/>
              <w:rPr>
                <w:rFonts w:ascii="Arial Narrow" w:eastAsia="Calibri" w:hAnsi="Arial Narrow" w:cs="Times New Roman"/>
                <w:sz w:val="20"/>
                <w:szCs w:val="20"/>
              </w:rPr>
            </w:pPr>
          </w:p>
        </w:tc>
      </w:tr>
      <w:tr w:rsidR="00185110" w:rsidRPr="006C6E3D" w14:paraId="79995720" w14:textId="77777777" w:rsidTr="00487103">
        <w:trPr>
          <w:trHeight w:val="462"/>
          <w:jc w:val="center"/>
        </w:trPr>
        <w:tc>
          <w:tcPr>
            <w:tcW w:w="1780" w:type="dxa"/>
          </w:tcPr>
          <w:p w14:paraId="5E4E7F9D" w14:textId="4EB734FE" w:rsidR="00185110" w:rsidRPr="0005050C" w:rsidRDefault="002D1698" w:rsidP="00FA3FB0">
            <w:pPr>
              <w:autoSpaceDE w:val="0"/>
              <w:autoSpaceDN w:val="0"/>
              <w:adjustRightInd w:val="0"/>
              <w:ind w:left="142" w:hanging="142"/>
              <w:rPr>
                <w:rFonts w:ascii="Arial Narrow" w:eastAsia="Calibri" w:hAnsi="Arial Narrow" w:cs="ArialNarrow-Bold"/>
                <w:b/>
                <w:bCs/>
                <w:sz w:val="20"/>
                <w:szCs w:val="20"/>
              </w:rPr>
            </w:pPr>
            <w:r>
              <w:rPr>
                <w:rFonts w:ascii="Arial Narrow" w:eastAsia="Calibri" w:hAnsi="Arial Narrow" w:cs="ArialNarrow-Bold"/>
                <w:b/>
                <w:bCs/>
                <w:sz w:val="20"/>
                <w:szCs w:val="20"/>
              </w:rPr>
              <w:t>Interne O</w:t>
            </w:r>
            <w:r w:rsidR="00185110">
              <w:rPr>
                <w:rFonts w:ascii="Arial Narrow" w:eastAsia="Calibri" w:hAnsi="Arial Narrow" w:cs="ArialNarrow-Bold"/>
                <w:b/>
                <w:bCs/>
                <w:sz w:val="20"/>
                <w:szCs w:val="20"/>
              </w:rPr>
              <w:t>udit</w:t>
            </w:r>
          </w:p>
        </w:tc>
        <w:tc>
          <w:tcPr>
            <w:tcW w:w="3040" w:type="dxa"/>
          </w:tcPr>
          <w:p w14:paraId="04828F44" w14:textId="02A3002E" w:rsidR="00185110" w:rsidRPr="0005050C" w:rsidRDefault="002D1698" w:rsidP="00FA3FB0">
            <w:pPr>
              <w:autoSpaceDE w:val="0"/>
              <w:autoSpaceDN w:val="0"/>
              <w:adjustRightInd w:val="0"/>
              <w:ind w:left="142" w:hanging="142"/>
              <w:rPr>
                <w:rFonts w:ascii="Arial Narrow" w:eastAsia="Calibri" w:hAnsi="Arial Narrow" w:cs="ArialNarrow-Bold"/>
                <w:b/>
                <w:bCs/>
                <w:sz w:val="20"/>
                <w:szCs w:val="20"/>
              </w:rPr>
            </w:pPr>
            <w:r>
              <w:rPr>
                <w:rFonts w:ascii="Arial Narrow" w:eastAsia="Calibri" w:hAnsi="Arial Narrow" w:cs="ArialNarrow-Bold"/>
                <w:b/>
                <w:bCs/>
                <w:sz w:val="20"/>
                <w:szCs w:val="20"/>
              </w:rPr>
              <w:t>Interne O</w:t>
            </w:r>
            <w:r w:rsidR="00185110">
              <w:rPr>
                <w:rFonts w:ascii="Arial Narrow" w:eastAsia="Calibri" w:hAnsi="Arial Narrow" w:cs="ArialNarrow-Bold"/>
                <w:b/>
                <w:bCs/>
                <w:sz w:val="20"/>
                <w:szCs w:val="20"/>
              </w:rPr>
              <w:t>udit</w:t>
            </w:r>
          </w:p>
        </w:tc>
        <w:tc>
          <w:tcPr>
            <w:tcW w:w="4677" w:type="dxa"/>
          </w:tcPr>
          <w:p w14:paraId="1FBEE664" w14:textId="673B560E" w:rsidR="00185110" w:rsidRPr="0005050C" w:rsidRDefault="00185110" w:rsidP="008B5265">
            <w:pPr>
              <w:pStyle w:val="ListParagraph"/>
              <w:numPr>
                <w:ilvl w:val="0"/>
                <w:numId w:val="30"/>
              </w:numPr>
              <w:autoSpaceDE w:val="0"/>
              <w:autoSpaceDN w:val="0"/>
              <w:adjustRightInd w:val="0"/>
              <w:ind w:left="142" w:hanging="142"/>
              <w:rPr>
                <w:rFonts w:ascii="Arial Narrow" w:eastAsia="Calibri" w:hAnsi="Arial Narrow" w:cs="ArialNarrow"/>
                <w:sz w:val="20"/>
                <w:szCs w:val="20"/>
              </w:rPr>
            </w:pPr>
            <w:r>
              <w:rPr>
                <w:rFonts w:ascii="Arial Narrow" w:eastAsia="Calibri" w:hAnsi="Arial Narrow" w:cs="ArialNarrow"/>
                <w:sz w:val="20"/>
                <w:szCs w:val="20"/>
              </w:rPr>
              <w:t>Interne ouditverslae en oudit bewys</w:t>
            </w:r>
          </w:p>
        </w:tc>
      </w:tr>
      <w:tr w:rsidR="00F52A40" w:rsidRPr="006C6E3D" w14:paraId="74135820" w14:textId="77777777" w:rsidTr="004A6EF6">
        <w:trPr>
          <w:trHeight w:val="1450"/>
          <w:jc w:val="center"/>
        </w:trPr>
        <w:tc>
          <w:tcPr>
            <w:tcW w:w="1780" w:type="dxa"/>
            <w:vMerge w:val="restart"/>
          </w:tcPr>
          <w:p w14:paraId="1551F058" w14:textId="132EADE4" w:rsidR="00F52A40" w:rsidRPr="0005050C" w:rsidRDefault="00185110" w:rsidP="0089243F">
            <w:pPr>
              <w:autoSpaceDE w:val="0"/>
              <w:autoSpaceDN w:val="0"/>
              <w:adjustRightInd w:val="0"/>
              <w:rPr>
                <w:rFonts w:ascii="Arial Narrow" w:eastAsia="Calibri" w:hAnsi="Arial Narrow" w:cs="ArialNarrow-Bold"/>
                <w:b/>
                <w:bCs/>
                <w:sz w:val="20"/>
                <w:szCs w:val="20"/>
              </w:rPr>
            </w:pPr>
            <w:r>
              <w:rPr>
                <w:rFonts w:ascii="Arial Narrow" w:eastAsia="Calibri" w:hAnsi="Arial Narrow" w:cs="ArialNarrow-Bold"/>
                <w:b/>
                <w:bCs/>
                <w:sz w:val="20"/>
                <w:szCs w:val="20"/>
              </w:rPr>
              <w:t xml:space="preserve">Korporatiewe </w:t>
            </w:r>
            <w:r w:rsidR="00F52A40" w:rsidRPr="0005050C">
              <w:rPr>
                <w:rFonts w:ascii="Arial Narrow" w:eastAsia="Calibri" w:hAnsi="Arial Narrow" w:cs="ArialNarrow-Bold"/>
                <w:b/>
                <w:bCs/>
                <w:sz w:val="20"/>
                <w:szCs w:val="20"/>
              </w:rPr>
              <w:t>Dienste</w:t>
            </w:r>
          </w:p>
        </w:tc>
        <w:tc>
          <w:tcPr>
            <w:tcW w:w="3040" w:type="dxa"/>
          </w:tcPr>
          <w:p w14:paraId="19CAAAE9" w14:textId="58A5E349" w:rsidR="00F52A40" w:rsidRPr="0005050C" w:rsidRDefault="002D1698" w:rsidP="00FA3FB0">
            <w:pPr>
              <w:autoSpaceDE w:val="0"/>
              <w:autoSpaceDN w:val="0"/>
              <w:adjustRightInd w:val="0"/>
              <w:ind w:left="142" w:hanging="142"/>
              <w:rPr>
                <w:rFonts w:ascii="Arial Narrow" w:eastAsia="Calibri" w:hAnsi="Arial Narrow" w:cs="ArialNarrow-Bold"/>
                <w:b/>
                <w:bCs/>
                <w:sz w:val="20"/>
                <w:szCs w:val="20"/>
              </w:rPr>
            </w:pPr>
            <w:r w:rsidRPr="002D1698">
              <w:rPr>
                <w:rFonts w:ascii="Arial Narrow" w:eastAsia="Calibri" w:hAnsi="Arial Narrow" w:cs="ArialNarrow-Bold"/>
                <w:b/>
                <w:bCs/>
                <w:sz w:val="20"/>
                <w:szCs w:val="20"/>
              </w:rPr>
              <w:t>Menslike Hulpbronne Eenheid</w:t>
            </w:r>
          </w:p>
        </w:tc>
        <w:tc>
          <w:tcPr>
            <w:tcW w:w="4677" w:type="dxa"/>
          </w:tcPr>
          <w:p w14:paraId="0F0B7DA5" w14:textId="77777777" w:rsidR="00F52A40" w:rsidRPr="0005050C" w:rsidRDefault="00F52A40" w:rsidP="008B5265">
            <w:pPr>
              <w:pStyle w:val="ListParagraph"/>
              <w:numPr>
                <w:ilvl w:val="0"/>
                <w:numId w:val="30"/>
              </w:numPr>
              <w:autoSpaceDE w:val="0"/>
              <w:autoSpaceDN w:val="0"/>
              <w:adjustRightInd w:val="0"/>
              <w:ind w:left="142" w:hanging="142"/>
              <w:rPr>
                <w:rFonts w:ascii="Arial Narrow" w:eastAsia="Calibri" w:hAnsi="Arial Narrow" w:cs="ArialNarrow"/>
                <w:sz w:val="20"/>
                <w:szCs w:val="20"/>
              </w:rPr>
            </w:pPr>
            <w:r w:rsidRPr="0005050C">
              <w:rPr>
                <w:rFonts w:ascii="Arial Narrow" w:eastAsia="Calibri" w:hAnsi="Arial Narrow" w:cs="ArialNarrow"/>
                <w:sz w:val="20"/>
                <w:szCs w:val="20"/>
              </w:rPr>
              <w:t>Die rekords</w:t>
            </w:r>
          </w:p>
          <w:p w14:paraId="46DFE3FB" w14:textId="77777777" w:rsidR="00F52A40" w:rsidRPr="0005050C" w:rsidRDefault="00F52A40" w:rsidP="008B5265">
            <w:pPr>
              <w:pStyle w:val="ListParagraph"/>
              <w:numPr>
                <w:ilvl w:val="0"/>
                <w:numId w:val="30"/>
              </w:numPr>
              <w:autoSpaceDE w:val="0"/>
              <w:autoSpaceDN w:val="0"/>
              <w:adjustRightInd w:val="0"/>
              <w:ind w:left="142" w:hanging="142"/>
              <w:rPr>
                <w:rFonts w:ascii="Arial Narrow" w:eastAsia="Calibri" w:hAnsi="Arial Narrow" w:cs="ArialNarrow"/>
                <w:sz w:val="20"/>
                <w:szCs w:val="20"/>
              </w:rPr>
            </w:pPr>
            <w:r w:rsidRPr="0005050C">
              <w:rPr>
                <w:rFonts w:ascii="Arial Narrow" w:eastAsia="Calibri" w:hAnsi="Arial Narrow" w:cs="ArialNarrow"/>
                <w:sz w:val="20"/>
                <w:szCs w:val="20"/>
              </w:rPr>
              <w:t>Opleidingshandleidings</w:t>
            </w:r>
          </w:p>
          <w:p w14:paraId="1639E123" w14:textId="77777777" w:rsidR="00F52A40" w:rsidRPr="0005050C" w:rsidRDefault="00F52A40" w:rsidP="008B5265">
            <w:pPr>
              <w:pStyle w:val="ListParagraph"/>
              <w:numPr>
                <w:ilvl w:val="0"/>
                <w:numId w:val="30"/>
              </w:numPr>
              <w:autoSpaceDE w:val="0"/>
              <w:autoSpaceDN w:val="0"/>
              <w:adjustRightInd w:val="0"/>
              <w:ind w:left="142" w:hanging="142"/>
              <w:rPr>
                <w:rFonts w:ascii="Arial Narrow" w:eastAsia="Calibri" w:hAnsi="Arial Narrow" w:cs="ArialNarrow"/>
                <w:sz w:val="20"/>
                <w:szCs w:val="20"/>
              </w:rPr>
            </w:pPr>
            <w:r w:rsidRPr="0005050C">
              <w:rPr>
                <w:rFonts w:ascii="Arial Narrow" w:eastAsia="Calibri" w:hAnsi="Arial Narrow" w:cs="ArialNarrow"/>
                <w:sz w:val="20"/>
                <w:szCs w:val="20"/>
              </w:rPr>
              <w:t>Salaris strukture</w:t>
            </w:r>
          </w:p>
          <w:p w14:paraId="457EC418" w14:textId="77777777" w:rsidR="00F52A40" w:rsidRPr="0005050C" w:rsidRDefault="00F52A40" w:rsidP="008B5265">
            <w:pPr>
              <w:pStyle w:val="ListParagraph"/>
              <w:numPr>
                <w:ilvl w:val="0"/>
                <w:numId w:val="30"/>
              </w:numPr>
              <w:autoSpaceDE w:val="0"/>
              <w:autoSpaceDN w:val="0"/>
              <w:adjustRightInd w:val="0"/>
              <w:ind w:left="142" w:hanging="142"/>
              <w:rPr>
                <w:rFonts w:ascii="Arial Narrow" w:eastAsia="Calibri" w:hAnsi="Arial Narrow" w:cs="ArialNarrow"/>
                <w:sz w:val="20"/>
                <w:szCs w:val="20"/>
              </w:rPr>
            </w:pPr>
            <w:r w:rsidRPr="0005050C">
              <w:rPr>
                <w:rFonts w:ascii="Arial Narrow" w:eastAsia="Calibri" w:hAnsi="Arial Narrow" w:cs="ArialNarrow"/>
                <w:sz w:val="20"/>
                <w:szCs w:val="20"/>
              </w:rPr>
              <w:t>Indiensnemingsgelykheidsplan</w:t>
            </w:r>
          </w:p>
          <w:p w14:paraId="2B35B864" w14:textId="77777777" w:rsidR="00F52A40" w:rsidRPr="0005050C" w:rsidRDefault="00F52A40" w:rsidP="008B5265">
            <w:pPr>
              <w:pStyle w:val="ListParagraph"/>
              <w:numPr>
                <w:ilvl w:val="0"/>
                <w:numId w:val="30"/>
              </w:numPr>
              <w:autoSpaceDE w:val="0"/>
              <w:autoSpaceDN w:val="0"/>
              <w:adjustRightInd w:val="0"/>
              <w:ind w:left="142" w:hanging="142"/>
              <w:rPr>
                <w:rFonts w:ascii="Arial Narrow" w:eastAsia="Calibri" w:hAnsi="Arial Narrow" w:cs="ArialNarrow"/>
                <w:sz w:val="20"/>
                <w:szCs w:val="20"/>
              </w:rPr>
            </w:pPr>
            <w:r w:rsidRPr="0005050C">
              <w:rPr>
                <w:rFonts w:ascii="Arial Narrow" w:eastAsia="Calibri" w:hAnsi="Arial Narrow" w:cs="ArialNarrow"/>
                <w:sz w:val="20"/>
                <w:szCs w:val="20"/>
              </w:rPr>
              <w:t>Werk op die Wet op Vaardigheidsontwikkeling</w:t>
            </w:r>
          </w:p>
          <w:p w14:paraId="46EFAED7" w14:textId="77777777" w:rsidR="00F52A40" w:rsidRPr="0005050C" w:rsidRDefault="00F52A40" w:rsidP="00FA3FB0">
            <w:pPr>
              <w:autoSpaceDE w:val="0"/>
              <w:autoSpaceDN w:val="0"/>
              <w:adjustRightInd w:val="0"/>
              <w:ind w:left="142" w:hanging="142"/>
              <w:rPr>
                <w:rFonts w:ascii="Arial Narrow" w:eastAsia="Calibri" w:hAnsi="Arial Narrow" w:cs="ArialNarrow"/>
                <w:sz w:val="20"/>
                <w:szCs w:val="20"/>
              </w:rPr>
            </w:pPr>
          </w:p>
        </w:tc>
      </w:tr>
      <w:tr w:rsidR="00F52A40" w:rsidRPr="006C6E3D" w14:paraId="088F7822" w14:textId="77777777" w:rsidTr="004A6EF6">
        <w:trPr>
          <w:trHeight w:val="1450"/>
          <w:jc w:val="center"/>
        </w:trPr>
        <w:tc>
          <w:tcPr>
            <w:tcW w:w="1780" w:type="dxa"/>
            <w:vMerge/>
          </w:tcPr>
          <w:p w14:paraId="2528C4A7"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tc>
        <w:tc>
          <w:tcPr>
            <w:tcW w:w="3040" w:type="dxa"/>
          </w:tcPr>
          <w:p w14:paraId="0716CCB7" w14:textId="34490809" w:rsidR="009D2263" w:rsidRPr="009D2263" w:rsidRDefault="009D2263" w:rsidP="009D2263">
            <w:pPr>
              <w:autoSpaceDE w:val="0"/>
              <w:autoSpaceDN w:val="0"/>
              <w:adjustRightInd w:val="0"/>
              <w:ind w:left="142" w:hanging="142"/>
              <w:rPr>
                <w:rFonts w:ascii="Arial Narrow" w:eastAsia="Calibri" w:hAnsi="Arial Narrow" w:cs="ArialNarrow-Bold"/>
                <w:b/>
                <w:bCs/>
                <w:sz w:val="20"/>
                <w:szCs w:val="20"/>
              </w:rPr>
            </w:pPr>
            <w:r w:rsidRPr="009D2263">
              <w:rPr>
                <w:rFonts w:ascii="Arial Narrow" w:eastAsia="Calibri" w:hAnsi="Arial Narrow" w:cs="ArialNarrow-Bold"/>
                <w:b/>
                <w:bCs/>
                <w:sz w:val="20"/>
                <w:szCs w:val="20"/>
              </w:rPr>
              <w:t xml:space="preserve">Administrasie </w:t>
            </w:r>
            <w:r w:rsidR="003F22B7">
              <w:rPr>
                <w:rFonts w:ascii="Arial Narrow" w:eastAsia="Calibri" w:hAnsi="Arial Narrow" w:cs="ArialNarrow-Bold"/>
                <w:b/>
                <w:bCs/>
                <w:sz w:val="20"/>
                <w:szCs w:val="20"/>
              </w:rPr>
              <w:t>en F</w:t>
            </w:r>
            <w:r w:rsidR="009C293D">
              <w:rPr>
                <w:rFonts w:ascii="Arial Narrow" w:eastAsia="Calibri" w:hAnsi="Arial Narrow" w:cs="ArialNarrow-Bold"/>
                <w:b/>
                <w:bCs/>
                <w:sz w:val="20"/>
                <w:szCs w:val="20"/>
              </w:rPr>
              <w:t xml:space="preserve">asiliteite </w:t>
            </w:r>
            <w:r w:rsidR="003F22B7">
              <w:rPr>
                <w:rFonts w:ascii="Arial Narrow" w:eastAsia="Calibri" w:hAnsi="Arial Narrow" w:cs="ArialNarrow-Bold"/>
                <w:b/>
                <w:bCs/>
                <w:sz w:val="20"/>
                <w:szCs w:val="20"/>
              </w:rPr>
              <w:t>E</w:t>
            </w:r>
            <w:r w:rsidRPr="009D2263">
              <w:rPr>
                <w:rFonts w:ascii="Arial Narrow" w:eastAsia="Calibri" w:hAnsi="Arial Narrow" w:cs="ArialNarrow-Bold"/>
                <w:b/>
                <w:bCs/>
                <w:sz w:val="20"/>
                <w:szCs w:val="20"/>
              </w:rPr>
              <w:t>enheid</w:t>
            </w:r>
          </w:p>
          <w:p w14:paraId="17A21EDE" w14:textId="77777777" w:rsidR="00F52A40" w:rsidRPr="0005050C" w:rsidRDefault="00F52A40" w:rsidP="009D2263">
            <w:pPr>
              <w:autoSpaceDE w:val="0"/>
              <w:autoSpaceDN w:val="0"/>
              <w:adjustRightInd w:val="0"/>
              <w:ind w:left="142" w:hanging="142"/>
              <w:rPr>
                <w:rFonts w:ascii="Arial Narrow" w:eastAsia="Calibri" w:hAnsi="Arial Narrow" w:cs="ArialNarrow-Bold"/>
                <w:b/>
                <w:bCs/>
                <w:sz w:val="20"/>
                <w:szCs w:val="20"/>
              </w:rPr>
            </w:pPr>
          </w:p>
        </w:tc>
        <w:tc>
          <w:tcPr>
            <w:tcW w:w="4677" w:type="dxa"/>
          </w:tcPr>
          <w:p w14:paraId="3319FEF8" w14:textId="77C4CF00" w:rsidR="00F52A40" w:rsidRPr="00487103" w:rsidRDefault="00F52A40" w:rsidP="00487103">
            <w:pPr>
              <w:pStyle w:val="ListParagraph"/>
              <w:autoSpaceDE w:val="0"/>
              <w:autoSpaceDN w:val="0"/>
              <w:adjustRightInd w:val="0"/>
              <w:ind w:left="169" w:hanging="141"/>
              <w:rPr>
                <w:rFonts w:ascii="Arial Narrow" w:eastAsia="Calibri" w:hAnsi="Arial Narrow" w:cs="ArialNarrow"/>
                <w:sz w:val="20"/>
                <w:szCs w:val="20"/>
              </w:rPr>
            </w:pPr>
          </w:p>
          <w:p w14:paraId="1AEFAFD3" w14:textId="77777777" w:rsidR="003F22B7" w:rsidRDefault="003F22B7" w:rsidP="008B5265">
            <w:pPr>
              <w:pStyle w:val="ListParagraph"/>
              <w:numPr>
                <w:ilvl w:val="0"/>
                <w:numId w:val="30"/>
              </w:numPr>
              <w:autoSpaceDE w:val="0"/>
              <w:autoSpaceDN w:val="0"/>
              <w:adjustRightInd w:val="0"/>
              <w:rPr>
                <w:rFonts w:ascii="Arial Narrow" w:eastAsia="Calibri" w:hAnsi="Arial Narrow" w:cs="ArialNarrow"/>
                <w:sz w:val="20"/>
                <w:szCs w:val="20"/>
              </w:rPr>
            </w:pPr>
            <w:r w:rsidRPr="003F22B7">
              <w:rPr>
                <w:rFonts w:ascii="Arial Narrow" w:eastAsia="Calibri" w:hAnsi="Arial Narrow" w:cs="ArialNarrow"/>
                <w:sz w:val="20"/>
                <w:szCs w:val="20"/>
              </w:rPr>
              <w:t>Verkopers</w:t>
            </w:r>
            <w:r>
              <w:rPr>
                <w:rFonts w:ascii="Arial Narrow" w:eastAsia="Calibri" w:hAnsi="Arial Narrow" w:cs="ArialNarrow"/>
                <w:sz w:val="20"/>
                <w:szCs w:val="20"/>
              </w:rPr>
              <w:t xml:space="preserve"> </w:t>
            </w:r>
          </w:p>
          <w:p w14:paraId="21D4970B" w14:textId="77777777" w:rsidR="003F22B7" w:rsidRDefault="009D2263" w:rsidP="008B5265">
            <w:pPr>
              <w:pStyle w:val="ListParagraph"/>
              <w:numPr>
                <w:ilvl w:val="0"/>
                <w:numId w:val="30"/>
              </w:numPr>
              <w:autoSpaceDE w:val="0"/>
              <w:autoSpaceDN w:val="0"/>
              <w:adjustRightInd w:val="0"/>
              <w:rPr>
                <w:rFonts w:ascii="Arial Narrow" w:eastAsia="Calibri" w:hAnsi="Arial Narrow" w:cs="ArialNarrow"/>
                <w:sz w:val="20"/>
                <w:szCs w:val="20"/>
              </w:rPr>
            </w:pPr>
            <w:r w:rsidRPr="003F22B7">
              <w:rPr>
                <w:rFonts w:ascii="Arial Narrow" w:eastAsia="Calibri" w:hAnsi="Arial Narrow" w:cs="ArialNarrow"/>
                <w:sz w:val="20"/>
                <w:szCs w:val="20"/>
              </w:rPr>
              <w:t>T</w:t>
            </w:r>
            <w:r w:rsidR="003F22B7" w:rsidRPr="003F22B7">
              <w:rPr>
                <w:rFonts w:ascii="Arial Narrow" w:eastAsia="Calibri" w:hAnsi="Arial Narrow" w:cs="ArialNarrow"/>
                <w:sz w:val="20"/>
                <w:szCs w:val="20"/>
              </w:rPr>
              <w:t>enders</w:t>
            </w:r>
          </w:p>
          <w:p w14:paraId="47C03E27" w14:textId="77777777" w:rsidR="003F22B7" w:rsidRDefault="009D2263" w:rsidP="008B5265">
            <w:pPr>
              <w:pStyle w:val="ListParagraph"/>
              <w:numPr>
                <w:ilvl w:val="0"/>
                <w:numId w:val="30"/>
              </w:numPr>
              <w:autoSpaceDE w:val="0"/>
              <w:autoSpaceDN w:val="0"/>
              <w:adjustRightInd w:val="0"/>
              <w:rPr>
                <w:rFonts w:ascii="Arial Narrow" w:eastAsia="Calibri" w:hAnsi="Arial Narrow" w:cs="ArialNarrow"/>
                <w:sz w:val="20"/>
                <w:szCs w:val="20"/>
              </w:rPr>
            </w:pPr>
            <w:r w:rsidRPr="003F22B7">
              <w:rPr>
                <w:rFonts w:ascii="Arial Narrow" w:eastAsia="Calibri" w:hAnsi="Arial Narrow" w:cs="ArialNarrow"/>
                <w:sz w:val="20"/>
                <w:szCs w:val="20"/>
              </w:rPr>
              <w:t>Huurooreenkomste</w:t>
            </w:r>
          </w:p>
          <w:p w14:paraId="73BF2F88" w14:textId="1B132006" w:rsidR="009D2263" w:rsidRPr="003F22B7" w:rsidRDefault="009D2263" w:rsidP="008B5265">
            <w:pPr>
              <w:pStyle w:val="ListParagraph"/>
              <w:numPr>
                <w:ilvl w:val="0"/>
                <w:numId w:val="30"/>
              </w:numPr>
              <w:autoSpaceDE w:val="0"/>
              <w:autoSpaceDN w:val="0"/>
              <w:adjustRightInd w:val="0"/>
              <w:rPr>
                <w:rFonts w:ascii="Arial Narrow" w:eastAsia="Calibri" w:hAnsi="Arial Narrow" w:cs="ArialNarrow"/>
                <w:sz w:val="20"/>
                <w:szCs w:val="20"/>
              </w:rPr>
            </w:pPr>
            <w:r w:rsidRPr="003F22B7">
              <w:rPr>
                <w:rFonts w:ascii="Arial Narrow" w:eastAsia="Calibri" w:hAnsi="Arial Narrow" w:cs="ArialNarrow"/>
                <w:sz w:val="20"/>
                <w:szCs w:val="20"/>
              </w:rPr>
              <w:t>Huurkontrakte</w:t>
            </w:r>
          </w:p>
        </w:tc>
      </w:tr>
      <w:tr w:rsidR="00F52A40" w:rsidRPr="006C6E3D" w14:paraId="3D85BA0A" w14:textId="77777777" w:rsidTr="008E6B70">
        <w:trPr>
          <w:trHeight w:val="616"/>
          <w:jc w:val="center"/>
        </w:trPr>
        <w:tc>
          <w:tcPr>
            <w:tcW w:w="1780" w:type="dxa"/>
            <w:vMerge/>
          </w:tcPr>
          <w:p w14:paraId="0300706B"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tc>
        <w:tc>
          <w:tcPr>
            <w:tcW w:w="3040" w:type="dxa"/>
          </w:tcPr>
          <w:p w14:paraId="42E577F6" w14:textId="1554680D" w:rsidR="00F52A40" w:rsidRPr="0005050C" w:rsidRDefault="003F22B7" w:rsidP="00FA3FB0">
            <w:pPr>
              <w:autoSpaceDE w:val="0"/>
              <w:autoSpaceDN w:val="0"/>
              <w:adjustRightInd w:val="0"/>
              <w:ind w:left="142" w:hanging="142"/>
              <w:rPr>
                <w:rFonts w:ascii="Arial Narrow" w:eastAsia="Calibri" w:hAnsi="Arial Narrow" w:cs="ArialNarrow-Bold"/>
                <w:b/>
                <w:bCs/>
                <w:sz w:val="20"/>
                <w:szCs w:val="20"/>
              </w:rPr>
            </w:pPr>
            <w:r>
              <w:rPr>
                <w:rFonts w:ascii="Arial Narrow" w:eastAsia="Calibri" w:hAnsi="Arial Narrow" w:cs="ArialNarrow-Bold"/>
                <w:b/>
                <w:bCs/>
                <w:sz w:val="20"/>
                <w:szCs w:val="20"/>
              </w:rPr>
              <w:t>Regsdienste E</w:t>
            </w:r>
            <w:r w:rsidR="00F52A40" w:rsidRPr="0005050C">
              <w:rPr>
                <w:rFonts w:ascii="Arial Narrow" w:eastAsia="Calibri" w:hAnsi="Arial Narrow" w:cs="ArialNarrow-Bold"/>
                <w:b/>
                <w:bCs/>
                <w:sz w:val="20"/>
                <w:szCs w:val="20"/>
              </w:rPr>
              <w:t>enheid</w:t>
            </w:r>
          </w:p>
          <w:p w14:paraId="7837EFF5"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p w14:paraId="14FD87D0"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tc>
        <w:tc>
          <w:tcPr>
            <w:tcW w:w="4677" w:type="dxa"/>
          </w:tcPr>
          <w:p w14:paraId="46B39A01" w14:textId="77777777" w:rsidR="003F22B7" w:rsidRDefault="003F22B7" w:rsidP="008B5265">
            <w:pPr>
              <w:pStyle w:val="ListParagraph"/>
              <w:numPr>
                <w:ilvl w:val="0"/>
                <w:numId w:val="30"/>
              </w:numPr>
              <w:autoSpaceDE w:val="0"/>
              <w:autoSpaceDN w:val="0"/>
              <w:adjustRightInd w:val="0"/>
              <w:ind w:left="169" w:hanging="141"/>
              <w:rPr>
                <w:rFonts w:ascii="Arial Narrow" w:eastAsia="Calibri" w:hAnsi="Arial Narrow" w:cs="ArialNarrow"/>
                <w:sz w:val="20"/>
                <w:szCs w:val="20"/>
              </w:rPr>
            </w:pPr>
            <w:r>
              <w:rPr>
                <w:rFonts w:ascii="Arial Narrow" w:eastAsia="Calibri" w:hAnsi="Arial Narrow" w:cs="ArialNarrow"/>
                <w:sz w:val="20"/>
                <w:szCs w:val="20"/>
              </w:rPr>
              <w:t>Ooreenkomste en K</w:t>
            </w:r>
            <w:r w:rsidR="00F52A40" w:rsidRPr="00487103">
              <w:rPr>
                <w:rFonts w:ascii="Arial Narrow" w:eastAsia="Calibri" w:hAnsi="Arial Narrow" w:cs="ArialNarrow"/>
                <w:sz w:val="20"/>
                <w:szCs w:val="20"/>
              </w:rPr>
              <w:t>ontrakte</w:t>
            </w:r>
          </w:p>
          <w:p w14:paraId="5DAFD4DB" w14:textId="5503997B" w:rsidR="00F52A40" w:rsidRPr="003F22B7" w:rsidRDefault="003F22B7" w:rsidP="008B5265">
            <w:pPr>
              <w:pStyle w:val="ListParagraph"/>
              <w:numPr>
                <w:ilvl w:val="0"/>
                <w:numId w:val="30"/>
              </w:numPr>
              <w:autoSpaceDE w:val="0"/>
              <w:autoSpaceDN w:val="0"/>
              <w:adjustRightInd w:val="0"/>
              <w:ind w:left="169" w:hanging="141"/>
              <w:rPr>
                <w:rFonts w:ascii="Arial Narrow" w:eastAsia="Calibri" w:hAnsi="Arial Narrow" w:cs="ArialNarrow"/>
                <w:sz w:val="20"/>
                <w:szCs w:val="20"/>
              </w:rPr>
            </w:pPr>
            <w:r>
              <w:rPr>
                <w:rFonts w:ascii="Arial Narrow" w:eastAsia="Calibri" w:hAnsi="Arial Narrow" w:cs="ArialNarrow"/>
                <w:sz w:val="20"/>
                <w:szCs w:val="20"/>
              </w:rPr>
              <w:t>Litigasie D</w:t>
            </w:r>
            <w:r w:rsidRPr="003F22B7">
              <w:rPr>
                <w:rFonts w:ascii="Arial Narrow" w:eastAsia="Calibri" w:hAnsi="Arial Narrow" w:cs="ArialNarrow"/>
                <w:sz w:val="20"/>
                <w:szCs w:val="20"/>
              </w:rPr>
              <w:t xml:space="preserve">okumente </w:t>
            </w:r>
          </w:p>
        </w:tc>
      </w:tr>
      <w:tr w:rsidR="00F52A40" w:rsidRPr="006C6E3D" w14:paraId="35408E66" w14:textId="77777777" w:rsidTr="00487103">
        <w:trPr>
          <w:trHeight w:val="1328"/>
          <w:jc w:val="center"/>
        </w:trPr>
        <w:tc>
          <w:tcPr>
            <w:tcW w:w="1780" w:type="dxa"/>
          </w:tcPr>
          <w:p w14:paraId="283F92BC" w14:textId="77777777" w:rsidR="00DB2140" w:rsidRDefault="00F52A40" w:rsidP="00FA3FB0">
            <w:pPr>
              <w:autoSpaceDE w:val="0"/>
              <w:autoSpaceDN w:val="0"/>
              <w:adjustRightInd w:val="0"/>
              <w:ind w:left="142" w:hanging="142"/>
              <w:rPr>
                <w:rFonts w:ascii="Arial Narrow" w:eastAsia="Calibri" w:hAnsi="Arial Narrow" w:cs="ArialNarrow-Bold"/>
                <w:b/>
                <w:bCs/>
                <w:sz w:val="20"/>
                <w:szCs w:val="20"/>
              </w:rPr>
            </w:pPr>
            <w:r w:rsidRPr="0005050C">
              <w:rPr>
                <w:rFonts w:ascii="Arial Narrow" w:eastAsia="Calibri" w:hAnsi="Arial Narrow" w:cs="ArialNarrow-Bold"/>
                <w:b/>
                <w:bCs/>
                <w:sz w:val="20"/>
                <w:szCs w:val="20"/>
              </w:rPr>
              <w:t>Finansies</w:t>
            </w:r>
          </w:p>
          <w:p w14:paraId="4E3EDB5D" w14:textId="28E65B0C"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r w:rsidRPr="0005050C">
              <w:rPr>
                <w:rFonts w:ascii="Arial Narrow" w:eastAsia="Calibri" w:hAnsi="Arial Narrow" w:cs="ArialNarrow-Bold"/>
                <w:b/>
                <w:bCs/>
                <w:sz w:val="20"/>
                <w:szCs w:val="20"/>
              </w:rPr>
              <w:t>Departement</w:t>
            </w:r>
          </w:p>
        </w:tc>
        <w:tc>
          <w:tcPr>
            <w:tcW w:w="3040" w:type="dxa"/>
          </w:tcPr>
          <w:p w14:paraId="70917507" w14:textId="59B02882" w:rsidR="003F22B7" w:rsidRPr="003F22B7" w:rsidRDefault="003F22B7" w:rsidP="003F22B7">
            <w:pPr>
              <w:autoSpaceDE w:val="0"/>
              <w:autoSpaceDN w:val="0"/>
              <w:adjustRightInd w:val="0"/>
              <w:ind w:left="142" w:hanging="142"/>
              <w:rPr>
                <w:rFonts w:ascii="Arial Narrow" w:eastAsia="Calibri" w:hAnsi="Arial Narrow" w:cs="ArialNarrow-Bold"/>
                <w:b/>
                <w:bCs/>
                <w:sz w:val="20"/>
                <w:szCs w:val="20"/>
              </w:rPr>
            </w:pPr>
            <w:r w:rsidRPr="003F22B7">
              <w:rPr>
                <w:rFonts w:ascii="Arial Narrow" w:eastAsia="Calibri" w:hAnsi="Arial Narrow" w:cs="ArialNarrow-Bold"/>
                <w:b/>
                <w:bCs/>
                <w:sz w:val="20"/>
                <w:szCs w:val="20"/>
              </w:rPr>
              <w:t>Uitgawes &amp; Bestuur</w:t>
            </w:r>
          </w:p>
          <w:p w14:paraId="5C724E6F" w14:textId="17437120" w:rsidR="00F52A40" w:rsidRPr="0005050C" w:rsidRDefault="003F22B7" w:rsidP="003F22B7">
            <w:pPr>
              <w:autoSpaceDE w:val="0"/>
              <w:autoSpaceDN w:val="0"/>
              <w:adjustRightInd w:val="0"/>
              <w:rPr>
                <w:rFonts w:ascii="Arial Narrow" w:eastAsia="Calibri" w:hAnsi="Arial Narrow" w:cs="ArialNarrow-Bold"/>
                <w:b/>
                <w:bCs/>
                <w:sz w:val="20"/>
                <w:szCs w:val="20"/>
              </w:rPr>
            </w:pPr>
            <w:r w:rsidRPr="003F22B7">
              <w:rPr>
                <w:rFonts w:ascii="Arial Narrow" w:eastAsia="Calibri" w:hAnsi="Arial Narrow" w:cs="ArialNarrow-Bold"/>
                <w:b/>
                <w:bCs/>
                <w:sz w:val="20"/>
                <w:szCs w:val="20"/>
              </w:rPr>
              <w:t>Rekeningkunde, Finansiële Rekeningkunde, Voorsieningskettingbestuur</w:t>
            </w:r>
          </w:p>
          <w:p w14:paraId="0A1B01CF" w14:textId="51AB43E8" w:rsidR="00F52A40" w:rsidRPr="0005050C" w:rsidRDefault="00F52A40" w:rsidP="008E6B70">
            <w:pPr>
              <w:autoSpaceDE w:val="0"/>
              <w:autoSpaceDN w:val="0"/>
              <w:adjustRightInd w:val="0"/>
              <w:rPr>
                <w:rFonts w:ascii="Arial Narrow" w:eastAsia="Calibri" w:hAnsi="Arial Narrow" w:cs="ArialNarrow-Bold"/>
                <w:b/>
                <w:bCs/>
                <w:sz w:val="20"/>
                <w:szCs w:val="20"/>
              </w:rPr>
            </w:pPr>
          </w:p>
          <w:p w14:paraId="49210FAE"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p>
        </w:tc>
        <w:tc>
          <w:tcPr>
            <w:tcW w:w="4677" w:type="dxa"/>
          </w:tcPr>
          <w:p w14:paraId="7853933A" w14:textId="77777777" w:rsidR="00D63376" w:rsidRDefault="003F22B7" w:rsidP="008B5265">
            <w:pPr>
              <w:pStyle w:val="ListParagraph"/>
              <w:numPr>
                <w:ilvl w:val="0"/>
                <w:numId w:val="30"/>
              </w:numPr>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Goedgekeurde J</w:t>
            </w:r>
            <w:r w:rsidR="00403071">
              <w:rPr>
                <w:rFonts w:ascii="Arial Narrow" w:eastAsia="Calibri" w:hAnsi="Arial Narrow" w:cs="Times New Roman"/>
                <w:sz w:val="20"/>
                <w:szCs w:val="20"/>
              </w:rPr>
              <w:t xml:space="preserve">aarlikse en </w:t>
            </w:r>
            <w:r w:rsidR="00D63376" w:rsidRPr="00D63376">
              <w:rPr>
                <w:rFonts w:ascii="Arial Narrow" w:eastAsia="Calibri" w:hAnsi="Arial Narrow" w:cs="Times New Roman"/>
                <w:sz w:val="20"/>
                <w:szCs w:val="20"/>
              </w:rPr>
              <w:t>Middeltermyn</w:t>
            </w:r>
            <w:r w:rsidR="00D63376">
              <w:rPr>
                <w:rFonts w:ascii="Arial Narrow" w:eastAsia="Calibri" w:hAnsi="Arial Narrow" w:cs="Times New Roman"/>
                <w:sz w:val="20"/>
                <w:szCs w:val="20"/>
              </w:rPr>
              <w:t xml:space="preserve"> deur die B</w:t>
            </w:r>
            <w:r w:rsidR="00D63376" w:rsidRPr="00D63376">
              <w:rPr>
                <w:rFonts w:ascii="Arial Narrow" w:eastAsia="Calibri" w:hAnsi="Arial Narrow" w:cs="Times New Roman"/>
                <w:sz w:val="20"/>
                <w:szCs w:val="20"/>
              </w:rPr>
              <w:t>egroting</w:t>
            </w:r>
          </w:p>
          <w:p w14:paraId="581A254C" w14:textId="77777777" w:rsidR="00D63376" w:rsidRDefault="00D63376" w:rsidP="008B5265">
            <w:pPr>
              <w:pStyle w:val="ListParagraph"/>
              <w:numPr>
                <w:ilvl w:val="0"/>
                <w:numId w:val="30"/>
              </w:numPr>
              <w:autoSpaceDE w:val="0"/>
              <w:autoSpaceDN w:val="0"/>
              <w:adjustRightInd w:val="0"/>
              <w:rPr>
                <w:rFonts w:ascii="Arial Narrow" w:eastAsia="Calibri" w:hAnsi="Arial Narrow" w:cs="Times New Roman"/>
                <w:sz w:val="20"/>
                <w:szCs w:val="20"/>
              </w:rPr>
            </w:pPr>
            <w:r w:rsidRPr="00D63376">
              <w:rPr>
                <w:rFonts w:ascii="Arial Narrow" w:eastAsia="Calibri" w:hAnsi="Arial Narrow" w:cs="Times New Roman"/>
                <w:sz w:val="20"/>
                <w:szCs w:val="20"/>
              </w:rPr>
              <w:t>ENE</w:t>
            </w:r>
            <w:r w:rsidR="00403071" w:rsidRPr="00D63376">
              <w:rPr>
                <w:rFonts w:ascii="Arial Narrow" w:eastAsia="Calibri" w:hAnsi="Arial Narrow" w:cs="Times New Roman"/>
                <w:sz w:val="20"/>
                <w:szCs w:val="20"/>
              </w:rPr>
              <w:t xml:space="preserve"> en MTBR voorleggings</w:t>
            </w:r>
          </w:p>
          <w:p w14:paraId="6B6D6A83" w14:textId="77777777" w:rsidR="00D63376" w:rsidRDefault="00D63376" w:rsidP="008B5265">
            <w:pPr>
              <w:pStyle w:val="ListParagraph"/>
              <w:numPr>
                <w:ilvl w:val="0"/>
                <w:numId w:val="30"/>
              </w:numPr>
              <w:autoSpaceDE w:val="0"/>
              <w:autoSpaceDN w:val="0"/>
              <w:adjustRightInd w:val="0"/>
              <w:rPr>
                <w:rFonts w:ascii="Arial Narrow" w:eastAsia="Calibri" w:hAnsi="Arial Narrow" w:cs="Times New Roman"/>
                <w:sz w:val="20"/>
                <w:szCs w:val="20"/>
              </w:rPr>
            </w:pPr>
            <w:r w:rsidRPr="00D63376">
              <w:rPr>
                <w:rFonts w:ascii="Arial Narrow" w:eastAsia="Calibri" w:hAnsi="Arial Narrow" w:cs="Times New Roman"/>
                <w:sz w:val="20"/>
                <w:szCs w:val="20"/>
              </w:rPr>
              <w:t>J</w:t>
            </w:r>
            <w:r>
              <w:rPr>
                <w:rFonts w:ascii="Arial Narrow" w:eastAsia="Calibri" w:hAnsi="Arial Narrow" w:cs="Times New Roman"/>
                <w:sz w:val="20"/>
                <w:szCs w:val="20"/>
              </w:rPr>
              <w:t>aarlikse, Kwaartal en Maandelikse F</w:t>
            </w:r>
            <w:r w:rsidR="00403071" w:rsidRPr="00D63376">
              <w:rPr>
                <w:rFonts w:ascii="Arial Narrow" w:eastAsia="Calibri" w:hAnsi="Arial Narrow" w:cs="Times New Roman"/>
                <w:sz w:val="20"/>
                <w:szCs w:val="20"/>
              </w:rPr>
              <w:t>inansiële state</w:t>
            </w:r>
          </w:p>
          <w:p w14:paraId="1BDD569B" w14:textId="746A11EE" w:rsidR="00E93B12" w:rsidRDefault="00E93B12" w:rsidP="008B5265">
            <w:pPr>
              <w:pStyle w:val="ListParagraph"/>
              <w:numPr>
                <w:ilvl w:val="0"/>
                <w:numId w:val="30"/>
              </w:numPr>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B</w:t>
            </w:r>
            <w:r w:rsidRPr="00E93B12">
              <w:rPr>
                <w:rFonts w:ascii="Arial Narrow" w:eastAsia="Calibri" w:hAnsi="Arial Narrow" w:cs="Times New Roman"/>
                <w:sz w:val="20"/>
                <w:szCs w:val="20"/>
              </w:rPr>
              <w:t xml:space="preserve">oddokumente </w:t>
            </w:r>
          </w:p>
          <w:p w14:paraId="25F14DC0" w14:textId="01726019" w:rsidR="00CF359B" w:rsidRPr="00D63376" w:rsidRDefault="00D63376" w:rsidP="008B5265">
            <w:pPr>
              <w:pStyle w:val="ListParagraph"/>
              <w:numPr>
                <w:ilvl w:val="0"/>
                <w:numId w:val="30"/>
              </w:numPr>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Enige Ander finansiële R</w:t>
            </w:r>
            <w:r w:rsidR="00CF359B" w:rsidRPr="00D63376">
              <w:rPr>
                <w:rFonts w:ascii="Arial Narrow" w:eastAsia="Calibri" w:hAnsi="Arial Narrow" w:cs="Times New Roman"/>
                <w:sz w:val="20"/>
                <w:szCs w:val="20"/>
              </w:rPr>
              <w:t>ekords</w:t>
            </w:r>
          </w:p>
        </w:tc>
      </w:tr>
      <w:tr w:rsidR="00F52A40" w:rsidRPr="006C6E3D" w14:paraId="61C0D01B" w14:textId="77777777" w:rsidTr="008E6B70">
        <w:trPr>
          <w:trHeight w:val="416"/>
          <w:jc w:val="center"/>
        </w:trPr>
        <w:tc>
          <w:tcPr>
            <w:tcW w:w="1780" w:type="dxa"/>
          </w:tcPr>
          <w:p w14:paraId="34E48053" w14:textId="77777777" w:rsidR="00DB2140" w:rsidRDefault="00F52A40" w:rsidP="00FA3FB0">
            <w:pPr>
              <w:autoSpaceDE w:val="0"/>
              <w:autoSpaceDN w:val="0"/>
              <w:adjustRightInd w:val="0"/>
              <w:ind w:left="142" w:hanging="142"/>
              <w:rPr>
                <w:rFonts w:ascii="Arial Narrow" w:eastAsia="Calibri" w:hAnsi="Arial Narrow" w:cs="ArialNarrow-Bold"/>
                <w:b/>
                <w:bCs/>
                <w:sz w:val="20"/>
                <w:szCs w:val="20"/>
              </w:rPr>
            </w:pPr>
            <w:r w:rsidRPr="0005050C">
              <w:rPr>
                <w:rFonts w:ascii="Arial Narrow" w:eastAsia="Calibri" w:hAnsi="Arial Narrow" w:cs="ArialNarrow-Bold"/>
                <w:b/>
                <w:bCs/>
                <w:sz w:val="20"/>
                <w:szCs w:val="20"/>
              </w:rPr>
              <w:t>Dispuut</w:t>
            </w:r>
          </w:p>
          <w:p w14:paraId="04C02FD8" w14:textId="02273337" w:rsidR="00F52A40" w:rsidRPr="0005050C" w:rsidRDefault="00F52A40" w:rsidP="00FA3FB0">
            <w:pPr>
              <w:autoSpaceDE w:val="0"/>
              <w:autoSpaceDN w:val="0"/>
              <w:adjustRightInd w:val="0"/>
              <w:ind w:left="142" w:hanging="142"/>
              <w:rPr>
                <w:rFonts w:ascii="Arial Narrow" w:eastAsia="SymbolMT" w:hAnsi="Arial Narrow" w:cs="SymbolMT"/>
                <w:sz w:val="20"/>
                <w:szCs w:val="20"/>
              </w:rPr>
            </w:pPr>
            <w:r w:rsidRPr="0005050C">
              <w:rPr>
                <w:rFonts w:ascii="Arial Narrow" w:eastAsia="Calibri" w:hAnsi="Arial Narrow" w:cs="ArialNarrow-Bold"/>
                <w:b/>
                <w:bCs/>
                <w:sz w:val="20"/>
                <w:szCs w:val="20"/>
              </w:rPr>
              <w:t>Besluit</w:t>
            </w:r>
          </w:p>
        </w:tc>
        <w:tc>
          <w:tcPr>
            <w:tcW w:w="3040" w:type="dxa"/>
          </w:tcPr>
          <w:p w14:paraId="5BF8332E" w14:textId="77777777" w:rsidR="00F52A40" w:rsidRPr="0005050C" w:rsidRDefault="00F52A40" w:rsidP="00FA3FB0">
            <w:pPr>
              <w:autoSpaceDE w:val="0"/>
              <w:autoSpaceDN w:val="0"/>
              <w:adjustRightInd w:val="0"/>
              <w:ind w:left="142" w:hanging="142"/>
              <w:rPr>
                <w:rFonts w:ascii="Arial Narrow" w:eastAsia="Calibri" w:hAnsi="Arial Narrow" w:cs="ArialNarrow-Bold"/>
                <w:b/>
                <w:bCs/>
                <w:sz w:val="20"/>
                <w:szCs w:val="20"/>
              </w:rPr>
            </w:pPr>
            <w:r w:rsidRPr="0005050C">
              <w:rPr>
                <w:rFonts w:ascii="Arial Narrow" w:eastAsia="Calibri" w:hAnsi="Arial Narrow" w:cs="ArialNarrow-Bold"/>
                <w:b/>
                <w:bCs/>
                <w:sz w:val="20"/>
                <w:szCs w:val="20"/>
              </w:rPr>
              <w:t>Opleiding ontwikkeling</w:t>
            </w:r>
          </w:p>
        </w:tc>
        <w:tc>
          <w:tcPr>
            <w:tcW w:w="4677" w:type="dxa"/>
          </w:tcPr>
          <w:p w14:paraId="5BD05103" w14:textId="77777777" w:rsidR="00F52A40" w:rsidRPr="0005050C" w:rsidRDefault="00F52A40" w:rsidP="00FA3FB0">
            <w:pPr>
              <w:autoSpaceDE w:val="0"/>
              <w:autoSpaceDN w:val="0"/>
              <w:adjustRightInd w:val="0"/>
              <w:ind w:left="142" w:hanging="142"/>
              <w:rPr>
                <w:rFonts w:ascii="Arial Narrow" w:eastAsia="Calibri" w:hAnsi="Arial Narrow" w:cs="ArialNarrow"/>
                <w:sz w:val="20"/>
                <w:szCs w:val="20"/>
              </w:rPr>
            </w:pPr>
            <w:r w:rsidRPr="0005050C">
              <w:rPr>
                <w:rFonts w:ascii="Arial Narrow" w:eastAsia="Calibri" w:hAnsi="Arial Narrow" w:cs="ArialNarrow"/>
                <w:sz w:val="20"/>
                <w:szCs w:val="20"/>
              </w:rPr>
              <w:t>Opleidingshandleidings</w:t>
            </w:r>
          </w:p>
        </w:tc>
      </w:tr>
      <w:tr w:rsidR="00F52A40" w:rsidRPr="006C6E3D" w14:paraId="5FB46B21" w14:textId="77777777" w:rsidTr="00487103">
        <w:trPr>
          <w:trHeight w:val="1524"/>
          <w:jc w:val="center"/>
        </w:trPr>
        <w:tc>
          <w:tcPr>
            <w:tcW w:w="1780" w:type="dxa"/>
          </w:tcPr>
          <w:p w14:paraId="3CFC8ADA" w14:textId="3315C17F" w:rsidR="00F52A40" w:rsidRPr="0014297B" w:rsidRDefault="00D63376" w:rsidP="00FA3FB0">
            <w:pPr>
              <w:autoSpaceDE w:val="0"/>
              <w:autoSpaceDN w:val="0"/>
              <w:adjustRightInd w:val="0"/>
              <w:ind w:left="142" w:hanging="142"/>
              <w:rPr>
                <w:rFonts w:ascii="Arial Narrow" w:eastAsia="SymbolMT" w:hAnsi="Arial Narrow" w:cs="SymbolMT"/>
                <w:b/>
                <w:sz w:val="20"/>
                <w:szCs w:val="20"/>
              </w:rPr>
            </w:pPr>
            <w:r>
              <w:rPr>
                <w:rFonts w:ascii="Arial Narrow" w:eastAsia="SymbolMT" w:hAnsi="Arial Narrow" w:cs="SymbolMT"/>
                <w:b/>
                <w:sz w:val="20"/>
                <w:szCs w:val="20"/>
              </w:rPr>
              <w:t>KVBA</w:t>
            </w:r>
            <w:r w:rsidR="0014297B" w:rsidRPr="0014297B">
              <w:rPr>
                <w:rFonts w:ascii="Arial Narrow" w:eastAsia="SymbolMT" w:hAnsi="Arial Narrow" w:cs="SymbolMT"/>
                <w:b/>
                <w:sz w:val="20"/>
                <w:szCs w:val="20"/>
              </w:rPr>
              <w:t xml:space="preserve"> provinsies</w:t>
            </w:r>
          </w:p>
        </w:tc>
        <w:tc>
          <w:tcPr>
            <w:tcW w:w="3040" w:type="dxa"/>
          </w:tcPr>
          <w:p w14:paraId="07998945" w14:textId="4C7A6BA2" w:rsidR="00F52A40" w:rsidRPr="0005050C" w:rsidRDefault="00D63376" w:rsidP="00FA3FB0">
            <w:pPr>
              <w:autoSpaceDE w:val="0"/>
              <w:autoSpaceDN w:val="0"/>
              <w:adjustRightInd w:val="0"/>
              <w:ind w:left="142" w:hanging="142"/>
              <w:rPr>
                <w:rFonts w:ascii="Arial Narrow" w:eastAsia="Calibri" w:hAnsi="Arial Narrow" w:cs="ArialNarrow-Bold"/>
                <w:b/>
                <w:bCs/>
                <w:sz w:val="20"/>
                <w:szCs w:val="20"/>
              </w:rPr>
            </w:pPr>
            <w:r>
              <w:rPr>
                <w:rFonts w:ascii="Arial Narrow" w:eastAsia="SymbolMT" w:hAnsi="Arial Narrow" w:cs="SymbolMT"/>
                <w:b/>
                <w:sz w:val="20"/>
                <w:szCs w:val="20"/>
              </w:rPr>
              <w:t>KVBA</w:t>
            </w:r>
            <w:r w:rsidR="0014297B" w:rsidRPr="0014297B">
              <w:rPr>
                <w:rFonts w:ascii="Arial Narrow" w:eastAsia="SymbolMT" w:hAnsi="Arial Narrow" w:cs="SymbolMT"/>
                <w:b/>
                <w:sz w:val="20"/>
                <w:szCs w:val="20"/>
              </w:rPr>
              <w:t xml:space="preserve"> provinsies</w:t>
            </w:r>
            <w:r w:rsidR="0014297B" w:rsidRPr="0005050C">
              <w:rPr>
                <w:rFonts w:ascii="Arial Narrow" w:eastAsia="Calibri" w:hAnsi="Arial Narrow" w:cs="ArialNarrow-Bold"/>
                <w:b/>
                <w:bCs/>
                <w:sz w:val="20"/>
                <w:szCs w:val="20"/>
              </w:rPr>
              <w:t xml:space="preserve"> </w:t>
            </w:r>
          </w:p>
          <w:p w14:paraId="2833E13A" w14:textId="77777777" w:rsidR="00F52A40" w:rsidRPr="0005050C" w:rsidRDefault="00F52A40" w:rsidP="00FA3FB0">
            <w:pPr>
              <w:ind w:left="142" w:hanging="142"/>
              <w:rPr>
                <w:rFonts w:ascii="Arial Narrow" w:eastAsia="Calibri" w:hAnsi="Arial Narrow" w:cs="ArialNarrow-Bold"/>
                <w:b/>
                <w:bCs/>
                <w:sz w:val="20"/>
                <w:szCs w:val="20"/>
              </w:rPr>
            </w:pPr>
          </w:p>
        </w:tc>
        <w:tc>
          <w:tcPr>
            <w:tcW w:w="4677" w:type="dxa"/>
          </w:tcPr>
          <w:p w14:paraId="33C61221" w14:textId="65D28955" w:rsidR="00D63376" w:rsidRDefault="00D63376" w:rsidP="008B5265">
            <w:pPr>
              <w:pStyle w:val="ListParagraph"/>
              <w:numPr>
                <w:ilvl w:val="0"/>
                <w:numId w:val="56"/>
              </w:numPr>
              <w:autoSpaceDE w:val="0"/>
              <w:autoSpaceDN w:val="0"/>
              <w:adjustRightInd w:val="0"/>
              <w:rPr>
                <w:rFonts w:ascii="Arial Narrow" w:eastAsia="Calibri" w:hAnsi="Arial Narrow" w:cs="ArialNarrow"/>
                <w:sz w:val="20"/>
                <w:szCs w:val="20"/>
              </w:rPr>
            </w:pPr>
            <w:r w:rsidRPr="00D63376">
              <w:rPr>
                <w:rFonts w:ascii="Arial Narrow" w:eastAsia="Calibri" w:hAnsi="Arial Narrow" w:cs="ArialNarrow"/>
                <w:sz w:val="20"/>
                <w:szCs w:val="20"/>
              </w:rPr>
              <w:t xml:space="preserve">Saak </w:t>
            </w:r>
            <w:r>
              <w:rPr>
                <w:rFonts w:ascii="Arial Narrow" w:eastAsia="Calibri" w:hAnsi="Arial Narrow" w:cs="ArialNarrow"/>
                <w:sz w:val="20"/>
                <w:szCs w:val="20"/>
              </w:rPr>
              <w:t>leers</w:t>
            </w:r>
          </w:p>
          <w:p w14:paraId="1EE49004" w14:textId="77777777" w:rsidR="00D63376" w:rsidRDefault="00F52A40" w:rsidP="008B5265">
            <w:pPr>
              <w:pStyle w:val="ListParagraph"/>
              <w:numPr>
                <w:ilvl w:val="0"/>
                <w:numId w:val="56"/>
              </w:numPr>
              <w:autoSpaceDE w:val="0"/>
              <w:autoSpaceDN w:val="0"/>
              <w:adjustRightInd w:val="0"/>
              <w:rPr>
                <w:rFonts w:ascii="Arial Narrow" w:eastAsia="Calibri" w:hAnsi="Arial Narrow" w:cs="ArialNarrow"/>
                <w:sz w:val="20"/>
                <w:szCs w:val="20"/>
              </w:rPr>
            </w:pPr>
            <w:r w:rsidRPr="00D63376">
              <w:rPr>
                <w:rFonts w:ascii="Arial Narrow" w:eastAsia="Calibri" w:hAnsi="Arial Narrow" w:cs="ArialNarrow"/>
                <w:sz w:val="20"/>
                <w:szCs w:val="20"/>
              </w:rPr>
              <w:t>Provinsiale personeel vergadering minute</w:t>
            </w:r>
          </w:p>
          <w:p w14:paraId="5BE6C541" w14:textId="77777777" w:rsidR="00D63376" w:rsidRDefault="00F52A40" w:rsidP="008B5265">
            <w:pPr>
              <w:pStyle w:val="ListParagraph"/>
              <w:numPr>
                <w:ilvl w:val="0"/>
                <w:numId w:val="56"/>
              </w:numPr>
              <w:autoSpaceDE w:val="0"/>
              <w:autoSpaceDN w:val="0"/>
              <w:adjustRightInd w:val="0"/>
              <w:rPr>
                <w:rFonts w:ascii="Arial Narrow" w:eastAsia="Calibri" w:hAnsi="Arial Narrow" w:cs="ArialNarrow"/>
                <w:sz w:val="20"/>
                <w:szCs w:val="20"/>
              </w:rPr>
            </w:pPr>
            <w:r w:rsidRPr="00D63376">
              <w:rPr>
                <w:rFonts w:ascii="Arial Narrow" w:eastAsia="Calibri" w:hAnsi="Arial Narrow" w:cs="ArialNarrow"/>
                <w:sz w:val="20"/>
                <w:szCs w:val="20"/>
              </w:rPr>
              <w:t>P</w:t>
            </w:r>
            <w:r w:rsidR="00D63376" w:rsidRPr="00D63376">
              <w:rPr>
                <w:rFonts w:ascii="Arial Narrow" w:eastAsia="Calibri" w:hAnsi="Arial Narrow" w:cs="ArialNarrow"/>
                <w:sz w:val="20"/>
                <w:szCs w:val="20"/>
              </w:rPr>
              <w:t>rovinsiale K</w:t>
            </w:r>
            <w:r w:rsidRPr="00D63376">
              <w:rPr>
                <w:rFonts w:ascii="Arial Narrow" w:eastAsia="Calibri" w:hAnsi="Arial Narrow" w:cs="ArialNarrow"/>
                <w:sz w:val="20"/>
                <w:szCs w:val="20"/>
              </w:rPr>
              <w:t>ommissaris vergadering minute</w:t>
            </w:r>
          </w:p>
          <w:p w14:paraId="540A8603" w14:textId="77777777" w:rsidR="00D63376" w:rsidRDefault="00D63376" w:rsidP="008B5265">
            <w:pPr>
              <w:pStyle w:val="ListParagraph"/>
              <w:numPr>
                <w:ilvl w:val="0"/>
                <w:numId w:val="56"/>
              </w:numPr>
              <w:autoSpaceDE w:val="0"/>
              <w:autoSpaceDN w:val="0"/>
              <w:adjustRightInd w:val="0"/>
              <w:rPr>
                <w:rFonts w:ascii="Arial Narrow" w:eastAsia="Calibri" w:hAnsi="Arial Narrow" w:cs="ArialNarrow"/>
                <w:sz w:val="20"/>
                <w:szCs w:val="20"/>
              </w:rPr>
            </w:pPr>
            <w:r w:rsidRPr="00D63376">
              <w:rPr>
                <w:rFonts w:ascii="Arial Narrow" w:eastAsia="Calibri" w:hAnsi="Arial Narrow" w:cs="ArialNarrow"/>
                <w:sz w:val="20"/>
                <w:szCs w:val="20"/>
              </w:rPr>
              <w:t>Statistiek oor vereffeningskoerse</w:t>
            </w:r>
          </w:p>
          <w:p w14:paraId="46F57F55" w14:textId="77777777" w:rsidR="00D63376" w:rsidRDefault="00D63376" w:rsidP="008B5265">
            <w:pPr>
              <w:pStyle w:val="ListParagraph"/>
              <w:numPr>
                <w:ilvl w:val="0"/>
                <w:numId w:val="56"/>
              </w:numPr>
              <w:autoSpaceDE w:val="0"/>
              <w:autoSpaceDN w:val="0"/>
              <w:adjustRightInd w:val="0"/>
              <w:rPr>
                <w:rFonts w:ascii="Arial Narrow" w:eastAsia="Calibri" w:hAnsi="Arial Narrow" w:cs="ArialNarrow"/>
                <w:sz w:val="20"/>
                <w:szCs w:val="20"/>
              </w:rPr>
            </w:pPr>
            <w:r w:rsidRPr="00D63376">
              <w:rPr>
                <w:rFonts w:ascii="Arial Narrow" w:eastAsia="Calibri" w:hAnsi="Arial Narrow" w:cs="ArialNarrow"/>
                <w:sz w:val="20"/>
                <w:szCs w:val="20"/>
              </w:rPr>
              <w:t>Gevallelading volgens provinsie</w:t>
            </w:r>
          </w:p>
          <w:p w14:paraId="3FDB6146" w14:textId="492DC383" w:rsidR="00F52A40" w:rsidRPr="0014297B" w:rsidRDefault="002868FB" w:rsidP="008B5265">
            <w:pPr>
              <w:pStyle w:val="ListParagraph"/>
              <w:numPr>
                <w:ilvl w:val="0"/>
                <w:numId w:val="56"/>
              </w:numPr>
              <w:autoSpaceDE w:val="0"/>
              <w:autoSpaceDN w:val="0"/>
              <w:adjustRightInd w:val="0"/>
              <w:rPr>
                <w:rFonts w:ascii="Arial Narrow" w:eastAsia="Calibri" w:hAnsi="Arial Narrow" w:cs="ArialNarrow"/>
                <w:sz w:val="20"/>
                <w:szCs w:val="20"/>
              </w:rPr>
            </w:pPr>
            <w:r>
              <w:rPr>
                <w:rFonts w:ascii="Arial Narrow" w:eastAsia="Calibri" w:hAnsi="Arial Narrow" w:cs="ArialNarrow"/>
                <w:sz w:val="20"/>
                <w:szCs w:val="20"/>
              </w:rPr>
              <w:t>Dispute</w:t>
            </w:r>
            <w:r w:rsidR="00F52A40" w:rsidRPr="0014297B">
              <w:rPr>
                <w:rFonts w:ascii="Arial Narrow" w:eastAsia="Calibri" w:hAnsi="Arial Narrow" w:cs="ArialNarrow"/>
                <w:sz w:val="20"/>
                <w:szCs w:val="20"/>
              </w:rPr>
              <w:t xml:space="preserve"> deur die sektor</w:t>
            </w:r>
          </w:p>
          <w:p w14:paraId="5E2F82A9" w14:textId="77777777" w:rsidR="00F52A40" w:rsidRPr="0005050C" w:rsidRDefault="00F52A40" w:rsidP="00FA3FB0">
            <w:pPr>
              <w:ind w:left="142" w:hanging="142"/>
              <w:rPr>
                <w:rFonts w:ascii="Arial Narrow" w:eastAsia="Calibri" w:hAnsi="Arial Narrow" w:cs="Times New Roman"/>
                <w:sz w:val="20"/>
                <w:szCs w:val="20"/>
              </w:rPr>
            </w:pPr>
          </w:p>
        </w:tc>
      </w:tr>
      <w:tr w:rsidR="009D2263" w:rsidRPr="006C6E3D" w14:paraId="048F3D23" w14:textId="77777777" w:rsidTr="00ED3030">
        <w:trPr>
          <w:trHeight w:val="1320"/>
          <w:jc w:val="center"/>
        </w:trPr>
        <w:tc>
          <w:tcPr>
            <w:tcW w:w="1780" w:type="dxa"/>
          </w:tcPr>
          <w:p w14:paraId="58E74E2A" w14:textId="77777777" w:rsidR="009D2263" w:rsidRDefault="009D2263" w:rsidP="009D2263">
            <w:pPr>
              <w:autoSpaceDE w:val="0"/>
              <w:autoSpaceDN w:val="0"/>
              <w:adjustRightInd w:val="0"/>
              <w:ind w:left="142" w:hanging="142"/>
              <w:rPr>
                <w:rFonts w:ascii="Arial Narrow" w:eastAsia="SymbolMT" w:hAnsi="Arial Narrow" w:cs="SymbolMT"/>
                <w:b/>
                <w:bCs/>
                <w:sz w:val="20"/>
                <w:szCs w:val="20"/>
              </w:rPr>
            </w:pPr>
            <w:r w:rsidRPr="009D2263">
              <w:rPr>
                <w:rFonts w:ascii="Arial Narrow" w:eastAsia="SymbolMT" w:hAnsi="Arial Narrow" w:cs="SymbolMT"/>
                <w:b/>
                <w:bCs/>
                <w:sz w:val="20"/>
                <w:szCs w:val="20"/>
              </w:rPr>
              <w:t>Inligting</w:t>
            </w:r>
          </w:p>
          <w:p w14:paraId="16A18210" w14:textId="2BFEE2DE" w:rsidR="009D2263" w:rsidRPr="009D2263" w:rsidRDefault="0014297B" w:rsidP="0014297B">
            <w:pPr>
              <w:autoSpaceDE w:val="0"/>
              <w:autoSpaceDN w:val="0"/>
              <w:adjustRightInd w:val="0"/>
              <w:rPr>
                <w:rFonts w:ascii="Arial Narrow" w:eastAsia="SymbolMT" w:hAnsi="Arial Narrow" w:cs="SymbolMT"/>
                <w:b/>
                <w:bCs/>
                <w:sz w:val="20"/>
                <w:szCs w:val="20"/>
              </w:rPr>
            </w:pPr>
            <w:r>
              <w:rPr>
                <w:rFonts w:ascii="Arial Narrow" w:eastAsia="SymbolMT" w:hAnsi="Arial Narrow" w:cs="SymbolMT"/>
                <w:b/>
                <w:bCs/>
                <w:sz w:val="20"/>
                <w:szCs w:val="20"/>
              </w:rPr>
              <w:t xml:space="preserve">Kommunikasie </w:t>
            </w:r>
            <w:r w:rsidR="002868FB">
              <w:rPr>
                <w:rFonts w:ascii="Arial Narrow" w:eastAsia="SymbolMT" w:hAnsi="Arial Narrow" w:cs="SymbolMT"/>
                <w:b/>
                <w:bCs/>
                <w:sz w:val="20"/>
                <w:szCs w:val="20"/>
              </w:rPr>
              <w:t>en T</w:t>
            </w:r>
            <w:r w:rsidR="009D2263" w:rsidRPr="009D2263">
              <w:rPr>
                <w:rFonts w:ascii="Arial Narrow" w:eastAsia="SymbolMT" w:hAnsi="Arial Narrow" w:cs="SymbolMT"/>
                <w:b/>
                <w:bCs/>
                <w:sz w:val="20"/>
                <w:szCs w:val="20"/>
              </w:rPr>
              <w:t>egnologie Departement</w:t>
            </w:r>
          </w:p>
          <w:p w14:paraId="029F5ABB" w14:textId="77777777" w:rsidR="009D2263" w:rsidRPr="0005050C" w:rsidRDefault="009D2263" w:rsidP="00FA3FB0">
            <w:pPr>
              <w:autoSpaceDE w:val="0"/>
              <w:autoSpaceDN w:val="0"/>
              <w:adjustRightInd w:val="0"/>
              <w:ind w:left="142" w:hanging="142"/>
              <w:rPr>
                <w:rFonts w:ascii="Arial Narrow" w:eastAsia="SymbolMT" w:hAnsi="Arial Narrow" w:cs="SymbolMT"/>
                <w:sz w:val="20"/>
                <w:szCs w:val="20"/>
              </w:rPr>
            </w:pPr>
          </w:p>
        </w:tc>
        <w:tc>
          <w:tcPr>
            <w:tcW w:w="3040" w:type="dxa"/>
          </w:tcPr>
          <w:p w14:paraId="366871B4" w14:textId="7E275324" w:rsidR="009D2263" w:rsidRPr="0005050C" w:rsidRDefault="009D2263" w:rsidP="00FA3FB0">
            <w:pPr>
              <w:autoSpaceDE w:val="0"/>
              <w:autoSpaceDN w:val="0"/>
              <w:adjustRightInd w:val="0"/>
              <w:ind w:left="142" w:hanging="142"/>
              <w:rPr>
                <w:rFonts w:ascii="Arial Narrow" w:eastAsia="Calibri" w:hAnsi="Arial Narrow" w:cs="ArialNarrow-Bold"/>
                <w:b/>
                <w:bCs/>
                <w:sz w:val="20"/>
                <w:szCs w:val="20"/>
              </w:rPr>
            </w:pPr>
            <w:r>
              <w:rPr>
                <w:rFonts w:ascii="Arial Narrow" w:eastAsia="Calibri" w:hAnsi="Arial Narrow" w:cs="ArialNarrow-Bold"/>
                <w:b/>
                <w:bCs/>
                <w:sz w:val="20"/>
                <w:szCs w:val="20"/>
              </w:rPr>
              <w:t>IKT Departement</w:t>
            </w:r>
          </w:p>
        </w:tc>
        <w:tc>
          <w:tcPr>
            <w:tcW w:w="4677" w:type="dxa"/>
          </w:tcPr>
          <w:p w14:paraId="4509F99F" w14:textId="77777777" w:rsidR="002868FB" w:rsidRDefault="009D2263" w:rsidP="008B5265">
            <w:pPr>
              <w:pStyle w:val="ListParagraph"/>
              <w:numPr>
                <w:ilvl w:val="0"/>
                <w:numId w:val="46"/>
              </w:numPr>
              <w:autoSpaceDE w:val="0"/>
              <w:autoSpaceDN w:val="0"/>
              <w:adjustRightInd w:val="0"/>
              <w:ind w:left="169" w:hanging="142"/>
              <w:rPr>
                <w:rFonts w:ascii="Arial Narrow" w:eastAsia="Calibri" w:hAnsi="Arial Narrow" w:cs="ArialNarrow"/>
                <w:sz w:val="20"/>
                <w:szCs w:val="20"/>
              </w:rPr>
            </w:pPr>
            <w:r w:rsidRPr="0014297B">
              <w:rPr>
                <w:rFonts w:ascii="Arial Narrow" w:eastAsia="Calibri" w:hAnsi="Arial Narrow" w:cs="ArialNarrow"/>
                <w:sz w:val="20"/>
                <w:szCs w:val="20"/>
              </w:rPr>
              <w:t>Verslae geproduseer wat konsolidasie, byvoorbeeld</w:t>
            </w:r>
          </w:p>
          <w:p w14:paraId="3CF259C2" w14:textId="718EE52F" w:rsidR="009D2263" w:rsidRPr="002868FB" w:rsidRDefault="002868FB" w:rsidP="008B5265">
            <w:pPr>
              <w:pStyle w:val="ListParagraph"/>
              <w:numPr>
                <w:ilvl w:val="0"/>
                <w:numId w:val="46"/>
              </w:numPr>
              <w:autoSpaceDE w:val="0"/>
              <w:autoSpaceDN w:val="0"/>
              <w:adjustRightInd w:val="0"/>
              <w:ind w:left="169" w:hanging="142"/>
              <w:rPr>
                <w:rFonts w:ascii="Arial Narrow" w:eastAsia="Calibri" w:hAnsi="Arial Narrow" w:cs="ArialNarrow"/>
                <w:sz w:val="20"/>
                <w:szCs w:val="20"/>
              </w:rPr>
            </w:pPr>
            <w:r>
              <w:rPr>
                <w:rFonts w:ascii="Arial Narrow" w:eastAsia="Calibri" w:hAnsi="Arial Narrow" w:cs="ArialNarrow"/>
                <w:sz w:val="20"/>
                <w:szCs w:val="20"/>
              </w:rPr>
              <w:t>IKT-P</w:t>
            </w:r>
            <w:r w:rsidRPr="002868FB">
              <w:rPr>
                <w:rFonts w:ascii="Arial Narrow" w:eastAsia="Calibri" w:hAnsi="Arial Narrow" w:cs="ArialNarrow"/>
                <w:sz w:val="20"/>
                <w:szCs w:val="20"/>
              </w:rPr>
              <w:t>rojekverslae</w:t>
            </w:r>
          </w:p>
          <w:p w14:paraId="68EFFF8C" w14:textId="77777777" w:rsidR="002868FB" w:rsidRDefault="009D2263" w:rsidP="008B5265">
            <w:pPr>
              <w:pStyle w:val="ListParagraph"/>
              <w:numPr>
                <w:ilvl w:val="0"/>
                <w:numId w:val="46"/>
              </w:numPr>
              <w:autoSpaceDE w:val="0"/>
              <w:autoSpaceDN w:val="0"/>
              <w:adjustRightInd w:val="0"/>
              <w:ind w:left="169" w:hanging="142"/>
              <w:rPr>
                <w:rFonts w:ascii="Arial Narrow" w:eastAsia="Calibri" w:hAnsi="Arial Narrow" w:cs="ArialNarrow"/>
                <w:sz w:val="20"/>
                <w:szCs w:val="20"/>
              </w:rPr>
            </w:pPr>
            <w:r w:rsidRPr="0014297B">
              <w:rPr>
                <w:rFonts w:ascii="Arial Narrow" w:eastAsia="Calibri" w:hAnsi="Arial Narrow" w:cs="ArialNarrow"/>
                <w:sz w:val="20"/>
                <w:szCs w:val="20"/>
              </w:rPr>
              <w:t>Antivirus verslag diensvlakooreenkoms verslae</w:t>
            </w:r>
          </w:p>
          <w:p w14:paraId="5FDEE1F4" w14:textId="439291CB" w:rsidR="009D2263" w:rsidRPr="002868FB" w:rsidRDefault="002868FB" w:rsidP="008B5265">
            <w:pPr>
              <w:pStyle w:val="ListParagraph"/>
              <w:numPr>
                <w:ilvl w:val="0"/>
                <w:numId w:val="46"/>
              </w:numPr>
              <w:autoSpaceDE w:val="0"/>
              <w:autoSpaceDN w:val="0"/>
              <w:adjustRightInd w:val="0"/>
              <w:ind w:left="169" w:hanging="142"/>
              <w:rPr>
                <w:rFonts w:ascii="Arial Narrow" w:eastAsia="Calibri" w:hAnsi="Arial Narrow" w:cs="ArialNarrow"/>
                <w:sz w:val="20"/>
                <w:szCs w:val="20"/>
              </w:rPr>
            </w:pPr>
            <w:r w:rsidRPr="002868FB">
              <w:rPr>
                <w:rFonts w:ascii="Arial Narrow" w:eastAsia="Calibri" w:hAnsi="Arial Narrow" w:cs="ArialNarrow"/>
                <w:sz w:val="20"/>
                <w:szCs w:val="20"/>
              </w:rPr>
              <w:t>Hardeware/sagteware verkrygingsverslag</w:t>
            </w:r>
          </w:p>
        </w:tc>
      </w:tr>
    </w:tbl>
    <w:p w14:paraId="459B14B5" w14:textId="65000BF0" w:rsidR="00280E14" w:rsidRDefault="00280E14" w:rsidP="00B5659F">
      <w:pPr>
        <w:spacing w:after="0" w:line="360" w:lineRule="auto"/>
        <w:jc w:val="both"/>
        <w:rPr>
          <w:rFonts w:ascii="Arial Narrow" w:hAnsi="Arial Narrow" w:cs="Arial"/>
          <w:b/>
        </w:rPr>
      </w:pPr>
    </w:p>
    <w:p w14:paraId="4DD6F21E" w14:textId="77777777" w:rsidR="00ED3030" w:rsidRDefault="00ED3030" w:rsidP="00B5659F">
      <w:pPr>
        <w:spacing w:after="0" w:line="360" w:lineRule="auto"/>
        <w:jc w:val="both"/>
        <w:rPr>
          <w:rFonts w:ascii="Arial Narrow" w:hAnsi="Arial Narrow" w:cs="Arial"/>
          <w:b/>
        </w:rPr>
      </w:pPr>
    </w:p>
    <w:p w14:paraId="49258897" w14:textId="41D7177E" w:rsidR="00F0432B" w:rsidRPr="001813D6" w:rsidRDefault="001813D6" w:rsidP="008B5265">
      <w:pPr>
        <w:pStyle w:val="Heading1"/>
        <w:numPr>
          <w:ilvl w:val="0"/>
          <w:numId w:val="53"/>
        </w:numPr>
        <w:shd w:val="clear" w:color="auto" w:fill="1F497D" w:themeFill="text2"/>
        <w:spacing w:before="0" w:after="120" w:line="360" w:lineRule="auto"/>
        <w:ind w:left="142" w:hanging="142"/>
        <w:jc w:val="center"/>
        <w:rPr>
          <w:rFonts w:ascii="Arial Narrow" w:hAnsi="Arial Narrow"/>
          <w:caps/>
          <w:color w:val="FFFFFF" w:themeColor="background1"/>
          <w:sz w:val="24"/>
          <w:szCs w:val="24"/>
        </w:rPr>
      </w:pPr>
      <w:bookmarkStart w:id="28" w:name="_Toc156826246"/>
      <w:bookmarkStart w:id="29" w:name="_Hlk126930741"/>
      <w:r>
        <w:rPr>
          <w:rFonts w:ascii="Arial Narrow" w:hAnsi="Arial Narrow"/>
          <w:caps/>
          <w:color w:val="FFFFFF" w:themeColor="background1"/>
          <w:sz w:val="24"/>
          <w:szCs w:val="24"/>
        </w:rPr>
        <w:t>Prosedure</w:t>
      </w:r>
      <w:r w:rsidR="00F0432B" w:rsidRPr="001813D6">
        <w:rPr>
          <w:rFonts w:ascii="Arial Narrow" w:hAnsi="Arial Narrow"/>
          <w:caps/>
          <w:color w:val="FFFFFF" w:themeColor="background1"/>
          <w:sz w:val="24"/>
          <w:szCs w:val="24"/>
        </w:rPr>
        <w:t xml:space="preserve"> </w:t>
      </w:r>
      <w:r w:rsidR="00533821" w:rsidRPr="001813D6">
        <w:rPr>
          <w:rFonts w:ascii="Arial Narrow" w:hAnsi="Arial Narrow"/>
          <w:caps/>
          <w:color w:val="FFFFFF" w:themeColor="background1"/>
          <w:sz w:val="24"/>
          <w:szCs w:val="24"/>
        </w:rPr>
        <w:t xml:space="preserve">Om aansoek te doen </w:t>
      </w:r>
      <w:r w:rsidR="00F0432B" w:rsidRPr="001813D6">
        <w:rPr>
          <w:rFonts w:ascii="Arial Narrow" w:hAnsi="Arial Narrow"/>
          <w:caps/>
          <w:color w:val="FFFFFF" w:themeColor="background1"/>
          <w:sz w:val="24"/>
          <w:szCs w:val="24"/>
        </w:rPr>
        <w:t xml:space="preserve">toegang tot rekords gehou deur die KVBA </w:t>
      </w:r>
      <w:r w:rsidR="008169E7" w:rsidRPr="001813D6">
        <w:rPr>
          <w:rFonts w:ascii="Arial Narrow" w:hAnsi="Arial Narrow"/>
          <w:caps/>
          <w:color w:val="FFFFFF" w:themeColor="background1"/>
          <w:sz w:val="24"/>
          <w:szCs w:val="24"/>
        </w:rPr>
        <w:t>In terme van die wbti</w:t>
      </w:r>
      <w:bookmarkEnd w:id="28"/>
    </w:p>
    <w:bookmarkEnd w:id="29"/>
    <w:p w14:paraId="3FF5E624" w14:textId="4EF7D88C" w:rsidR="00F0432B" w:rsidRPr="00E87A0E" w:rsidRDefault="001813D6" w:rsidP="008B5265">
      <w:pPr>
        <w:pStyle w:val="ListParagraph"/>
        <w:widowControl w:val="0"/>
        <w:numPr>
          <w:ilvl w:val="1"/>
          <w:numId w:val="53"/>
        </w:numPr>
        <w:tabs>
          <w:tab w:val="left" w:pos="567"/>
        </w:tabs>
        <w:autoSpaceDE w:val="0"/>
        <w:autoSpaceDN w:val="0"/>
        <w:spacing w:after="120" w:line="360" w:lineRule="auto"/>
        <w:ind w:left="567" w:hanging="567"/>
        <w:contextualSpacing w:val="0"/>
        <w:rPr>
          <w:rFonts w:ascii="Arial Narrow" w:hAnsi="Arial Narrow"/>
        </w:rPr>
      </w:pPr>
      <w:r w:rsidRPr="001813D6">
        <w:rPr>
          <w:rFonts w:ascii="Arial Narrow" w:hAnsi="Arial Narrow"/>
        </w:rPr>
        <w:t>'n</w:t>
      </w:r>
      <w:r>
        <w:rPr>
          <w:rFonts w:ascii="Arial Narrow" w:hAnsi="Arial Narrow"/>
        </w:rPr>
        <w:t xml:space="preserve"> Versoeker moet gebruik die vorm twat het gedruk in die Staatskoerant Rregering. Kennisgewing R187- 15 Februarie 2002] (Vorm A) wat d</w:t>
      </w:r>
      <w:r w:rsidR="00F0432B" w:rsidRPr="00E87A0E">
        <w:rPr>
          <w:rFonts w:ascii="Arial Narrow" w:hAnsi="Arial Narrow"/>
        </w:rPr>
        <w:t>ie</w:t>
      </w:r>
      <w:r w:rsidR="006406FC">
        <w:rPr>
          <w:rFonts w:ascii="Arial Narrow" w:hAnsi="Arial Narrow"/>
        </w:rPr>
        <w:t xml:space="preserve"> vorm is aangeheg by hierdie handleiding a</w:t>
      </w:r>
      <w:r w:rsidR="00F0432B" w:rsidRPr="00E87A0E">
        <w:rPr>
          <w:rFonts w:ascii="Arial Narrow" w:hAnsi="Arial Narrow"/>
        </w:rPr>
        <w:t xml:space="preserve">s </w:t>
      </w:r>
      <w:r w:rsidR="006406FC">
        <w:rPr>
          <w:rFonts w:ascii="Arial Narrow" w:hAnsi="Arial Narrow"/>
          <w:b/>
        </w:rPr>
        <w:t>Bylae A</w:t>
      </w:r>
      <w:r w:rsidR="00F0432B" w:rsidRPr="00E87A0E">
        <w:rPr>
          <w:rFonts w:ascii="Arial Narrow" w:hAnsi="Arial Narrow"/>
          <w:b/>
        </w:rPr>
        <w:t xml:space="preserve"> </w:t>
      </w:r>
      <w:r w:rsidR="006406FC">
        <w:rPr>
          <w:rFonts w:ascii="Arial Narrow" w:hAnsi="Arial Narrow"/>
        </w:rPr>
        <w:t>en</w:t>
      </w:r>
      <w:r w:rsidR="00F0432B" w:rsidRPr="00E87A0E">
        <w:rPr>
          <w:rFonts w:ascii="Arial Narrow" w:hAnsi="Arial Narrow"/>
        </w:rPr>
        <w:t xml:space="preserve"> </w:t>
      </w:r>
      <w:r w:rsidR="00533821">
        <w:rPr>
          <w:rFonts w:ascii="Arial Narrow" w:hAnsi="Arial Narrow"/>
          <w:spacing w:val="1"/>
        </w:rPr>
        <w:t xml:space="preserve">is </w:t>
      </w:r>
      <w:r w:rsidR="006406FC">
        <w:rPr>
          <w:rFonts w:ascii="Arial Narrow" w:hAnsi="Arial Narrow"/>
        </w:rPr>
        <w:t>beskikbaar te stel op die KVBA se</w:t>
      </w:r>
      <w:r w:rsidR="00F0432B" w:rsidRPr="00E87A0E">
        <w:rPr>
          <w:rFonts w:ascii="Arial Narrow" w:hAnsi="Arial Narrow"/>
        </w:rPr>
        <w:t xml:space="preserve"> </w:t>
      </w:r>
      <w:r w:rsidR="006406FC" w:rsidRPr="006406FC">
        <w:rPr>
          <w:rFonts w:ascii="Arial Narrow" w:hAnsi="Arial Narrow"/>
        </w:rPr>
        <w:t>webwerf</w:t>
      </w:r>
      <w:r w:rsidR="00F0432B" w:rsidRPr="00E87A0E">
        <w:rPr>
          <w:rFonts w:ascii="Arial Narrow" w:hAnsi="Arial Narrow"/>
        </w:rPr>
        <w:t xml:space="preserve"> </w:t>
      </w:r>
      <w:bookmarkStart w:id="30" w:name="_Hlk156822519"/>
      <w:r w:rsidR="006406FC" w:rsidRPr="006406FC">
        <w:rPr>
          <w:rFonts w:ascii="Arial Narrow" w:hAnsi="Arial Narrow"/>
        </w:rPr>
        <w:t>(</w:t>
      </w:r>
      <w:hyperlink r:id="rId39" w:history="1">
        <w:r w:rsidR="006406FC" w:rsidRPr="00D268B8">
          <w:rPr>
            <w:rStyle w:val="Hyperlink"/>
            <w:rFonts w:ascii="Arial Narrow" w:hAnsi="Arial Narrow"/>
            <w:u w:color="0000FF"/>
          </w:rPr>
          <w:t>https://www.ccma.org.za</w:t>
        </w:r>
      </w:hyperlink>
      <w:r w:rsidR="006406FC">
        <w:rPr>
          <w:rFonts w:ascii="Arial Narrow" w:hAnsi="Arial Narrow"/>
          <w:u w:color="0000FF"/>
        </w:rPr>
        <w:t xml:space="preserve"> </w:t>
      </w:r>
      <w:r w:rsidR="00F0432B" w:rsidRPr="00E87A0E">
        <w:rPr>
          <w:rFonts w:ascii="Arial Narrow" w:hAnsi="Arial Narrow"/>
        </w:rPr>
        <w:t xml:space="preserve">) </w:t>
      </w:r>
      <w:bookmarkEnd w:id="30"/>
      <w:r w:rsidR="009B70B3">
        <w:rPr>
          <w:rFonts w:ascii="Arial Narrow" w:hAnsi="Arial Narrow"/>
        </w:rPr>
        <w:t xml:space="preserve">getitel as </w:t>
      </w:r>
      <w:r w:rsidR="009B70B3" w:rsidRPr="006406FC">
        <w:rPr>
          <w:rFonts w:ascii="Arial Narrow" w:hAnsi="Arial Narrow"/>
          <w:b/>
          <w:bCs/>
          <w:i/>
          <w:iCs/>
          <w:caps/>
        </w:rPr>
        <w:t>Die wbti vorm</w:t>
      </w:r>
      <w:r w:rsidR="009B70B3" w:rsidRPr="00496684">
        <w:rPr>
          <w:rFonts w:ascii="Arial Narrow" w:hAnsi="Arial Narrow"/>
          <w:b/>
          <w:bCs/>
          <w:i/>
          <w:iCs/>
        </w:rPr>
        <w:t xml:space="preserve"> – </w:t>
      </w:r>
      <w:r w:rsidR="009B70B3" w:rsidRPr="00B96F22">
        <w:rPr>
          <w:rFonts w:ascii="Arial Narrow" w:hAnsi="Arial Narrow"/>
          <w:b/>
          <w:bCs/>
          <w:i/>
          <w:iCs/>
          <w:caps/>
        </w:rPr>
        <w:t xml:space="preserve">versoek om toegang tot </w:t>
      </w:r>
      <w:r w:rsidR="00B96F22" w:rsidRPr="00B96F22">
        <w:rPr>
          <w:rFonts w:ascii="Arial Narrow" w:hAnsi="Arial Narrow"/>
          <w:b/>
          <w:bCs/>
          <w:i/>
          <w:iCs/>
          <w:caps/>
        </w:rPr>
        <w:t>rekord.</w:t>
      </w:r>
    </w:p>
    <w:p w14:paraId="578AD263" w14:textId="7B955E91" w:rsidR="00F0432B" w:rsidRPr="00E87A0E" w:rsidRDefault="00B96F22" w:rsidP="008B5265">
      <w:pPr>
        <w:pStyle w:val="ListParagraph"/>
        <w:widowControl w:val="0"/>
        <w:numPr>
          <w:ilvl w:val="1"/>
          <w:numId w:val="53"/>
        </w:numPr>
        <w:tabs>
          <w:tab w:val="left" w:pos="567"/>
        </w:tabs>
        <w:autoSpaceDE w:val="0"/>
        <w:autoSpaceDN w:val="0"/>
        <w:spacing w:after="120" w:line="360" w:lineRule="auto"/>
        <w:contextualSpacing w:val="0"/>
        <w:jc w:val="both"/>
        <w:rPr>
          <w:rFonts w:ascii="Arial Narrow" w:hAnsi="Arial Narrow"/>
        </w:rPr>
      </w:pPr>
      <w:r>
        <w:rPr>
          <w:rFonts w:ascii="Arial Narrow" w:hAnsi="Arial Narrow"/>
        </w:rPr>
        <w:t>Die</w:t>
      </w:r>
      <w:r w:rsidR="00F0432B" w:rsidRPr="00E87A0E">
        <w:rPr>
          <w:rFonts w:ascii="Arial Narrow" w:hAnsi="Arial Narrow"/>
        </w:rPr>
        <w:t xml:space="preserve"> ver</w:t>
      </w:r>
      <w:r>
        <w:rPr>
          <w:rFonts w:ascii="Arial Narrow" w:hAnsi="Arial Narrow"/>
        </w:rPr>
        <w:t>soeker mag druk die formele versoek vorm wat is aangeheg hiertoe a</w:t>
      </w:r>
      <w:r w:rsidR="00F0432B" w:rsidRPr="00E87A0E">
        <w:rPr>
          <w:rFonts w:ascii="Arial Narrow" w:hAnsi="Arial Narrow"/>
        </w:rPr>
        <w:t xml:space="preserve">s </w:t>
      </w:r>
      <w:r>
        <w:rPr>
          <w:rFonts w:ascii="Arial Narrow" w:hAnsi="Arial Narrow"/>
          <w:b/>
        </w:rPr>
        <w:t>Bylae A</w:t>
      </w:r>
      <w:r w:rsidR="00F0432B" w:rsidRPr="00E87A0E">
        <w:rPr>
          <w:rFonts w:ascii="Arial Narrow" w:hAnsi="Arial Narrow"/>
          <w:b/>
        </w:rPr>
        <w:t xml:space="preserve"> </w:t>
      </w:r>
      <w:r>
        <w:rPr>
          <w:rFonts w:ascii="Arial Narrow" w:hAnsi="Arial Narrow"/>
        </w:rPr>
        <w:t>en moet vul alle velde in die</w:t>
      </w:r>
      <w:r w:rsidR="00F0432B" w:rsidRPr="00E87A0E">
        <w:rPr>
          <w:rFonts w:ascii="Arial Narrow" w:hAnsi="Arial Narrow"/>
        </w:rPr>
        <w:t xml:space="preserve"> vorm. </w:t>
      </w:r>
      <w:r w:rsidR="00533821">
        <w:rPr>
          <w:rFonts w:ascii="Arial Narrow" w:hAnsi="Arial Narrow"/>
        </w:rPr>
        <w:t xml:space="preserve">Die </w:t>
      </w:r>
      <w:r>
        <w:rPr>
          <w:rFonts w:ascii="Arial Narrow" w:hAnsi="Arial Narrow"/>
        </w:rPr>
        <w:t>vorm moet ingedien word by die I</w:t>
      </w:r>
      <w:r w:rsidR="00533821">
        <w:rPr>
          <w:rFonts w:ascii="Arial Narrow" w:hAnsi="Arial Narrow"/>
        </w:rPr>
        <w:t>nligtingsbe</w:t>
      </w:r>
      <w:r>
        <w:rPr>
          <w:rFonts w:ascii="Arial Narrow" w:hAnsi="Arial Narrow"/>
        </w:rPr>
        <w:t xml:space="preserve">ampte </w:t>
      </w:r>
      <w:r w:rsidR="00AA7AC5">
        <w:rPr>
          <w:rFonts w:ascii="Arial Narrow" w:hAnsi="Arial Narrow"/>
        </w:rPr>
        <w:t xml:space="preserve">van die KVBA, of aan die Adjunk </w:t>
      </w:r>
      <w:r>
        <w:rPr>
          <w:rFonts w:ascii="Arial Narrow" w:hAnsi="Arial Narrow"/>
        </w:rPr>
        <w:t>I</w:t>
      </w:r>
      <w:r w:rsidR="00533821">
        <w:rPr>
          <w:rFonts w:ascii="Arial Narrow" w:hAnsi="Arial Narrow"/>
        </w:rPr>
        <w:t xml:space="preserve">nligtingsbeampte in die provinsie waar die aansoeker woon. </w:t>
      </w:r>
      <w:r w:rsidR="002E34B2">
        <w:rPr>
          <w:rFonts w:ascii="Arial Narrow" w:hAnsi="Arial Narrow"/>
        </w:rPr>
        <w:t xml:space="preserve">Die versoek kan ook </w:t>
      </w:r>
      <w:r w:rsidRPr="00B96F22">
        <w:rPr>
          <w:rFonts w:ascii="Arial Narrow" w:hAnsi="Arial Narrow"/>
        </w:rPr>
        <w:t>e-pos te word</w:t>
      </w:r>
      <w:r w:rsidR="002E34B2">
        <w:rPr>
          <w:rFonts w:ascii="Arial Narrow" w:hAnsi="Arial Narrow"/>
        </w:rPr>
        <w:t xml:space="preserve"> via die wbti generiese via e-pos adres </w:t>
      </w:r>
      <w:hyperlink r:id="rId40" w:history="1">
        <w:r w:rsidRPr="00D268B8">
          <w:rPr>
            <w:rStyle w:val="Hyperlink"/>
            <w:rFonts w:ascii="Arial Narrow" w:hAnsi="Arial Narrow"/>
          </w:rPr>
          <w:t>paia@ccma.org.za</w:t>
        </w:r>
      </w:hyperlink>
      <w:r>
        <w:rPr>
          <w:rFonts w:ascii="Arial Narrow" w:hAnsi="Arial Narrow"/>
        </w:rPr>
        <w:t xml:space="preserve"> </w:t>
      </w:r>
    </w:p>
    <w:p w14:paraId="03B5FB9B" w14:textId="46631720" w:rsidR="00F0432B" w:rsidRPr="00E87A0E" w:rsidRDefault="001B5012" w:rsidP="008B5265">
      <w:pPr>
        <w:pStyle w:val="ListParagraph"/>
        <w:widowControl w:val="0"/>
        <w:numPr>
          <w:ilvl w:val="1"/>
          <w:numId w:val="53"/>
        </w:numPr>
        <w:tabs>
          <w:tab w:val="left" w:pos="567"/>
        </w:tabs>
        <w:autoSpaceDE w:val="0"/>
        <w:autoSpaceDN w:val="0"/>
        <w:spacing w:after="120" w:line="360" w:lineRule="auto"/>
        <w:ind w:left="567" w:hanging="567"/>
        <w:contextualSpacing w:val="0"/>
        <w:jc w:val="both"/>
        <w:rPr>
          <w:rFonts w:ascii="Arial Narrow" w:hAnsi="Arial Narrow"/>
        </w:rPr>
      </w:pPr>
      <w:r w:rsidRPr="00E87A0E">
        <w:rPr>
          <w:rFonts w:ascii="Arial Narrow" w:hAnsi="Arial Narrow"/>
        </w:rPr>
        <w:t>D</w:t>
      </w:r>
      <w:r w:rsidR="00F0432B" w:rsidRPr="00E87A0E">
        <w:rPr>
          <w:rFonts w:ascii="Arial Narrow" w:hAnsi="Arial Narrow"/>
        </w:rPr>
        <w:t>ie</w:t>
      </w:r>
      <w:r>
        <w:rPr>
          <w:rFonts w:ascii="Arial Narrow" w:hAnsi="Arial Narrow"/>
        </w:rPr>
        <w:t xml:space="preserve"> </w:t>
      </w:r>
      <w:r w:rsidR="00F0432B" w:rsidRPr="00E87A0E">
        <w:rPr>
          <w:rFonts w:ascii="Arial Narrow" w:hAnsi="Arial Narrow"/>
        </w:rPr>
        <w:t>versoeker</w:t>
      </w:r>
      <w:r>
        <w:rPr>
          <w:rFonts w:ascii="Arial Narrow" w:hAnsi="Arial Narrow"/>
        </w:rPr>
        <w:t xml:space="preserve"> </w:t>
      </w:r>
      <w:r w:rsidR="00F0432B" w:rsidRPr="00E87A0E">
        <w:rPr>
          <w:rFonts w:ascii="Arial Narrow" w:hAnsi="Arial Narrow"/>
        </w:rPr>
        <w:t>moet</w:t>
      </w:r>
      <w:r>
        <w:rPr>
          <w:rFonts w:ascii="Arial Narrow" w:hAnsi="Arial Narrow"/>
        </w:rPr>
        <w:t xml:space="preserve"> </w:t>
      </w:r>
      <w:r w:rsidR="00F0432B" w:rsidRPr="00E87A0E">
        <w:rPr>
          <w:rFonts w:ascii="Arial Narrow" w:hAnsi="Arial Narrow"/>
        </w:rPr>
        <w:t>aandui</w:t>
      </w:r>
      <w:r>
        <w:rPr>
          <w:rFonts w:ascii="Arial Narrow" w:hAnsi="Arial Narrow"/>
        </w:rPr>
        <w:t xml:space="preserve"> </w:t>
      </w:r>
      <w:r w:rsidR="00F0432B" w:rsidRPr="00E87A0E">
        <w:rPr>
          <w:rFonts w:ascii="Arial Narrow" w:hAnsi="Arial Narrow"/>
        </w:rPr>
        <w:t>of</w:t>
      </w:r>
      <w:r>
        <w:rPr>
          <w:rFonts w:ascii="Arial Narrow" w:hAnsi="Arial Narrow"/>
        </w:rPr>
        <w:t xml:space="preserve"> </w:t>
      </w:r>
      <w:r w:rsidR="00F0432B" w:rsidRPr="00E87A0E">
        <w:rPr>
          <w:rFonts w:ascii="Arial Narrow" w:hAnsi="Arial Narrow"/>
        </w:rPr>
        <w:t>die</w:t>
      </w:r>
      <w:r>
        <w:rPr>
          <w:rFonts w:ascii="Arial Narrow" w:hAnsi="Arial Narrow"/>
        </w:rPr>
        <w:t xml:space="preserve"> </w:t>
      </w:r>
      <w:r w:rsidR="00F0432B" w:rsidRPr="00E87A0E">
        <w:rPr>
          <w:rFonts w:ascii="Arial Narrow" w:hAnsi="Arial Narrow"/>
        </w:rPr>
        <w:t>versoeker</w:t>
      </w:r>
      <w:r>
        <w:rPr>
          <w:rFonts w:ascii="Arial Narrow" w:hAnsi="Arial Narrow"/>
        </w:rPr>
        <w:t xml:space="preserve"> </w:t>
      </w:r>
      <w:r w:rsidR="00F0432B" w:rsidRPr="00E87A0E">
        <w:rPr>
          <w:rFonts w:ascii="Arial Narrow" w:hAnsi="Arial Narrow"/>
        </w:rPr>
        <w:t>die</w:t>
      </w:r>
      <w:r>
        <w:rPr>
          <w:rFonts w:ascii="Arial Narrow" w:hAnsi="Arial Narrow"/>
        </w:rPr>
        <w:t xml:space="preserve"> </w:t>
      </w:r>
      <w:r w:rsidR="00F0432B" w:rsidRPr="00E87A0E">
        <w:rPr>
          <w:rFonts w:ascii="Arial Narrow" w:hAnsi="Arial Narrow"/>
        </w:rPr>
        <w:t>versoek</w:t>
      </w:r>
      <w:r>
        <w:rPr>
          <w:rFonts w:ascii="Arial Narrow" w:hAnsi="Arial Narrow"/>
        </w:rPr>
        <w:t xml:space="preserve"> </w:t>
      </w:r>
      <w:r w:rsidR="00F0432B" w:rsidRPr="00E87A0E">
        <w:rPr>
          <w:rFonts w:ascii="Arial Narrow" w:hAnsi="Arial Narrow"/>
        </w:rPr>
        <w:t>rig</w:t>
      </w:r>
      <w:r>
        <w:rPr>
          <w:rFonts w:ascii="Arial Narrow" w:hAnsi="Arial Narrow"/>
        </w:rPr>
        <w:t xml:space="preserve"> </w:t>
      </w:r>
      <w:r w:rsidR="00F0432B" w:rsidRPr="00E87A0E">
        <w:rPr>
          <w:rFonts w:ascii="Arial Narrow" w:hAnsi="Arial Narrow"/>
        </w:rPr>
        <w:t>vir</w:t>
      </w:r>
      <w:r>
        <w:rPr>
          <w:rFonts w:ascii="Arial Narrow" w:hAnsi="Arial Narrow"/>
        </w:rPr>
        <w:t xml:space="preserve"> </w:t>
      </w:r>
      <w:r w:rsidR="00F0432B" w:rsidRPr="00E87A0E">
        <w:rPr>
          <w:rFonts w:ascii="Arial Narrow" w:hAnsi="Arial Narrow"/>
        </w:rPr>
        <w:t>'n</w:t>
      </w:r>
      <w:r>
        <w:rPr>
          <w:rFonts w:ascii="Arial Narrow" w:hAnsi="Arial Narrow"/>
        </w:rPr>
        <w:t xml:space="preserve"> </w:t>
      </w:r>
      <w:r w:rsidR="00F0432B" w:rsidRPr="00E87A0E">
        <w:rPr>
          <w:rFonts w:ascii="Arial Narrow" w:hAnsi="Arial Narrow"/>
        </w:rPr>
        <w:t>afskrif</w:t>
      </w:r>
      <w:r>
        <w:rPr>
          <w:rFonts w:ascii="Arial Narrow" w:hAnsi="Arial Narrow"/>
        </w:rPr>
        <w:t xml:space="preserve"> </w:t>
      </w:r>
      <w:r w:rsidR="00F0432B" w:rsidRPr="00E87A0E">
        <w:rPr>
          <w:rFonts w:ascii="Arial Narrow" w:hAnsi="Arial Narrow"/>
        </w:rPr>
        <w:t>van</w:t>
      </w:r>
      <w:r>
        <w:rPr>
          <w:rFonts w:ascii="Arial Narrow" w:hAnsi="Arial Narrow"/>
        </w:rPr>
        <w:t xml:space="preserve"> </w:t>
      </w:r>
      <w:r w:rsidR="00F0432B" w:rsidRPr="00E87A0E">
        <w:rPr>
          <w:rFonts w:ascii="Arial Narrow" w:hAnsi="Arial Narrow"/>
        </w:rPr>
        <w:t>'n</w:t>
      </w:r>
      <w:r>
        <w:rPr>
          <w:rFonts w:ascii="Arial Narrow" w:hAnsi="Arial Narrow"/>
        </w:rPr>
        <w:t xml:space="preserve"> record </w:t>
      </w:r>
      <w:r w:rsidR="00F0432B" w:rsidRPr="00E87A0E">
        <w:rPr>
          <w:rFonts w:ascii="Arial Narrow" w:hAnsi="Arial Narrow"/>
        </w:rPr>
        <w:t>of</w:t>
      </w:r>
      <w:r>
        <w:rPr>
          <w:rFonts w:ascii="Arial Narrow" w:hAnsi="Arial Narrow"/>
        </w:rPr>
        <w:t xml:space="preserve"> </w:t>
      </w:r>
      <w:r w:rsidR="00F0432B" w:rsidRPr="00E87A0E">
        <w:rPr>
          <w:rFonts w:ascii="Arial Narrow" w:hAnsi="Arial Narrow"/>
        </w:rPr>
        <w:t>indien</w:t>
      </w:r>
      <w:r>
        <w:rPr>
          <w:rFonts w:ascii="Arial Narrow" w:hAnsi="Arial Narrow"/>
        </w:rPr>
        <w:t xml:space="preserve"> </w:t>
      </w:r>
      <w:r w:rsidR="00F0432B" w:rsidRPr="00E87A0E">
        <w:rPr>
          <w:rFonts w:ascii="Arial Narrow" w:hAnsi="Arial Narrow"/>
        </w:rPr>
        <w:t>hy/sy</w:t>
      </w:r>
      <w:r>
        <w:rPr>
          <w:rFonts w:ascii="Arial Narrow" w:hAnsi="Arial Narrow"/>
        </w:rPr>
        <w:t xml:space="preserve"> </w:t>
      </w:r>
      <w:r w:rsidR="00F0432B" w:rsidRPr="00E87A0E">
        <w:rPr>
          <w:rFonts w:ascii="Arial Narrow" w:hAnsi="Arial Narrow"/>
        </w:rPr>
        <w:t>wil</w:t>
      </w:r>
      <w:r>
        <w:rPr>
          <w:rFonts w:ascii="Arial Narrow" w:hAnsi="Arial Narrow"/>
        </w:rPr>
        <w:t xml:space="preserve"> </w:t>
      </w:r>
      <w:r w:rsidR="00F0432B" w:rsidRPr="00E87A0E">
        <w:rPr>
          <w:rFonts w:ascii="Arial Narrow" w:hAnsi="Arial Narrow"/>
        </w:rPr>
        <w:t>besoek</w:t>
      </w:r>
      <w:r>
        <w:rPr>
          <w:rFonts w:ascii="Arial Narrow" w:hAnsi="Arial Narrow"/>
        </w:rPr>
        <w:t xml:space="preserve"> </w:t>
      </w:r>
      <w:r w:rsidR="00F0432B" w:rsidRPr="00E87A0E">
        <w:rPr>
          <w:rFonts w:ascii="Arial Narrow" w:hAnsi="Arial Narrow"/>
        </w:rPr>
        <w:t>en</w:t>
      </w:r>
      <w:r>
        <w:rPr>
          <w:rFonts w:ascii="Arial Narrow" w:hAnsi="Arial Narrow"/>
        </w:rPr>
        <w:t>i</w:t>
      </w:r>
      <w:r w:rsidR="00F0432B" w:rsidRPr="00E87A0E">
        <w:rPr>
          <w:rFonts w:ascii="Arial Narrow" w:hAnsi="Arial Narrow"/>
        </w:rPr>
        <w:t>gee</w:t>
      </w:r>
      <w:r>
        <w:rPr>
          <w:rFonts w:ascii="Arial Narrow" w:hAnsi="Arial Narrow"/>
        </w:rPr>
        <w:t xml:space="preserve"> </w:t>
      </w:r>
      <w:r w:rsidR="00F0432B" w:rsidRPr="00E87A0E">
        <w:rPr>
          <w:rFonts w:ascii="Arial Narrow" w:hAnsi="Arial Narrow"/>
        </w:rPr>
        <w:t>en</w:t>
      </w:r>
      <w:r>
        <w:rPr>
          <w:rFonts w:ascii="Arial Narrow" w:hAnsi="Arial Narrow"/>
        </w:rPr>
        <w:t xml:space="preserve"> </w:t>
      </w:r>
      <w:r w:rsidR="00F0432B" w:rsidRPr="00E87A0E">
        <w:rPr>
          <w:rFonts w:ascii="Arial Narrow" w:hAnsi="Arial Narrow"/>
        </w:rPr>
        <w:t>van</w:t>
      </w:r>
      <w:r>
        <w:rPr>
          <w:rFonts w:ascii="Arial Narrow" w:hAnsi="Arial Narrow"/>
        </w:rPr>
        <w:t xml:space="preserve"> </w:t>
      </w:r>
      <w:r w:rsidR="00F0432B" w:rsidRPr="00E87A0E">
        <w:rPr>
          <w:rFonts w:ascii="Arial Narrow" w:hAnsi="Arial Narrow"/>
        </w:rPr>
        <w:t>die</w:t>
      </w:r>
      <w:r>
        <w:rPr>
          <w:rFonts w:ascii="Arial Narrow" w:hAnsi="Arial Narrow"/>
        </w:rPr>
        <w:t xml:space="preserve"> kantore will besoek om</w:t>
      </w:r>
      <w:r w:rsidR="00F46703">
        <w:rPr>
          <w:rFonts w:ascii="Arial Narrow" w:hAnsi="Arial Narrow"/>
        </w:rPr>
        <w:t xml:space="preserve"> </w:t>
      </w:r>
      <w:r>
        <w:rPr>
          <w:rFonts w:ascii="Arial Narrow" w:hAnsi="Arial Narrow"/>
        </w:rPr>
        <w:t>die</w:t>
      </w:r>
      <w:r w:rsidR="00F0432B" w:rsidRPr="00E87A0E">
        <w:rPr>
          <w:rFonts w:ascii="Arial Narrow" w:hAnsi="Arial Narrow"/>
        </w:rPr>
        <w:t xml:space="preserve"> </w:t>
      </w:r>
      <w:r w:rsidR="00456D7C" w:rsidRPr="00E87A0E">
        <w:rPr>
          <w:rFonts w:ascii="Arial Narrow" w:hAnsi="Arial Narrow"/>
        </w:rPr>
        <w:t xml:space="preserve">gesogte </w:t>
      </w:r>
      <w:r>
        <w:rPr>
          <w:rFonts w:ascii="Arial Narrow" w:hAnsi="Arial Narrow"/>
        </w:rPr>
        <w:t>record te besigtig</w:t>
      </w:r>
      <w:r w:rsidR="00F0432B" w:rsidRPr="00E87A0E">
        <w:rPr>
          <w:rFonts w:ascii="Arial Narrow" w:hAnsi="Arial Narrow"/>
        </w:rPr>
        <w:t>. Alternatiewelik, indien die rekord nie 'n dokument kan dit besigtig word in die versoek vorm waar moontlik.</w:t>
      </w:r>
    </w:p>
    <w:p w14:paraId="77822267" w14:textId="060B9D31" w:rsidR="00F0432B" w:rsidRPr="00E87A0E" w:rsidRDefault="001B5012" w:rsidP="008B5265">
      <w:pPr>
        <w:pStyle w:val="ListParagraph"/>
        <w:widowControl w:val="0"/>
        <w:numPr>
          <w:ilvl w:val="1"/>
          <w:numId w:val="53"/>
        </w:numPr>
        <w:tabs>
          <w:tab w:val="left" w:pos="567"/>
        </w:tabs>
        <w:autoSpaceDE w:val="0"/>
        <w:autoSpaceDN w:val="0"/>
        <w:spacing w:after="120" w:line="360" w:lineRule="auto"/>
        <w:contextualSpacing w:val="0"/>
        <w:rPr>
          <w:rFonts w:ascii="Arial Narrow" w:hAnsi="Arial Narrow"/>
        </w:rPr>
      </w:pPr>
      <w:r>
        <w:rPr>
          <w:rFonts w:ascii="Arial Narrow" w:hAnsi="Arial Narrow"/>
        </w:rPr>
        <w:t>Indien a persoon vra vir toegang i</w:t>
      </w:r>
      <w:r w:rsidR="00F0432B" w:rsidRPr="00E87A0E">
        <w:rPr>
          <w:rFonts w:ascii="Arial Narrow" w:hAnsi="Arial Narrow"/>
        </w:rPr>
        <w:t xml:space="preserve">n </w:t>
      </w:r>
      <w:r w:rsidRPr="001B5012">
        <w:rPr>
          <w:rFonts w:ascii="Arial Narrow" w:hAnsi="Arial Narrow"/>
        </w:rPr>
        <w:t xml:space="preserve">'n </w:t>
      </w:r>
      <w:r>
        <w:rPr>
          <w:rFonts w:ascii="Arial Narrow" w:hAnsi="Arial Narrow"/>
        </w:rPr>
        <w:t xml:space="preserve">a </w:t>
      </w:r>
      <w:r w:rsidR="00F0432B" w:rsidRPr="00E87A0E">
        <w:rPr>
          <w:rFonts w:ascii="Arial Narrow" w:hAnsi="Arial Narrow"/>
        </w:rPr>
        <w:t>besonder wyse</w:t>
      </w:r>
      <w:r>
        <w:rPr>
          <w:rFonts w:ascii="Arial Narrow" w:hAnsi="Arial Narrow"/>
        </w:rPr>
        <w:t xml:space="preserve">, dan </w:t>
      </w:r>
      <w:r w:rsidRPr="001B5012">
        <w:rPr>
          <w:rFonts w:ascii="Arial Narrow" w:hAnsi="Arial Narrow"/>
        </w:rPr>
        <w:t>'n</w:t>
      </w:r>
      <w:r>
        <w:rPr>
          <w:rFonts w:ascii="Arial Narrow" w:hAnsi="Arial Narrow"/>
        </w:rPr>
        <w:t xml:space="preserve"> versoeker moet</w:t>
      </w:r>
      <w:r w:rsidR="00F0432B" w:rsidRPr="00E87A0E">
        <w:rPr>
          <w:rFonts w:ascii="Arial Narrow" w:hAnsi="Arial Narrow"/>
        </w:rPr>
        <w:t xml:space="preserve"> kry toe</w:t>
      </w:r>
      <w:r>
        <w:rPr>
          <w:rFonts w:ascii="Arial Narrow" w:hAnsi="Arial Narrow"/>
        </w:rPr>
        <w:t>gang in die wyse hy/s</w:t>
      </w:r>
      <w:r w:rsidR="00F0432B" w:rsidRPr="00E87A0E">
        <w:rPr>
          <w:rFonts w:ascii="Arial Narrow" w:hAnsi="Arial Narrow"/>
        </w:rPr>
        <w:t xml:space="preserve">y het </w:t>
      </w:r>
      <w:r>
        <w:rPr>
          <w:rFonts w:ascii="Arial Narrow" w:hAnsi="Arial Narrow"/>
        </w:rPr>
        <w:t>gevra word vir.</w:t>
      </w:r>
      <w:r w:rsidR="00316990">
        <w:rPr>
          <w:rFonts w:ascii="Arial Narrow" w:hAnsi="Arial Narrow"/>
        </w:rPr>
        <w:t xml:space="preserve"> Hierdie is t</w:t>
      </w:r>
      <w:r w:rsidR="00F0432B" w:rsidRPr="00E87A0E">
        <w:rPr>
          <w:rFonts w:ascii="Arial Narrow" w:hAnsi="Arial Narrow"/>
        </w:rPr>
        <w:t>ensy te do</w:t>
      </w:r>
      <w:r w:rsidR="00316990">
        <w:rPr>
          <w:rFonts w:ascii="Arial Narrow" w:hAnsi="Arial Narrow"/>
        </w:rPr>
        <w:t>en so wil inmeng onredelik met die loop van die KVBA, of beskadig die</w:t>
      </w:r>
      <w:r w:rsidR="00F0432B" w:rsidRPr="00E87A0E">
        <w:rPr>
          <w:rFonts w:ascii="Arial Narrow" w:hAnsi="Arial Narrow"/>
        </w:rPr>
        <w:t xml:space="preserve"> </w:t>
      </w:r>
      <w:r w:rsidR="00316990">
        <w:rPr>
          <w:rFonts w:ascii="Arial Narrow" w:hAnsi="Arial Narrow"/>
        </w:rPr>
        <w:t>record,</w:t>
      </w:r>
      <w:r w:rsidR="00F0432B" w:rsidRPr="00E87A0E">
        <w:rPr>
          <w:rFonts w:ascii="Arial Narrow" w:hAnsi="Arial Narrow"/>
        </w:rPr>
        <w:t xml:space="preserve"> </w:t>
      </w:r>
      <w:r w:rsidR="00316990" w:rsidRPr="00316990">
        <w:rPr>
          <w:rFonts w:ascii="Arial Narrow" w:hAnsi="Arial Narrow"/>
        </w:rPr>
        <w:t>of 'n kopiereg skend wat nie deur die KVBA besit word nie</w:t>
      </w:r>
      <w:r w:rsidR="00316990">
        <w:rPr>
          <w:rFonts w:ascii="Arial Narrow" w:hAnsi="Arial Narrow"/>
        </w:rPr>
        <w:t>. Indien</w:t>
      </w:r>
      <w:r w:rsidR="00F0432B" w:rsidRPr="00E87A0E">
        <w:rPr>
          <w:rFonts w:ascii="Arial Narrow" w:hAnsi="Arial Narrow"/>
        </w:rPr>
        <w:t xml:space="preserve"> om praktiese redes toegang kan nie gegee word in die voorgeskrewe wyse, maar in'n alternatiewe wyse</w:t>
      </w:r>
      <w:r w:rsidR="00316990">
        <w:rPr>
          <w:rFonts w:ascii="Arial Narrow" w:hAnsi="Arial Narrow"/>
        </w:rPr>
        <w:t>, dan nie die fooi moet bereken word e volgens waarop die versoeker e</w:t>
      </w:r>
      <w:r w:rsidR="00F0432B" w:rsidRPr="00E87A0E">
        <w:rPr>
          <w:rFonts w:ascii="Arial Narrow" w:hAnsi="Arial Narrow"/>
        </w:rPr>
        <w:t>erst</w:t>
      </w:r>
      <w:r w:rsidR="00316990">
        <w:rPr>
          <w:rFonts w:ascii="Arial Narrow" w:hAnsi="Arial Narrow"/>
        </w:rPr>
        <w:t>e gevra word vir dit</w:t>
      </w:r>
      <w:r w:rsidR="00F0432B" w:rsidRPr="00E87A0E">
        <w:rPr>
          <w:rFonts w:ascii="Arial Narrow" w:hAnsi="Arial Narrow"/>
        </w:rPr>
        <w:t>.</w:t>
      </w:r>
    </w:p>
    <w:p w14:paraId="566EB2FE" w14:textId="5B4524DA" w:rsidR="00F0432B" w:rsidRPr="00E87A0E" w:rsidRDefault="00316990" w:rsidP="008B5265">
      <w:pPr>
        <w:pStyle w:val="ListParagraph"/>
        <w:widowControl w:val="0"/>
        <w:numPr>
          <w:ilvl w:val="1"/>
          <w:numId w:val="53"/>
        </w:numPr>
        <w:tabs>
          <w:tab w:val="left" w:pos="567"/>
        </w:tabs>
        <w:autoSpaceDE w:val="0"/>
        <w:autoSpaceDN w:val="0"/>
        <w:spacing w:after="120" w:line="360" w:lineRule="auto"/>
        <w:contextualSpacing w:val="0"/>
        <w:rPr>
          <w:rFonts w:ascii="Arial Narrow" w:hAnsi="Arial Narrow"/>
        </w:rPr>
      </w:pPr>
      <w:r>
        <w:rPr>
          <w:rFonts w:ascii="Arial Narrow" w:hAnsi="Arial Narrow"/>
        </w:rPr>
        <w:t xml:space="preserve">Die KVBA sal word erken ontvangs van </w:t>
      </w:r>
      <w:r w:rsidRPr="00316990">
        <w:rPr>
          <w:rFonts w:ascii="Arial Narrow" w:hAnsi="Arial Narrow"/>
        </w:rPr>
        <w:t xml:space="preserve">'n </w:t>
      </w:r>
      <w:r w:rsidR="00F0432B" w:rsidRPr="00E87A0E">
        <w:rPr>
          <w:rFonts w:ascii="Arial Narrow" w:hAnsi="Arial Narrow"/>
        </w:rPr>
        <w:t>vers</w:t>
      </w:r>
      <w:r w:rsidR="009904D2">
        <w:rPr>
          <w:rFonts w:ascii="Arial Narrow" w:hAnsi="Arial Narrow"/>
        </w:rPr>
        <w:t>oek in skryf, binne drie (3) dae van ontvangs daarvan en a</w:t>
      </w:r>
      <w:r w:rsidR="00F0432B" w:rsidRPr="00E87A0E">
        <w:rPr>
          <w:rFonts w:ascii="Arial Narrow" w:hAnsi="Arial Narrow"/>
        </w:rPr>
        <w:t xml:space="preserve">dviseer binne 30 (dertig) </w:t>
      </w:r>
      <w:r w:rsidR="00F0432B" w:rsidRPr="00E87A0E">
        <w:rPr>
          <w:rFonts w:ascii="Arial Narrow" w:hAnsi="Arial Narrow"/>
          <w:spacing w:val="-1"/>
        </w:rPr>
        <w:t xml:space="preserve">dae </w:t>
      </w:r>
      <w:r w:rsidR="009904D2" w:rsidRPr="009904D2">
        <w:rPr>
          <w:rFonts w:ascii="Arial Narrow" w:hAnsi="Arial Narrow"/>
          <w:spacing w:val="-1"/>
        </w:rPr>
        <w:t xml:space="preserve">oor of </w:t>
      </w:r>
      <w:r w:rsidR="009904D2">
        <w:rPr>
          <w:rFonts w:ascii="Arial Narrow" w:hAnsi="Arial Narrow"/>
          <w:spacing w:val="-1"/>
        </w:rPr>
        <w:t>die</w:t>
      </w:r>
      <w:r w:rsidR="00F0432B" w:rsidRPr="00E87A0E">
        <w:rPr>
          <w:rFonts w:ascii="Arial Narrow" w:hAnsi="Arial Narrow"/>
          <w:spacing w:val="-1"/>
        </w:rPr>
        <w:t xml:space="preserve"> inligti</w:t>
      </w:r>
      <w:r w:rsidR="009904D2">
        <w:rPr>
          <w:rFonts w:ascii="Arial Narrow" w:hAnsi="Arial Narrow"/>
          <w:spacing w:val="-1"/>
        </w:rPr>
        <w:t>ng versoek is toeganklik en hoe en</w:t>
      </w:r>
      <w:r w:rsidR="00F0432B" w:rsidRPr="00E87A0E">
        <w:rPr>
          <w:rFonts w:ascii="Arial Narrow" w:hAnsi="Arial Narrow"/>
          <w:spacing w:val="-1"/>
        </w:rPr>
        <w:t xml:space="preserve"> </w:t>
      </w:r>
      <w:r w:rsidR="009904D2">
        <w:rPr>
          <w:rFonts w:ascii="Arial Narrow" w:hAnsi="Arial Narrow"/>
        </w:rPr>
        <w:t>waar die versoeker mag versamel dit</w:t>
      </w:r>
      <w:r w:rsidR="005A21F4">
        <w:rPr>
          <w:rFonts w:ascii="Arial Narrow" w:hAnsi="Arial Narrow"/>
        </w:rPr>
        <w:t>. Moet nie</w:t>
      </w:r>
      <w:r w:rsidR="009904D2">
        <w:rPr>
          <w:rFonts w:ascii="Arial Narrow" w:hAnsi="Arial Narrow"/>
        </w:rPr>
        <w:t xml:space="preserve"> 'n</w:t>
      </w:r>
      <w:r w:rsidR="005A21F4">
        <w:rPr>
          <w:rFonts w:ascii="Arial Narrow" w:hAnsi="Arial Narrow"/>
        </w:rPr>
        <w:t xml:space="preserve"> versoeker</w:t>
      </w:r>
      <w:r w:rsidR="00F0432B" w:rsidRPr="00E87A0E">
        <w:rPr>
          <w:rFonts w:ascii="Arial Narrow" w:hAnsi="Arial Narrow"/>
        </w:rPr>
        <w:t xml:space="preserve"> 'n erkenning van ontvangs te kry in die </w:t>
      </w:r>
      <w:r w:rsidR="009904D2">
        <w:rPr>
          <w:rFonts w:ascii="Arial Narrow" w:hAnsi="Arial Narrow"/>
        </w:rPr>
        <w:t xml:space="preserve">skrif binne </w:t>
      </w:r>
      <w:r w:rsidR="00F0432B" w:rsidRPr="00E87A0E">
        <w:rPr>
          <w:rFonts w:ascii="Arial Narrow" w:hAnsi="Arial Narrow"/>
        </w:rPr>
        <w:t xml:space="preserve">drie (3) </w:t>
      </w:r>
      <w:r w:rsidR="009904D2">
        <w:rPr>
          <w:rFonts w:ascii="Arial Narrow" w:hAnsi="Arial Narrow"/>
        </w:rPr>
        <w:t>dae, die aansoeker moet die</w:t>
      </w:r>
      <w:r w:rsidR="00F0432B" w:rsidRPr="00E87A0E">
        <w:rPr>
          <w:rFonts w:ascii="Arial Narrow" w:hAnsi="Arial Narrow"/>
        </w:rPr>
        <w:t xml:space="preserve"> </w:t>
      </w:r>
      <w:r w:rsidR="00306B0D">
        <w:rPr>
          <w:rFonts w:ascii="Arial Narrow" w:hAnsi="Arial Narrow"/>
        </w:rPr>
        <w:t xml:space="preserve">Inligtingsbeampte </w:t>
      </w:r>
      <w:r w:rsidR="005A21F4">
        <w:rPr>
          <w:rFonts w:ascii="Arial Narrow" w:hAnsi="Arial Narrow"/>
        </w:rPr>
        <w:t>konakt of die</w:t>
      </w:r>
      <w:r w:rsidR="00306B0D">
        <w:rPr>
          <w:rFonts w:ascii="Arial Narrow" w:hAnsi="Arial Narrow"/>
        </w:rPr>
        <w:t xml:space="preserve"> </w:t>
      </w:r>
      <w:r w:rsidR="00F0432B" w:rsidRPr="00E87A0E">
        <w:rPr>
          <w:rFonts w:ascii="Arial Narrow" w:hAnsi="Arial Narrow"/>
        </w:rPr>
        <w:t xml:space="preserve">betrokke </w:t>
      </w:r>
      <w:r w:rsidR="00AA7AC5">
        <w:rPr>
          <w:rFonts w:ascii="Arial Narrow" w:hAnsi="Arial Narrow"/>
        </w:rPr>
        <w:t>Adjunk I</w:t>
      </w:r>
      <w:r w:rsidR="005A21F4" w:rsidRPr="005A21F4">
        <w:rPr>
          <w:rFonts w:ascii="Arial Narrow" w:hAnsi="Arial Narrow"/>
        </w:rPr>
        <w:t xml:space="preserve">nligtingsbeampte </w:t>
      </w:r>
      <w:r w:rsidR="005A21F4">
        <w:rPr>
          <w:rFonts w:ascii="Arial Narrow" w:hAnsi="Arial Narrow"/>
        </w:rPr>
        <w:t>om te verseker dat d</w:t>
      </w:r>
      <w:r w:rsidR="00F0432B" w:rsidRPr="00E87A0E">
        <w:rPr>
          <w:rFonts w:ascii="Arial Narrow" w:hAnsi="Arial Narrow"/>
        </w:rPr>
        <w:t>ie versoek het ontvang is.</w:t>
      </w:r>
    </w:p>
    <w:p w14:paraId="6FD59190" w14:textId="0166FAF4" w:rsidR="00F0432B" w:rsidRPr="00E87A0E" w:rsidRDefault="005A21F4" w:rsidP="008B5265">
      <w:pPr>
        <w:pStyle w:val="ListParagraph"/>
        <w:widowControl w:val="0"/>
        <w:numPr>
          <w:ilvl w:val="1"/>
          <w:numId w:val="53"/>
        </w:numPr>
        <w:tabs>
          <w:tab w:val="left" w:pos="567"/>
        </w:tabs>
        <w:autoSpaceDE w:val="0"/>
        <w:autoSpaceDN w:val="0"/>
        <w:spacing w:after="120" w:line="360" w:lineRule="auto"/>
        <w:contextualSpacing w:val="0"/>
        <w:jc w:val="both"/>
        <w:rPr>
          <w:rFonts w:ascii="Arial Narrow" w:hAnsi="Arial Narrow"/>
        </w:rPr>
      </w:pPr>
      <w:r>
        <w:rPr>
          <w:rFonts w:ascii="Arial Narrow" w:hAnsi="Arial Narrow"/>
        </w:rPr>
        <w:t>Indien</w:t>
      </w:r>
      <w:r w:rsidR="00F0432B" w:rsidRPr="00E87A0E">
        <w:rPr>
          <w:rFonts w:ascii="Arial Narrow" w:hAnsi="Arial Narrow"/>
        </w:rPr>
        <w:t xml:space="preserve">, </w:t>
      </w:r>
      <w:r w:rsidRPr="005A21F4">
        <w:rPr>
          <w:rFonts w:ascii="Arial Narrow" w:hAnsi="Arial Narrow"/>
        </w:rPr>
        <w:t xml:space="preserve">bykomend tot 'n skriftelike antwoord op hul versoek </w:t>
      </w:r>
      <w:r>
        <w:rPr>
          <w:rFonts w:ascii="Arial Narrow" w:hAnsi="Arial Narrow"/>
        </w:rPr>
        <w:t>om 'n</w:t>
      </w:r>
      <w:r w:rsidR="00F0432B" w:rsidRPr="00E87A0E">
        <w:rPr>
          <w:rFonts w:ascii="Arial Narrow" w:hAnsi="Arial Narrow"/>
        </w:rPr>
        <w:t xml:space="preserve"> rekord, die versoeker ingelig wil word </w:t>
      </w:r>
      <w:r>
        <w:rPr>
          <w:rFonts w:ascii="Arial Narrow" w:hAnsi="Arial Narrow"/>
        </w:rPr>
        <w:t>ingelig</w:t>
      </w:r>
      <w:r w:rsidR="00306B0D">
        <w:rPr>
          <w:rFonts w:ascii="Arial Narrow" w:hAnsi="Arial Narrow"/>
        </w:rPr>
        <w:t xml:space="preserve"> </w:t>
      </w:r>
      <w:r w:rsidR="00F0432B" w:rsidRPr="00E87A0E">
        <w:rPr>
          <w:rFonts w:ascii="Arial Narrow" w:hAnsi="Arial Narrow"/>
        </w:rPr>
        <w:t xml:space="preserve">oor die besluit in enige ander wyse </w:t>
      </w:r>
      <w:r>
        <w:rPr>
          <w:rFonts w:ascii="Arial Narrow" w:hAnsi="Arial Narrow"/>
        </w:rPr>
        <w:t>b</w:t>
      </w:r>
      <w:r w:rsidR="00456D7C" w:rsidRPr="00E87A0E">
        <w:rPr>
          <w:rFonts w:ascii="Arial Narrow" w:hAnsi="Arial Narrow"/>
        </w:rPr>
        <w:t xml:space="preserve">v. </w:t>
      </w:r>
      <w:r w:rsidR="00F46703">
        <w:rPr>
          <w:rFonts w:ascii="Arial Narrow" w:hAnsi="Arial Narrow"/>
        </w:rPr>
        <w:t xml:space="preserve">deur </w:t>
      </w:r>
      <w:r>
        <w:rPr>
          <w:rFonts w:ascii="Arial Narrow" w:hAnsi="Arial Narrow"/>
        </w:rPr>
        <w:t>t</w:t>
      </w:r>
      <w:r w:rsidR="00F0432B" w:rsidRPr="00E87A0E">
        <w:rPr>
          <w:rFonts w:ascii="Arial Narrow" w:hAnsi="Arial Narrow"/>
        </w:rPr>
        <w:t>elefoon, hierdie moet aangedui word.</w:t>
      </w:r>
    </w:p>
    <w:p w14:paraId="6F3E329A" w14:textId="595F841D" w:rsidR="00F0432B" w:rsidRPr="00A25CEA" w:rsidRDefault="005A21F4" w:rsidP="008B5265">
      <w:pPr>
        <w:pStyle w:val="ListParagraph"/>
        <w:widowControl w:val="0"/>
        <w:numPr>
          <w:ilvl w:val="1"/>
          <w:numId w:val="53"/>
        </w:numPr>
        <w:tabs>
          <w:tab w:val="left" w:pos="567"/>
        </w:tabs>
        <w:autoSpaceDE w:val="0"/>
        <w:autoSpaceDN w:val="0"/>
        <w:spacing w:after="120" w:line="360" w:lineRule="auto"/>
        <w:ind w:left="567" w:hanging="567"/>
        <w:contextualSpacing w:val="0"/>
        <w:jc w:val="both"/>
        <w:rPr>
          <w:rFonts w:ascii="Arial Narrow" w:hAnsi="Arial Narrow"/>
        </w:rPr>
      </w:pPr>
      <w:r>
        <w:rPr>
          <w:rFonts w:ascii="Arial Narrow" w:hAnsi="Arial Narrow"/>
        </w:rPr>
        <w:t>Indien 'n versoek vir die toegang tot i</w:t>
      </w:r>
      <w:r w:rsidR="00F0432B" w:rsidRPr="00E87A0E">
        <w:rPr>
          <w:rFonts w:ascii="Arial Narrow" w:hAnsi="Arial Narrow"/>
        </w:rPr>
        <w:t>nligt</w:t>
      </w:r>
      <w:r>
        <w:rPr>
          <w:rFonts w:ascii="Arial Narrow" w:hAnsi="Arial Narrow"/>
        </w:rPr>
        <w:t>ing is wat namens iemand anders,</w:t>
      </w:r>
      <w:r w:rsidR="00F0432B" w:rsidRPr="00E87A0E">
        <w:rPr>
          <w:rFonts w:ascii="Arial Narrow" w:hAnsi="Arial Narrow"/>
        </w:rPr>
        <w:t xml:space="preserve"> die hoedanigheid waar</w:t>
      </w:r>
      <w:r>
        <w:rPr>
          <w:rFonts w:ascii="Arial Narrow" w:hAnsi="Arial Narrow"/>
        </w:rPr>
        <w:t xml:space="preserve">in die versoeker die versoek gemaa, moet </w:t>
      </w:r>
      <w:r w:rsidR="00F0432B" w:rsidRPr="00A25CEA">
        <w:rPr>
          <w:rFonts w:ascii="Arial Narrow" w:hAnsi="Arial Narrow"/>
        </w:rPr>
        <w:t>wees aangedui.</w:t>
      </w:r>
    </w:p>
    <w:p w14:paraId="4028305C" w14:textId="7D4FFF1C" w:rsidR="00F0432B" w:rsidRPr="00E87A0E" w:rsidRDefault="00F0432B" w:rsidP="008B5265">
      <w:pPr>
        <w:pStyle w:val="ListParagraph"/>
        <w:widowControl w:val="0"/>
        <w:numPr>
          <w:ilvl w:val="1"/>
          <w:numId w:val="53"/>
        </w:numPr>
        <w:tabs>
          <w:tab w:val="left" w:pos="567"/>
        </w:tabs>
        <w:autoSpaceDE w:val="0"/>
        <w:autoSpaceDN w:val="0"/>
        <w:spacing w:after="120" w:line="360" w:lineRule="auto"/>
        <w:contextualSpacing w:val="0"/>
        <w:jc w:val="both"/>
        <w:rPr>
          <w:rFonts w:ascii="Arial Narrow" w:hAnsi="Arial Narrow"/>
        </w:rPr>
      </w:pPr>
      <w:r w:rsidRPr="00E87A0E">
        <w:rPr>
          <w:rFonts w:ascii="Arial Narrow" w:hAnsi="Arial Narrow"/>
          <w:spacing w:val="-1"/>
        </w:rPr>
        <w:t>Indien a ver</w:t>
      </w:r>
      <w:r w:rsidR="00A25CEA">
        <w:rPr>
          <w:rFonts w:ascii="Arial Narrow" w:hAnsi="Arial Narrow"/>
          <w:spacing w:val="-1"/>
        </w:rPr>
        <w:t>soeker is nie in staat is nie te lees of skryf,</w:t>
      </w:r>
      <w:r w:rsidRPr="00E87A0E">
        <w:rPr>
          <w:rFonts w:ascii="Arial Narrow" w:hAnsi="Arial Narrow"/>
          <w:spacing w:val="-1"/>
        </w:rPr>
        <w:t xml:space="preserve"> of het a gestremdheid </w:t>
      </w:r>
      <w:r w:rsidR="00A25CEA">
        <w:rPr>
          <w:rFonts w:ascii="Arial Narrow" w:hAnsi="Arial Narrow"/>
        </w:rPr>
        <w:t>dan hulle kan maak die versoek vir die rekord mondeling. Die inligting</w:t>
      </w:r>
      <w:r w:rsidRPr="00E87A0E">
        <w:rPr>
          <w:rFonts w:ascii="Arial Narrow" w:hAnsi="Arial Narrow"/>
        </w:rPr>
        <w:t xml:space="preserve">beampte </w:t>
      </w:r>
      <w:r w:rsidR="00306B0D">
        <w:rPr>
          <w:rFonts w:ascii="Arial Narrow" w:hAnsi="Arial Narrow"/>
          <w:spacing w:val="-4"/>
        </w:rPr>
        <w:t>of</w:t>
      </w:r>
      <w:r w:rsidR="009673C3">
        <w:rPr>
          <w:rFonts w:ascii="Arial Narrow" w:hAnsi="Arial Narrow"/>
          <w:spacing w:val="-4"/>
        </w:rPr>
        <w:t xml:space="preserve"> die A</w:t>
      </w:r>
      <w:r w:rsidR="00F32AFF">
        <w:rPr>
          <w:rFonts w:ascii="Arial Narrow" w:hAnsi="Arial Narrow"/>
          <w:spacing w:val="-4"/>
        </w:rPr>
        <w:t>djunk I</w:t>
      </w:r>
      <w:r w:rsidR="00306B0D">
        <w:rPr>
          <w:rFonts w:ascii="Arial Narrow" w:hAnsi="Arial Narrow"/>
          <w:spacing w:val="-4"/>
        </w:rPr>
        <w:t xml:space="preserve">nligtingsbeampte </w:t>
      </w:r>
      <w:r w:rsidR="00F8261A">
        <w:rPr>
          <w:rFonts w:ascii="Arial Narrow" w:hAnsi="Arial Narrow"/>
          <w:spacing w:val="-4"/>
        </w:rPr>
        <w:t xml:space="preserve">of die gemagtigde persoon </w:t>
      </w:r>
      <w:r w:rsidR="00A25CEA">
        <w:rPr>
          <w:rFonts w:ascii="Arial Narrow" w:hAnsi="Arial Narrow"/>
        </w:rPr>
        <w:t>moet dan te vul In die</w:t>
      </w:r>
      <w:r w:rsidRPr="00E87A0E">
        <w:rPr>
          <w:rFonts w:ascii="Arial Narrow" w:hAnsi="Arial Narrow"/>
        </w:rPr>
        <w:t xml:space="preserve"> vorm namens van so'n versoeker en gee hulle'n</w:t>
      </w:r>
      <w:r w:rsidR="00A25CEA" w:rsidRPr="00A25CEA">
        <w:t xml:space="preserve"> </w:t>
      </w:r>
      <w:r w:rsidR="00A25CEA" w:rsidRPr="00A25CEA">
        <w:rPr>
          <w:rFonts w:ascii="Arial Narrow" w:hAnsi="Arial Narrow"/>
        </w:rPr>
        <w:t>kopieer</w:t>
      </w:r>
      <w:r w:rsidRPr="00E87A0E">
        <w:rPr>
          <w:rFonts w:ascii="Arial Narrow" w:hAnsi="Arial Narrow"/>
        </w:rPr>
        <w:t>.</w:t>
      </w:r>
    </w:p>
    <w:p w14:paraId="60D42159" w14:textId="29142B83" w:rsidR="00F0432B" w:rsidRPr="00E87A0E" w:rsidRDefault="00A25CEA" w:rsidP="008B5265">
      <w:pPr>
        <w:pStyle w:val="ListParagraph"/>
        <w:widowControl w:val="0"/>
        <w:numPr>
          <w:ilvl w:val="1"/>
          <w:numId w:val="53"/>
        </w:numPr>
        <w:tabs>
          <w:tab w:val="left" w:pos="567"/>
        </w:tabs>
        <w:autoSpaceDE w:val="0"/>
        <w:autoSpaceDN w:val="0"/>
        <w:spacing w:after="120" w:line="360" w:lineRule="auto"/>
        <w:contextualSpacing w:val="0"/>
        <w:rPr>
          <w:rFonts w:ascii="Arial Narrow" w:hAnsi="Arial Narrow"/>
        </w:rPr>
      </w:pPr>
      <w:r>
        <w:rPr>
          <w:rFonts w:ascii="Arial Narrow" w:hAnsi="Arial Narrow"/>
        </w:rPr>
        <w:t>Indien die versoek is toegestaan is</w:t>
      </w:r>
      <w:r w:rsidR="00306B0D">
        <w:rPr>
          <w:rFonts w:ascii="Arial Narrow" w:hAnsi="Arial Narrow"/>
        </w:rPr>
        <w:t xml:space="preserve">, </w:t>
      </w:r>
      <w:r>
        <w:rPr>
          <w:rFonts w:ascii="Arial Narrow" w:hAnsi="Arial Narrow"/>
        </w:rPr>
        <w:t xml:space="preserve">dan </w:t>
      </w:r>
      <w:r w:rsidRPr="00A25CEA">
        <w:rPr>
          <w:rFonts w:ascii="Arial Narrow" w:hAnsi="Arial Narrow"/>
        </w:rPr>
        <w:t>'n</w:t>
      </w:r>
      <w:r>
        <w:rPr>
          <w:rFonts w:ascii="Arial Narrow" w:hAnsi="Arial Narrow"/>
        </w:rPr>
        <w:t xml:space="preserve"> v</w:t>
      </w:r>
      <w:r w:rsidRPr="00E87A0E">
        <w:rPr>
          <w:rFonts w:ascii="Arial Narrow" w:hAnsi="Arial Narrow"/>
        </w:rPr>
        <w:t>erder</w:t>
      </w:r>
      <w:r w:rsidR="00F0432B" w:rsidRPr="00E87A0E">
        <w:rPr>
          <w:rFonts w:ascii="Arial Narrow" w:hAnsi="Arial Narrow"/>
        </w:rPr>
        <w:t xml:space="preserve"> toegang be</w:t>
      </w:r>
      <w:r w:rsidR="009673C3">
        <w:rPr>
          <w:rFonts w:ascii="Arial Narrow" w:hAnsi="Arial Narrow"/>
        </w:rPr>
        <w:t>drag moet wees betaal vir die soek,</w:t>
      </w:r>
      <w:r w:rsidR="009673C3" w:rsidRPr="009673C3">
        <w:t xml:space="preserve"> </w:t>
      </w:r>
      <w:r w:rsidR="009673C3" w:rsidRPr="009673C3">
        <w:rPr>
          <w:rFonts w:ascii="Arial Narrow" w:hAnsi="Arial Narrow"/>
        </w:rPr>
        <w:t>reproduseer</w:t>
      </w:r>
      <w:r w:rsidR="009673C3">
        <w:rPr>
          <w:rFonts w:ascii="Arial Narrow" w:hAnsi="Arial Narrow"/>
        </w:rPr>
        <w:t xml:space="preserve"> en vir enige tyd wat het </w:t>
      </w:r>
      <w:r w:rsidR="009673C3" w:rsidRPr="009673C3">
        <w:rPr>
          <w:rFonts w:ascii="Arial Narrow" w:hAnsi="Arial Narrow"/>
        </w:rPr>
        <w:t>oorskry</w:t>
      </w:r>
      <w:r w:rsidR="009673C3">
        <w:rPr>
          <w:rFonts w:ascii="Arial Narrow" w:hAnsi="Arial Narrow"/>
        </w:rPr>
        <w:t xml:space="preserve"> die voorgeskryf </w:t>
      </w:r>
      <w:r w:rsidR="00F0432B" w:rsidRPr="00E87A0E">
        <w:rPr>
          <w:rFonts w:ascii="Arial Narrow" w:hAnsi="Arial Narrow"/>
        </w:rPr>
        <w:t>ur</w:t>
      </w:r>
      <w:r w:rsidR="009673C3">
        <w:rPr>
          <w:rFonts w:ascii="Arial Narrow" w:hAnsi="Arial Narrow"/>
        </w:rPr>
        <w:t>e te soek en berei die rekord vir o</w:t>
      </w:r>
      <w:r w:rsidR="00F0432B" w:rsidRPr="00E87A0E">
        <w:rPr>
          <w:rFonts w:ascii="Arial Narrow" w:hAnsi="Arial Narrow"/>
        </w:rPr>
        <w:t>penbaarmaking.</w:t>
      </w:r>
    </w:p>
    <w:p w14:paraId="45102AB3" w14:textId="24BF2C3A" w:rsidR="00F0432B" w:rsidRPr="00E87A0E" w:rsidRDefault="009673C3" w:rsidP="008B5265">
      <w:pPr>
        <w:pStyle w:val="ListParagraph"/>
        <w:widowControl w:val="0"/>
        <w:numPr>
          <w:ilvl w:val="1"/>
          <w:numId w:val="53"/>
        </w:numPr>
        <w:tabs>
          <w:tab w:val="left" w:pos="567"/>
        </w:tabs>
        <w:autoSpaceDE w:val="0"/>
        <w:autoSpaceDN w:val="0"/>
        <w:spacing w:after="120" w:line="360" w:lineRule="auto"/>
        <w:ind w:left="567" w:hanging="567"/>
        <w:contextualSpacing w:val="0"/>
        <w:jc w:val="both"/>
        <w:rPr>
          <w:rFonts w:ascii="Arial Narrow" w:hAnsi="Arial Narrow"/>
        </w:rPr>
      </w:pPr>
      <w:r>
        <w:rPr>
          <w:rFonts w:ascii="Arial Narrow" w:hAnsi="Arial Narrow"/>
          <w:spacing w:val="-1"/>
        </w:rPr>
        <w:t>Die Inligtingb</w:t>
      </w:r>
      <w:r w:rsidR="00EF5154">
        <w:rPr>
          <w:rFonts w:ascii="Arial Narrow" w:hAnsi="Arial Narrow"/>
          <w:spacing w:val="-1"/>
        </w:rPr>
        <w:t xml:space="preserve">eampte aan wie </w:t>
      </w:r>
      <w:r w:rsidR="00EF5154" w:rsidRPr="00EF5154">
        <w:rPr>
          <w:rFonts w:ascii="Arial Narrow" w:hAnsi="Arial Narrow"/>
          <w:spacing w:val="-1"/>
        </w:rPr>
        <w:t xml:space="preserve">'n </w:t>
      </w:r>
      <w:r w:rsidR="00EF5154">
        <w:rPr>
          <w:rFonts w:ascii="Arial Narrow" w:hAnsi="Arial Narrow"/>
          <w:spacing w:val="-1"/>
        </w:rPr>
        <w:t>versoek vir</w:t>
      </w:r>
      <w:r w:rsidR="00F0432B" w:rsidRPr="00E87A0E">
        <w:rPr>
          <w:rFonts w:ascii="Arial Narrow" w:hAnsi="Arial Narrow"/>
          <w:spacing w:val="-1"/>
        </w:rPr>
        <w:t xml:space="preserve"> toegang </w:t>
      </w:r>
      <w:r w:rsidR="00EF5154">
        <w:rPr>
          <w:rFonts w:ascii="Arial Narrow" w:hAnsi="Arial Narrow"/>
        </w:rPr>
        <w:t xml:space="preserve">het </w:t>
      </w:r>
      <w:r w:rsidR="00F0432B" w:rsidRPr="00E87A0E">
        <w:rPr>
          <w:rFonts w:ascii="Arial Narrow" w:hAnsi="Arial Narrow"/>
        </w:rPr>
        <w:t>gemaak</w:t>
      </w:r>
      <w:r w:rsidR="00EF5154">
        <w:rPr>
          <w:rFonts w:ascii="Arial Narrow" w:hAnsi="Arial Narrow"/>
        </w:rPr>
        <w:t xml:space="preserve"> is</w:t>
      </w:r>
      <w:r w:rsidR="00F0432B" w:rsidRPr="00E87A0E">
        <w:rPr>
          <w:rFonts w:ascii="Arial Narrow" w:hAnsi="Arial Narrow"/>
        </w:rPr>
        <w:t xml:space="preserve"> of oorgedra is</w:t>
      </w:r>
      <w:r w:rsidR="00EF5154">
        <w:rPr>
          <w:rFonts w:ascii="Arial Narrow" w:hAnsi="Arial Narrow"/>
        </w:rPr>
        <w:t>, mag uitb</w:t>
      </w:r>
      <w:r w:rsidR="00F0432B" w:rsidRPr="00E87A0E">
        <w:rPr>
          <w:rFonts w:ascii="Arial Narrow" w:hAnsi="Arial Narrow"/>
        </w:rPr>
        <w:t xml:space="preserve">rei </w:t>
      </w:r>
      <w:r w:rsidR="00EF5154">
        <w:rPr>
          <w:rFonts w:ascii="Arial Narrow" w:hAnsi="Arial Narrow"/>
        </w:rPr>
        <w:t>die tydperk van 30 dae verwys het i</w:t>
      </w:r>
      <w:r w:rsidR="00F0432B" w:rsidRPr="00E87A0E">
        <w:rPr>
          <w:rFonts w:ascii="Arial Narrow" w:hAnsi="Arial Narrow"/>
        </w:rPr>
        <w:t xml:space="preserve">n artikel 25 (1) </w:t>
      </w:r>
      <w:r w:rsidR="00F46703">
        <w:rPr>
          <w:rFonts w:ascii="Arial Narrow" w:hAnsi="Arial Narrow"/>
          <w:spacing w:val="47"/>
        </w:rPr>
        <w:t xml:space="preserve">van die </w:t>
      </w:r>
      <w:r w:rsidR="00EF5154">
        <w:rPr>
          <w:rFonts w:ascii="Arial Narrow" w:hAnsi="Arial Narrow"/>
          <w:caps/>
          <w:spacing w:val="47"/>
        </w:rPr>
        <w:t xml:space="preserve">wbtI </w:t>
      </w:r>
      <w:r w:rsidR="00F0432B" w:rsidRPr="00E87A0E">
        <w:rPr>
          <w:rFonts w:ascii="Arial Narrow" w:hAnsi="Arial Narrow"/>
        </w:rPr>
        <w:t>wee</w:t>
      </w:r>
      <w:r w:rsidR="00EF5154">
        <w:rPr>
          <w:rFonts w:ascii="Arial Narrow" w:hAnsi="Arial Narrow"/>
        </w:rPr>
        <w:t>r vir'n verdere tydperk van nie m</w:t>
      </w:r>
      <w:r w:rsidR="00F0432B" w:rsidRPr="00E87A0E">
        <w:rPr>
          <w:rFonts w:ascii="Arial Narrow" w:hAnsi="Arial Narrow"/>
        </w:rPr>
        <w:t>eer as 30 dae</w:t>
      </w:r>
      <w:r w:rsidR="00EF5154">
        <w:rPr>
          <w:rFonts w:ascii="Arial Narrow" w:hAnsi="Arial Narrow"/>
        </w:rPr>
        <w:t>,</w:t>
      </w:r>
      <w:r w:rsidR="00F0432B" w:rsidRPr="00E87A0E">
        <w:rPr>
          <w:rFonts w:ascii="Arial Narrow" w:hAnsi="Arial Narrow"/>
        </w:rPr>
        <w:t xml:space="preserve"> indien</w:t>
      </w:r>
      <w:r w:rsidR="00EF5154">
        <w:rPr>
          <w:rFonts w:ascii="Arial Narrow" w:hAnsi="Arial Narrow"/>
        </w:rPr>
        <w:t>-</w:t>
      </w:r>
    </w:p>
    <w:p w14:paraId="1842E6ED" w14:textId="0D45DB9C" w:rsidR="00F46703" w:rsidRDefault="006C245E" w:rsidP="008B5265">
      <w:pPr>
        <w:pStyle w:val="ListParagraph"/>
        <w:widowControl w:val="0"/>
        <w:numPr>
          <w:ilvl w:val="2"/>
          <w:numId w:val="53"/>
        </w:numPr>
        <w:autoSpaceDE w:val="0"/>
        <w:autoSpaceDN w:val="0"/>
        <w:spacing w:after="120" w:line="360" w:lineRule="auto"/>
        <w:ind w:left="851" w:hanging="851"/>
        <w:contextualSpacing w:val="0"/>
        <w:jc w:val="both"/>
        <w:rPr>
          <w:rFonts w:ascii="Arial Narrow" w:hAnsi="Arial Narrow"/>
        </w:rPr>
      </w:pPr>
      <w:r>
        <w:rPr>
          <w:rFonts w:ascii="Arial Narrow" w:hAnsi="Arial Narrow"/>
        </w:rPr>
        <w:t>Die versoek is vir</w:t>
      </w:r>
      <w:r w:rsidR="00F0432B" w:rsidRPr="00E87A0E">
        <w:rPr>
          <w:rFonts w:ascii="Arial Narrow" w:hAnsi="Arial Narrow"/>
        </w:rPr>
        <w:t xml:space="preserve"> </w:t>
      </w:r>
      <w:r w:rsidRPr="006C245E">
        <w:rPr>
          <w:rFonts w:ascii="Arial Narrow" w:hAnsi="Arial Narrow"/>
        </w:rPr>
        <w:t xml:space="preserve">'n </w:t>
      </w:r>
      <w:r>
        <w:rPr>
          <w:rFonts w:ascii="Arial Narrow" w:hAnsi="Arial Narrow"/>
        </w:rPr>
        <w:t xml:space="preserve">groot getal van rekords of vereis </w:t>
      </w:r>
      <w:r w:rsidRPr="006C245E">
        <w:rPr>
          <w:rFonts w:ascii="Arial Narrow" w:hAnsi="Arial Narrow"/>
        </w:rPr>
        <w:t>'n</w:t>
      </w:r>
      <w:r>
        <w:rPr>
          <w:rFonts w:ascii="Arial Narrow" w:hAnsi="Arial Narrow"/>
        </w:rPr>
        <w:t xml:space="preserve"> soek deur </w:t>
      </w:r>
      <w:r w:rsidRPr="006C245E">
        <w:rPr>
          <w:rFonts w:ascii="Arial Narrow" w:hAnsi="Arial Narrow"/>
        </w:rPr>
        <w:t>'n</w:t>
      </w:r>
      <w:r>
        <w:rPr>
          <w:rFonts w:ascii="Arial Narrow" w:hAnsi="Arial Narrow"/>
        </w:rPr>
        <w:t xml:space="preserve"> </w:t>
      </w:r>
      <w:r w:rsidR="00F017CD">
        <w:rPr>
          <w:rFonts w:ascii="Arial Narrow" w:hAnsi="Arial Narrow"/>
        </w:rPr>
        <w:t xml:space="preserve">groot getal van groot rekords en voldoening met die </w:t>
      </w:r>
      <w:r w:rsidR="00F0432B" w:rsidRPr="00E87A0E">
        <w:rPr>
          <w:rFonts w:ascii="Arial Narrow" w:hAnsi="Arial Narrow"/>
        </w:rPr>
        <w:t xml:space="preserve">orspronklike tydperk </w:t>
      </w:r>
      <w:r w:rsidR="00F017CD">
        <w:rPr>
          <w:rFonts w:ascii="Arial Narrow" w:hAnsi="Arial Narrow"/>
        </w:rPr>
        <w:t>sou oonredelik benadeel nie met die aktiwiteite van die KVB</w:t>
      </w:r>
      <w:r w:rsidR="00F017CD">
        <w:rPr>
          <w:rFonts w:ascii="Arial Narrow" w:hAnsi="Arial Narrow"/>
          <w:spacing w:val="-1"/>
        </w:rPr>
        <w:t>A</w:t>
      </w:r>
      <w:r w:rsidR="00F0432B" w:rsidRPr="00E87A0E">
        <w:rPr>
          <w:rFonts w:ascii="Arial Narrow" w:hAnsi="Arial Narrow"/>
        </w:rPr>
        <w:t>;</w:t>
      </w:r>
    </w:p>
    <w:p w14:paraId="59A1DA07" w14:textId="0FF027D9" w:rsidR="00F0432B" w:rsidRPr="00E87A0E" w:rsidRDefault="00F0432B" w:rsidP="008B5265">
      <w:pPr>
        <w:pStyle w:val="ListParagraph"/>
        <w:widowControl w:val="0"/>
        <w:numPr>
          <w:ilvl w:val="2"/>
          <w:numId w:val="53"/>
        </w:numPr>
        <w:autoSpaceDE w:val="0"/>
        <w:autoSpaceDN w:val="0"/>
        <w:spacing w:after="120" w:line="360" w:lineRule="auto"/>
        <w:ind w:left="851" w:hanging="851"/>
        <w:contextualSpacing w:val="0"/>
        <w:jc w:val="both"/>
        <w:rPr>
          <w:rFonts w:ascii="Arial Narrow" w:hAnsi="Arial Narrow"/>
        </w:rPr>
      </w:pPr>
      <w:r w:rsidRPr="00E87A0E">
        <w:rPr>
          <w:rFonts w:ascii="Arial Narrow" w:hAnsi="Arial Narrow"/>
        </w:rPr>
        <w:t xml:space="preserve">Die versoek moet 'n soeke na rekords in, of versameling </w:t>
      </w:r>
      <w:r w:rsidR="00F017CD">
        <w:rPr>
          <w:rFonts w:ascii="Arial Narrow" w:hAnsi="Arial Narrow"/>
        </w:rPr>
        <w:t>daarvan, 'n kantoor van die</w:t>
      </w:r>
      <w:r w:rsidRPr="00E87A0E">
        <w:rPr>
          <w:rFonts w:ascii="Arial Narrow" w:hAnsi="Arial Narrow"/>
        </w:rPr>
        <w:t xml:space="preserve"> </w:t>
      </w:r>
      <w:r w:rsidR="00F017CD">
        <w:rPr>
          <w:rFonts w:ascii="Arial Narrow" w:hAnsi="Arial Narrow"/>
        </w:rPr>
        <w:t>KVB</w:t>
      </w:r>
      <w:r w:rsidR="00F46703">
        <w:rPr>
          <w:rFonts w:ascii="Arial Narrow" w:hAnsi="Arial Narrow"/>
        </w:rPr>
        <w:t xml:space="preserve">A </w:t>
      </w:r>
      <w:r w:rsidRPr="00E87A0E">
        <w:rPr>
          <w:rFonts w:ascii="Arial Narrow" w:hAnsi="Arial Narrow"/>
        </w:rPr>
        <w:t>nie geleë in dieselfde dorp of sta</w:t>
      </w:r>
      <w:r w:rsidR="00F017CD">
        <w:rPr>
          <w:rFonts w:ascii="Arial Narrow" w:hAnsi="Arial Narrow"/>
        </w:rPr>
        <w:t>d as die kantoor van die inligting</w:t>
      </w:r>
      <w:r w:rsidRPr="00E87A0E">
        <w:rPr>
          <w:rFonts w:ascii="Arial Narrow" w:hAnsi="Arial Narrow"/>
        </w:rPr>
        <w:t xml:space="preserve">beampte </w:t>
      </w:r>
      <w:r w:rsidR="00F017CD">
        <w:rPr>
          <w:rFonts w:ascii="Arial Narrow" w:hAnsi="Arial Narrow"/>
          <w:spacing w:val="-1"/>
        </w:rPr>
        <w:t>ontvangs van die versoek, en</w:t>
      </w:r>
      <w:r w:rsidR="00F46703">
        <w:rPr>
          <w:rFonts w:ascii="Arial Narrow" w:hAnsi="Arial Narrow"/>
          <w:spacing w:val="-1"/>
        </w:rPr>
        <w:t xml:space="preserve"> </w:t>
      </w:r>
      <w:r w:rsidRPr="00E87A0E">
        <w:rPr>
          <w:rFonts w:ascii="Arial Narrow" w:hAnsi="Arial Narrow"/>
        </w:rPr>
        <w:t xml:space="preserve">kan </w:t>
      </w:r>
      <w:r w:rsidR="00F017CD">
        <w:rPr>
          <w:rFonts w:ascii="Arial Narrow" w:hAnsi="Arial Narrow"/>
        </w:rPr>
        <w:t>nie redelik wees voltooi binne die oorspronklike tydperk;</w:t>
      </w:r>
    </w:p>
    <w:p w14:paraId="313626C5" w14:textId="4F003EC8" w:rsidR="00F0432B" w:rsidRPr="00E87A0E" w:rsidRDefault="00F0432B" w:rsidP="008B5265">
      <w:pPr>
        <w:pStyle w:val="ListParagraph"/>
        <w:widowControl w:val="0"/>
        <w:numPr>
          <w:ilvl w:val="2"/>
          <w:numId w:val="53"/>
        </w:numPr>
        <w:autoSpaceDE w:val="0"/>
        <w:autoSpaceDN w:val="0"/>
        <w:spacing w:after="120" w:line="360" w:lineRule="auto"/>
        <w:ind w:left="851" w:hanging="851"/>
        <w:contextualSpacing w:val="0"/>
        <w:jc w:val="both"/>
        <w:rPr>
          <w:rFonts w:ascii="Arial Narrow" w:hAnsi="Arial Narrow"/>
        </w:rPr>
      </w:pPr>
      <w:r w:rsidRPr="00E87A0E">
        <w:rPr>
          <w:rFonts w:ascii="Arial Narrow" w:hAnsi="Arial Narrow"/>
        </w:rPr>
        <w:t>Samewerkin</w:t>
      </w:r>
      <w:r w:rsidR="00F017CD">
        <w:rPr>
          <w:rFonts w:ascii="Arial Narrow" w:hAnsi="Arial Narrow"/>
        </w:rPr>
        <w:t>g tussen afdelings van die KVB</w:t>
      </w:r>
      <w:r w:rsidR="001D3A12">
        <w:rPr>
          <w:rFonts w:ascii="Arial Narrow" w:hAnsi="Arial Narrow"/>
        </w:rPr>
        <w:t xml:space="preserve">A </w:t>
      </w:r>
      <w:r w:rsidRPr="00E87A0E">
        <w:rPr>
          <w:rFonts w:ascii="Arial Narrow" w:hAnsi="Arial Narrow"/>
        </w:rPr>
        <w:t>of met 'n ander openbare liggaam is nodig of we</w:t>
      </w:r>
      <w:r w:rsidR="00F017CD">
        <w:rPr>
          <w:rFonts w:ascii="Arial Narrow" w:hAnsi="Arial Narrow"/>
        </w:rPr>
        <w:t>nslik om te besluit oor die versoek</w:t>
      </w:r>
      <w:r w:rsidR="001D3A12">
        <w:rPr>
          <w:rFonts w:ascii="Arial Narrow" w:hAnsi="Arial Narrow"/>
        </w:rPr>
        <w:t xml:space="preserve">, wat nie </w:t>
      </w:r>
      <w:r w:rsidRPr="00E87A0E">
        <w:rPr>
          <w:rFonts w:ascii="Arial Narrow" w:hAnsi="Arial Narrow"/>
        </w:rPr>
        <w:t>kan nie redel</w:t>
      </w:r>
      <w:r w:rsidR="00F017CD">
        <w:rPr>
          <w:rFonts w:ascii="Arial Narrow" w:hAnsi="Arial Narrow"/>
        </w:rPr>
        <w:t>ik wees voltooi binne die oorspronklike tydperk;</w:t>
      </w:r>
    </w:p>
    <w:p w14:paraId="057A2072" w14:textId="1CD34209" w:rsidR="00F0432B" w:rsidRPr="00E87A0E" w:rsidRDefault="00F0432B" w:rsidP="008B5265">
      <w:pPr>
        <w:pStyle w:val="ListParagraph"/>
        <w:widowControl w:val="0"/>
        <w:numPr>
          <w:ilvl w:val="2"/>
          <w:numId w:val="53"/>
        </w:numPr>
        <w:autoSpaceDE w:val="0"/>
        <w:autoSpaceDN w:val="0"/>
        <w:spacing w:after="120" w:line="360" w:lineRule="auto"/>
        <w:ind w:left="851" w:hanging="851"/>
        <w:contextualSpacing w:val="0"/>
        <w:jc w:val="both"/>
        <w:rPr>
          <w:rFonts w:ascii="Arial Narrow" w:hAnsi="Arial Narrow"/>
        </w:rPr>
      </w:pPr>
      <w:r w:rsidRPr="00E87A0E">
        <w:rPr>
          <w:rFonts w:ascii="Arial Narrow" w:hAnsi="Arial Narrow"/>
        </w:rPr>
        <w:t xml:space="preserve">Meer as een van die omstandighede bedoel </w:t>
      </w:r>
      <w:r w:rsidR="001D3A12">
        <w:rPr>
          <w:rFonts w:ascii="Arial Narrow" w:hAnsi="Arial Narrow"/>
        </w:rPr>
        <w:t xml:space="preserve">hierbo </w:t>
      </w:r>
      <w:r w:rsidRPr="00E87A0E">
        <w:rPr>
          <w:rFonts w:ascii="Arial Narrow" w:hAnsi="Arial Narrow"/>
        </w:rPr>
        <w:t>bestaan ten o</w:t>
      </w:r>
      <w:r w:rsidR="00FF7B35">
        <w:rPr>
          <w:rFonts w:ascii="Arial Narrow" w:hAnsi="Arial Narrow"/>
        </w:rPr>
        <w:t>psigte van die versoek te maak voldoening met die o</w:t>
      </w:r>
      <w:r w:rsidRPr="00E87A0E">
        <w:rPr>
          <w:rFonts w:ascii="Arial Narrow" w:hAnsi="Arial Narrow"/>
        </w:rPr>
        <w:t>orspronklike t</w:t>
      </w:r>
      <w:r w:rsidR="00FF7B35">
        <w:rPr>
          <w:rFonts w:ascii="Arial Narrow" w:hAnsi="Arial Narrow"/>
        </w:rPr>
        <w:t>ydperk nie redelik moontlike, of die versoeker instem in s</w:t>
      </w:r>
      <w:r w:rsidRPr="00E87A0E">
        <w:rPr>
          <w:rFonts w:ascii="Arial Narrow" w:hAnsi="Arial Narrow"/>
        </w:rPr>
        <w:t>kryf to</w:t>
      </w:r>
      <w:r w:rsidR="00FF7B35">
        <w:rPr>
          <w:rFonts w:ascii="Arial Narrow" w:hAnsi="Arial Narrow"/>
        </w:rPr>
        <w:t>t s</w:t>
      </w:r>
      <w:r w:rsidRPr="00E87A0E">
        <w:rPr>
          <w:rFonts w:ascii="Arial Narrow" w:hAnsi="Arial Narrow"/>
        </w:rPr>
        <w:t xml:space="preserve">odanige </w:t>
      </w:r>
      <w:r w:rsidR="00FF7B35">
        <w:rPr>
          <w:rFonts w:ascii="Arial Narrow" w:hAnsi="Arial Narrow"/>
        </w:rPr>
        <w:t>u</w:t>
      </w:r>
      <w:r w:rsidR="00F271BD">
        <w:rPr>
          <w:rFonts w:ascii="Arial Narrow" w:hAnsi="Arial Narrow"/>
        </w:rPr>
        <w:t>itbreiding.</w:t>
      </w:r>
    </w:p>
    <w:p w14:paraId="393B76D4" w14:textId="5DE51EDA" w:rsidR="00F0432B" w:rsidRPr="00E87A0E" w:rsidRDefault="001D3A12" w:rsidP="008B5265">
      <w:pPr>
        <w:pStyle w:val="ListParagraph"/>
        <w:widowControl w:val="0"/>
        <w:numPr>
          <w:ilvl w:val="1"/>
          <w:numId w:val="53"/>
        </w:numPr>
        <w:tabs>
          <w:tab w:val="left" w:pos="567"/>
        </w:tabs>
        <w:autoSpaceDE w:val="0"/>
        <w:autoSpaceDN w:val="0"/>
        <w:spacing w:after="120" w:line="360" w:lineRule="auto"/>
        <w:ind w:left="567" w:hanging="567"/>
        <w:contextualSpacing w:val="0"/>
        <w:jc w:val="both"/>
        <w:rPr>
          <w:rFonts w:ascii="Arial Narrow" w:hAnsi="Arial Narrow"/>
        </w:rPr>
      </w:pPr>
      <w:r w:rsidRPr="004A6EF6">
        <w:rPr>
          <w:rFonts w:ascii="Arial Narrow" w:hAnsi="Arial Narrow"/>
        </w:rPr>
        <w:t xml:space="preserve">Waar </w:t>
      </w:r>
      <w:r w:rsidR="00FF7B35" w:rsidRPr="00FF7B35">
        <w:rPr>
          <w:rFonts w:ascii="Arial Narrow" w:hAnsi="Arial Narrow"/>
        </w:rPr>
        <w:t>'n</w:t>
      </w:r>
      <w:r w:rsidR="00F0432B" w:rsidRPr="00E87A0E">
        <w:rPr>
          <w:rFonts w:ascii="Arial Narrow" w:hAnsi="Arial Narrow"/>
        </w:rPr>
        <w:t xml:space="preserve"> versoek </w:t>
      </w:r>
      <w:r w:rsidRPr="00E87A0E">
        <w:rPr>
          <w:rFonts w:ascii="Arial Narrow" w:hAnsi="Arial Narrow"/>
        </w:rPr>
        <w:t xml:space="preserve">is </w:t>
      </w:r>
      <w:r w:rsidR="00FF7B35">
        <w:rPr>
          <w:rFonts w:ascii="Arial Narrow" w:hAnsi="Arial Narrow"/>
        </w:rPr>
        <w:t>vir</w:t>
      </w:r>
      <w:r w:rsidR="00F0432B" w:rsidRPr="00E87A0E">
        <w:rPr>
          <w:rFonts w:ascii="Arial Narrow" w:hAnsi="Arial Narrow"/>
        </w:rPr>
        <w:t xml:space="preserve"> toegang to</w:t>
      </w:r>
      <w:r w:rsidR="00FF7B35">
        <w:rPr>
          <w:rFonts w:ascii="Arial Narrow" w:hAnsi="Arial Narrow"/>
        </w:rPr>
        <w:t>t</w:t>
      </w:r>
      <w:r w:rsidR="00F0432B" w:rsidRPr="00E87A0E">
        <w:rPr>
          <w:rFonts w:ascii="Arial Narrow" w:hAnsi="Arial Narrow"/>
        </w:rPr>
        <w:t xml:space="preserve"> rekords bevat inligting wat ni</w:t>
      </w:r>
      <w:r w:rsidR="00FF7B35">
        <w:rPr>
          <w:rFonts w:ascii="Arial Narrow" w:hAnsi="Arial Narrow"/>
        </w:rPr>
        <w:t>e mag of moet wees het geweier, elke deel van die rekord wat nie bevat s</w:t>
      </w:r>
      <w:r w:rsidR="00F0432B" w:rsidRPr="00E87A0E">
        <w:rPr>
          <w:rFonts w:ascii="Arial Narrow" w:hAnsi="Arial Narrow"/>
        </w:rPr>
        <w:t xml:space="preserve">odanige inligting </w:t>
      </w:r>
      <w:r w:rsidRPr="004A6EF6">
        <w:rPr>
          <w:rFonts w:ascii="Arial Narrow" w:hAnsi="Arial Narrow"/>
        </w:rPr>
        <w:t xml:space="preserve">en kan nie </w:t>
      </w:r>
      <w:r w:rsidR="00F0432B" w:rsidRPr="00E87A0E">
        <w:rPr>
          <w:rFonts w:ascii="Arial Narrow" w:hAnsi="Arial Narrow"/>
        </w:rPr>
        <w:t xml:space="preserve">redelik wees geskei </w:t>
      </w:r>
      <w:r w:rsidRPr="00E87A0E">
        <w:rPr>
          <w:rFonts w:ascii="Arial Narrow" w:hAnsi="Arial Narrow"/>
        </w:rPr>
        <w:t xml:space="preserve">van die dele wat sodanige inligting bevat </w:t>
      </w:r>
      <w:r w:rsidRPr="004A6EF6">
        <w:rPr>
          <w:rFonts w:ascii="Arial Narrow" w:hAnsi="Arial Narrow"/>
        </w:rPr>
        <w:t xml:space="preserve">moet </w:t>
      </w:r>
      <w:r w:rsidR="00F0432B" w:rsidRPr="00E87A0E">
        <w:rPr>
          <w:rFonts w:ascii="Arial Narrow" w:hAnsi="Arial Narrow"/>
        </w:rPr>
        <w:t>openbaar gemaak word (artikel 28 );</w:t>
      </w:r>
    </w:p>
    <w:p w14:paraId="394A6C72" w14:textId="6BF74601" w:rsidR="00F0432B" w:rsidRPr="00E87A0E" w:rsidRDefault="00FF7B35" w:rsidP="008B5265">
      <w:pPr>
        <w:pStyle w:val="ListParagraph"/>
        <w:widowControl w:val="0"/>
        <w:numPr>
          <w:ilvl w:val="1"/>
          <w:numId w:val="53"/>
        </w:numPr>
        <w:tabs>
          <w:tab w:val="left" w:pos="567"/>
        </w:tabs>
        <w:autoSpaceDE w:val="0"/>
        <w:autoSpaceDN w:val="0"/>
        <w:spacing w:after="120" w:line="360" w:lineRule="auto"/>
        <w:ind w:left="567" w:hanging="567"/>
        <w:contextualSpacing w:val="0"/>
        <w:jc w:val="both"/>
        <w:rPr>
          <w:rFonts w:ascii="Arial Narrow" w:hAnsi="Arial Narrow"/>
        </w:rPr>
      </w:pPr>
      <w:r>
        <w:rPr>
          <w:rFonts w:ascii="Arial Narrow" w:hAnsi="Arial Narrow"/>
        </w:rPr>
        <w:t>'n Aansoeker wie se versoek, vir</w:t>
      </w:r>
      <w:r w:rsidR="001D3A12" w:rsidRPr="00E87A0E">
        <w:rPr>
          <w:rFonts w:ascii="Arial Narrow" w:hAnsi="Arial Narrow"/>
        </w:rPr>
        <w:t xml:space="preserve"> </w:t>
      </w:r>
      <w:r w:rsidR="00F0432B" w:rsidRPr="00E87A0E">
        <w:rPr>
          <w:rFonts w:ascii="Arial Narrow" w:hAnsi="Arial Narrow"/>
        </w:rPr>
        <w:t xml:space="preserve">toegang </w:t>
      </w:r>
      <w:r w:rsidR="001D3A12" w:rsidRPr="00E87A0E">
        <w:rPr>
          <w:rFonts w:ascii="Arial Narrow" w:hAnsi="Arial Narrow"/>
        </w:rPr>
        <w:t>to</w:t>
      </w:r>
      <w:r>
        <w:rPr>
          <w:rFonts w:ascii="Arial Narrow" w:hAnsi="Arial Narrow"/>
        </w:rPr>
        <w:t>t</w:t>
      </w:r>
      <w:r w:rsidR="001D3A12" w:rsidRPr="00E87A0E">
        <w:rPr>
          <w:rFonts w:ascii="Arial Narrow" w:hAnsi="Arial Narrow"/>
        </w:rPr>
        <w:t xml:space="preserve"> </w:t>
      </w:r>
      <w:r w:rsidR="00F0432B" w:rsidRPr="00E87A0E">
        <w:rPr>
          <w:rFonts w:ascii="Arial Narrow" w:hAnsi="Arial Narrow"/>
        </w:rPr>
        <w:t>'n rekord va</w:t>
      </w:r>
      <w:r>
        <w:rPr>
          <w:rFonts w:ascii="Arial Narrow" w:hAnsi="Arial Narrow"/>
        </w:rPr>
        <w:t>n die KVBA is verleen moet word</w:t>
      </w:r>
      <w:r w:rsidR="001D3A12" w:rsidRPr="00E87A0E">
        <w:rPr>
          <w:rFonts w:ascii="Arial Narrow" w:hAnsi="Arial Narrow"/>
        </w:rPr>
        <w:t xml:space="preserve">, </w:t>
      </w:r>
      <w:r>
        <w:rPr>
          <w:rFonts w:ascii="Arial Narrow" w:hAnsi="Arial Narrow"/>
        </w:rPr>
        <w:t>i</w:t>
      </w:r>
      <w:r w:rsidR="00F0432B" w:rsidRPr="00E87A0E">
        <w:rPr>
          <w:rFonts w:ascii="Arial Narrow" w:hAnsi="Arial Narrow"/>
        </w:rPr>
        <w:t>ndien die rekord bestaan in die taa</w:t>
      </w:r>
      <w:r w:rsidR="00335469">
        <w:rPr>
          <w:rFonts w:ascii="Arial Narrow" w:hAnsi="Arial Narrow"/>
        </w:rPr>
        <w:t>l van voorkeur</w:t>
      </w:r>
      <w:r w:rsidR="001D3A12" w:rsidRPr="00E87A0E">
        <w:rPr>
          <w:rFonts w:ascii="Arial Narrow" w:hAnsi="Arial Narrow"/>
        </w:rPr>
        <w:t xml:space="preserve">, </w:t>
      </w:r>
      <w:r w:rsidR="00335469">
        <w:rPr>
          <w:rFonts w:ascii="Arial Narrow" w:hAnsi="Arial Narrow"/>
        </w:rPr>
        <w:t>sal toegang in daardie taal. Indien</w:t>
      </w:r>
      <w:r w:rsidR="00F0432B" w:rsidRPr="00E87A0E">
        <w:rPr>
          <w:rFonts w:ascii="Arial Narrow" w:hAnsi="Arial Narrow"/>
        </w:rPr>
        <w:t xml:space="preserve"> die rekord bestaan nie in die taal van voor</w:t>
      </w:r>
      <w:r w:rsidR="00335469">
        <w:rPr>
          <w:rFonts w:ascii="Arial Narrow" w:hAnsi="Arial Narrow"/>
        </w:rPr>
        <w:t>keur, die..... rekord moet gegee word</w:t>
      </w:r>
      <w:r w:rsidR="00F271BD">
        <w:rPr>
          <w:rFonts w:ascii="Arial Narrow" w:hAnsi="Arial Narrow"/>
        </w:rPr>
        <w:t xml:space="preserve"> aan enige </w:t>
      </w:r>
      <w:r w:rsidR="00F0432B" w:rsidRPr="00E87A0E">
        <w:rPr>
          <w:rFonts w:ascii="Arial Narrow" w:hAnsi="Arial Narrow"/>
        </w:rPr>
        <w:t xml:space="preserve">taal </w:t>
      </w:r>
      <w:r w:rsidR="00335469">
        <w:rPr>
          <w:rFonts w:ascii="Arial Narrow" w:hAnsi="Arial Narrow"/>
        </w:rPr>
        <w:t>i</w:t>
      </w:r>
      <w:r w:rsidR="001D3A12" w:rsidRPr="00E87A0E">
        <w:rPr>
          <w:rFonts w:ascii="Arial Narrow" w:hAnsi="Arial Narrow"/>
        </w:rPr>
        <w:t xml:space="preserve">n watter </w:t>
      </w:r>
      <w:r w:rsidR="00335469">
        <w:rPr>
          <w:rFonts w:ascii="Arial Narrow" w:hAnsi="Arial Narrow"/>
        </w:rPr>
        <w:t>die rekord bestaan (A</w:t>
      </w:r>
      <w:r w:rsidR="00F0432B" w:rsidRPr="00E87A0E">
        <w:rPr>
          <w:rFonts w:ascii="Arial Narrow" w:hAnsi="Arial Narrow"/>
        </w:rPr>
        <w:t>rtikel 31).</w:t>
      </w:r>
    </w:p>
    <w:p w14:paraId="772F2B8D" w14:textId="35E71FF4" w:rsidR="00F0432B" w:rsidRPr="00E87A0E" w:rsidRDefault="00F0432B" w:rsidP="008B5265">
      <w:pPr>
        <w:pStyle w:val="ListParagraph"/>
        <w:widowControl w:val="0"/>
        <w:numPr>
          <w:ilvl w:val="1"/>
          <w:numId w:val="53"/>
        </w:numPr>
        <w:tabs>
          <w:tab w:val="left" w:pos="567"/>
        </w:tabs>
        <w:autoSpaceDE w:val="0"/>
        <w:autoSpaceDN w:val="0"/>
        <w:spacing w:after="120" w:line="360" w:lineRule="auto"/>
        <w:contextualSpacing w:val="0"/>
        <w:rPr>
          <w:rFonts w:ascii="Arial Narrow" w:hAnsi="Arial Narrow"/>
        </w:rPr>
      </w:pPr>
      <w:r w:rsidRPr="00E87A0E">
        <w:rPr>
          <w:rFonts w:ascii="Arial Narrow" w:hAnsi="Arial Narrow"/>
        </w:rPr>
        <w:t xml:space="preserve">Indien </w:t>
      </w:r>
      <w:r w:rsidR="00335469" w:rsidRPr="00335469">
        <w:rPr>
          <w:rFonts w:ascii="Arial Narrow" w:hAnsi="Arial Narrow"/>
        </w:rPr>
        <w:t>'n</w:t>
      </w:r>
      <w:r w:rsidR="001D3A12">
        <w:rPr>
          <w:rFonts w:ascii="Arial Narrow" w:hAnsi="Arial Narrow"/>
        </w:rPr>
        <w:t xml:space="preserve"> </w:t>
      </w:r>
      <w:r w:rsidRPr="00E87A0E">
        <w:rPr>
          <w:rFonts w:ascii="Arial Narrow" w:hAnsi="Arial Narrow"/>
        </w:rPr>
        <w:t xml:space="preserve">versoek </w:t>
      </w:r>
      <w:r w:rsidR="001D3A12">
        <w:rPr>
          <w:rFonts w:ascii="Arial Narrow" w:hAnsi="Arial Narrow"/>
        </w:rPr>
        <w:t xml:space="preserve">gemaak word </w:t>
      </w:r>
      <w:r w:rsidRPr="00E87A0E">
        <w:rPr>
          <w:rFonts w:ascii="Arial Narrow" w:hAnsi="Arial Narrow"/>
        </w:rPr>
        <w:t>namens 'n ander persoon (</w:t>
      </w:r>
      <w:r w:rsidR="00335469" w:rsidRPr="00335469">
        <w:rPr>
          <w:rFonts w:ascii="Arial Narrow" w:hAnsi="Arial Narrow"/>
        </w:rPr>
        <w:t>natuurlik of juristies</w:t>
      </w:r>
      <w:r w:rsidRPr="00E87A0E">
        <w:rPr>
          <w:rFonts w:ascii="Arial Narrow" w:hAnsi="Arial Narrow"/>
        </w:rPr>
        <w:t>)</w:t>
      </w:r>
      <w:r w:rsidR="00335469">
        <w:rPr>
          <w:rFonts w:ascii="Arial Narrow" w:hAnsi="Arial Narrow"/>
        </w:rPr>
        <w:t>,</w:t>
      </w:r>
      <w:r w:rsidRPr="00E87A0E">
        <w:rPr>
          <w:rFonts w:ascii="Arial Narrow" w:hAnsi="Arial Narrow"/>
        </w:rPr>
        <w:t xml:space="preserve"> </w:t>
      </w:r>
      <w:r w:rsidR="00335469">
        <w:rPr>
          <w:rFonts w:ascii="Arial Narrow" w:hAnsi="Arial Narrow"/>
        </w:rPr>
        <w:t>die versoeker moet aand</w:t>
      </w:r>
      <w:r w:rsidRPr="00E87A0E">
        <w:rPr>
          <w:rFonts w:ascii="Arial Narrow" w:hAnsi="Arial Narrow"/>
        </w:rPr>
        <w:t xml:space="preserve">ui die hoedanigheid waarin </w:t>
      </w:r>
      <w:r w:rsidR="00F271BD">
        <w:rPr>
          <w:rFonts w:ascii="Arial Narrow" w:hAnsi="Arial Narrow"/>
        </w:rPr>
        <w:t>hy/sy</w:t>
      </w:r>
      <w:r w:rsidR="00335469">
        <w:rPr>
          <w:rFonts w:ascii="Arial Narrow" w:hAnsi="Arial Narrow"/>
        </w:rPr>
        <w:t xml:space="preserve"> is m</w:t>
      </w:r>
      <w:r w:rsidRPr="00E87A0E">
        <w:rPr>
          <w:rFonts w:ascii="Arial Narrow" w:hAnsi="Arial Narrow"/>
        </w:rPr>
        <w:t>et b</w:t>
      </w:r>
      <w:r w:rsidR="00335469">
        <w:rPr>
          <w:rFonts w:ascii="Arial Narrow" w:hAnsi="Arial Narrow"/>
        </w:rPr>
        <w:t>etrekking tot die persoon en</w:t>
      </w:r>
      <w:r w:rsidR="00335469" w:rsidRPr="00335469">
        <w:rPr>
          <w:rFonts w:ascii="Arial Narrow" w:hAnsi="Arial Narrow"/>
        </w:rPr>
        <w:t>voorsien</w:t>
      </w:r>
      <w:r w:rsidR="00335469">
        <w:rPr>
          <w:rFonts w:ascii="Arial Narrow" w:hAnsi="Arial Narrow"/>
        </w:rPr>
        <w:t xml:space="preserve"> </w:t>
      </w:r>
      <w:r w:rsidR="00335469" w:rsidRPr="00E87A0E">
        <w:rPr>
          <w:rFonts w:ascii="Arial Narrow" w:hAnsi="Arial Narrow"/>
        </w:rPr>
        <w:t>KVBA</w:t>
      </w:r>
      <w:r w:rsidR="00335469">
        <w:rPr>
          <w:rFonts w:ascii="Arial Narrow" w:hAnsi="Arial Narrow"/>
        </w:rPr>
        <w:t xml:space="preserve"> met die persoon</w:t>
      </w:r>
      <w:r w:rsidR="00F271BD">
        <w:rPr>
          <w:rFonts w:ascii="Arial Narrow" w:hAnsi="Arial Narrow"/>
        </w:rPr>
        <w:t xml:space="preserve"> </w:t>
      </w:r>
      <w:r w:rsidRPr="00E87A0E">
        <w:rPr>
          <w:rFonts w:ascii="Arial Narrow" w:hAnsi="Arial Narrow"/>
        </w:rPr>
        <w:t xml:space="preserve">se toestemming om gebruik te maak </w:t>
      </w:r>
      <w:r w:rsidR="00335469">
        <w:rPr>
          <w:rFonts w:ascii="Arial Narrow" w:hAnsi="Arial Narrow"/>
        </w:rPr>
        <w:t>d</w:t>
      </w:r>
      <w:r w:rsidR="00F271BD">
        <w:rPr>
          <w:rFonts w:ascii="Arial Narrow" w:hAnsi="Arial Narrow"/>
        </w:rPr>
        <w:t xml:space="preserve">ie versoeker </w:t>
      </w:r>
      <w:r w:rsidR="00335469">
        <w:rPr>
          <w:rFonts w:ascii="Arial Narrow" w:hAnsi="Arial Narrow"/>
        </w:rPr>
        <w:t>d</w:t>
      </w:r>
      <w:r w:rsidRPr="00E87A0E">
        <w:rPr>
          <w:rFonts w:ascii="Arial Narrow" w:hAnsi="Arial Narrow"/>
        </w:rPr>
        <w:t xml:space="preserve">ie inligting </w:t>
      </w:r>
      <w:r w:rsidR="00F8261A">
        <w:rPr>
          <w:rFonts w:ascii="Arial Narrow" w:hAnsi="Arial Narrow"/>
        </w:rPr>
        <w:t xml:space="preserve">of </w:t>
      </w:r>
      <w:r w:rsidR="00335469">
        <w:rPr>
          <w:rFonts w:ascii="Arial Narrow" w:hAnsi="Arial Narrow"/>
        </w:rPr>
        <w:t>'n afskrif van die geskryf mandaat magtig die versoeker te doen</w:t>
      </w:r>
      <w:r w:rsidR="00F8261A" w:rsidRPr="00E87A0E">
        <w:rPr>
          <w:rFonts w:ascii="Arial Narrow" w:hAnsi="Arial Narrow"/>
        </w:rPr>
        <w:t xml:space="preserve"> op </w:t>
      </w:r>
      <w:r w:rsidR="00335469">
        <w:rPr>
          <w:rFonts w:ascii="Arial Narrow" w:hAnsi="Arial Narrow"/>
        </w:rPr>
        <w:t>administreer van daardie</w:t>
      </w:r>
      <w:r w:rsidR="00F8261A" w:rsidRPr="00E87A0E">
        <w:rPr>
          <w:rFonts w:ascii="Arial Narrow" w:hAnsi="Arial Narrow"/>
        </w:rPr>
        <w:t xml:space="preserve"> </w:t>
      </w:r>
      <w:r w:rsidR="00335469">
        <w:rPr>
          <w:rFonts w:ascii="Arial Narrow" w:hAnsi="Arial Narrow"/>
        </w:rPr>
        <w:t>persoon moet wees ingedien met die</w:t>
      </w:r>
      <w:r w:rsidR="000F07FE">
        <w:rPr>
          <w:rFonts w:ascii="Arial Narrow" w:hAnsi="Arial Narrow"/>
        </w:rPr>
        <w:t xml:space="preserve"> behoorlik voltooi vorm</w:t>
      </w:r>
      <w:r w:rsidRPr="00E87A0E">
        <w:rPr>
          <w:rFonts w:ascii="Arial Narrow" w:hAnsi="Arial Narrow"/>
        </w:rPr>
        <w:t xml:space="preserve">. Hierdie </w:t>
      </w:r>
      <w:r w:rsidR="00F271BD">
        <w:rPr>
          <w:rFonts w:ascii="Arial Narrow" w:hAnsi="Arial Narrow"/>
        </w:rPr>
        <w:t xml:space="preserve">is </w:t>
      </w:r>
      <w:r w:rsidR="000F07FE">
        <w:rPr>
          <w:rFonts w:ascii="Arial Narrow" w:hAnsi="Arial Narrow"/>
        </w:rPr>
        <w:t>v</w:t>
      </w:r>
      <w:r w:rsidRPr="00E87A0E">
        <w:rPr>
          <w:rFonts w:ascii="Arial Narrow" w:hAnsi="Arial Narrow"/>
        </w:rPr>
        <w:t xml:space="preserve">erseker dat die versoeker nie ontken enige toegang op die grondslag dat die inligting is vertroulik. Die versoeker moet word </w:t>
      </w:r>
      <w:r w:rsidR="001E6F11">
        <w:rPr>
          <w:rFonts w:ascii="Arial Narrow" w:hAnsi="Arial Narrow"/>
        </w:rPr>
        <w:t>n</w:t>
      </w:r>
      <w:r w:rsidRPr="00E87A0E">
        <w:rPr>
          <w:rFonts w:ascii="Arial Narrow" w:hAnsi="Arial Narrow"/>
        </w:rPr>
        <w:t>o</w:t>
      </w:r>
      <w:r w:rsidR="001E6F11">
        <w:rPr>
          <w:rFonts w:ascii="Arial Narrow" w:hAnsi="Arial Narrow"/>
        </w:rPr>
        <w:t>em die formaat van die rekord wat hulle het versoek wanneer die</w:t>
      </w:r>
      <w:r w:rsidRPr="00E87A0E">
        <w:rPr>
          <w:rFonts w:ascii="Arial Narrow" w:hAnsi="Arial Narrow"/>
        </w:rPr>
        <w:t xml:space="preserve"> versoek</w:t>
      </w:r>
      <w:r w:rsidR="001E6F11">
        <w:rPr>
          <w:rFonts w:ascii="Arial Narrow" w:hAnsi="Arial Narrow"/>
        </w:rPr>
        <w:t xml:space="preserve"> maak so d</w:t>
      </w:r>
      <w:r w:rsidRPr="00E87A0E">
        <w:rPr>
          <w:rFonts w:ascii="Arial Narrow" w:hAnsi="Arial Narrow"/>
        </w:rPr>
        <w:t xml:space="preserve">at </w:t>
      </w:r>
      <w:r w:rsidR="001E6F11">
        <w:rPr>
          <w:rFonts w:ascii="Arial Narrow" w:hAnsi="Arial Narrow"/>
        </w:rPr>
        <w:t>die KVBA kan doeltreffend help</w:t>
      </w:r>
      <w:r w:rsidR="00F271BD">
        <w:rPr>
          <w:rFonts w:ascii="Arial Narrow" w:hAnsi="Arial Narrow"/>
        </w:rPr>
        <w:t>.</w:t>
      </w:r>
    </w:p>
    <w:p w14:paraId="028BBD94" w14:textId="73E9A284" w:rsidR="00AB4B6A" w:rsidRDefault="00AB4B6A" w:rsidP="008B5265">
      <w:pPr>
        <w:pStyle w:val="ListParagraph"/>
        <w:widowControl w:val="0"/>
        <w:numPr>
          <w:ilvl w:val="1"/>
          <w:numId w:val="53"/>
        </w:numPr>
        <w:tabs>
          <w:tab w:val="left" w:pos="567"/>
        </w:tabs>
        <w:autoSpaceDE w:val="0"/>
        <w:autoSpaceDN w:val="0"/>
        <w:spacing w:after="120" w:line="360" w:lineRule="auto"/>
        <w:ind w:left="567" w:hanging="567"/>
        <w:contextualSpacing w:val="0"/>
        <w:jc w:val="both"/>
        <w:rPr>
          <w:rFonts w:ascii="Arial Narrow" w:hAnsi="Arial Narrow"/>
        </w:rPr>
      </w:pPr>
      <w:r w:rsidRPr="0089243F">
        <w:rPr>
          <w:rFonts w:ascii="Arial Narrow" w:hAnsi="Arial Narrow"/>
        </w:rPr>
        <w:t>In 'n geval waar 'n rekord nie opgespoor kan word nie of nie bestaan nie, kan die versoeker het die reg om 'n antwoord in die vo</w:t>
      </w:r>
      <w:r w:rsidR="001E6F11">
        <w:rPr>
          <w:rFonts w:ascii="Arial Narrow" w:hAnsi="Arial Narrow"/>
        </w:rPr>
        <w:t>rm van 'n verklaring van die KVB</w:t>
      </w:r>
      <w:r w:rsidRPr="0089243F">
        <w:rPr>
          <w:rFonts w:ascii="Arial Narrow" w:hAnsi="Arial Narrow"/>
        </w:rPr>
        <w:t xml:space="preserve">A. </w:t>
      </w:r>
      <w:r w:rsidR="00AB635D" w:rsidRPr="0089243F">
        <w:rPr>
          <w:rFonts w:ascii="Arial Narrow" w:hAnsi="Arial Narrow"/>
        </w:rPr>
        <w:t>Die beëdigde verklaring of plegtige verklaring moet gee 'n volledige weergawe van al die stappe wat geneem is om die rekord in vraag of om te bepaal of die rekord bestaan, soos die geval mag wees, met inbegrip van alle kommunikasie met elke pers</w:t>
      </w:r>
      <w:r w:rsidR="001E6F11">
        <w:rPr>
          <w:rFonts w:ascii="Arial Narrow" w:hAnsi="Arial Narrow"/>
        </w:rPr>
        <w:t>oon wat die soektog na die I</w:t>
      </w:r>
      <w:r w:rsidR="001E6F11" w:rsidRPr="001E6F11">
        <w:rPr>
          <w:rFonts w:ascii="Arial Narrow" w:hAnsi="Arial Narrow"/>
        </w:rPr>
        <w:t xml:space="preserve">nligtingsbeampte </w:t>
      </w:r>
      <w:r w:rsidR="001E6F11">
        <w:rPr>
          <w:rFonts w:ascii="Arial Narrow" w:hAnsi="Arial Narrow"/>
        </w:rPr>
        <w:t>of A</w:t>
      </w:r>
      <w:r w:rsidR="0070645B">
        <w:rPr>
          <w:rFonts w:ascii="Arial Narrow" w:hAnsi="Arial Narrow"/>
        </w:rPr>
        <w:t>djunk-inligtingsbeampte, met dien verstande dat sodanige kommunikasie nie enige vertroulike inligting bevat of openbaarmaking van dieselfde nie sou neerko</w:t>
      </w:r>
      <w:r w:rsidR="001E6F11">
        <w:rPr>
          <w:rFonts w:ascii="Arial Narrow" w:hAnsi="Arial Narrow"/>
        </w:rPr>
        <w:t>m op 'n skending van BWPI bepalings</w:t>
      </w:r>
      <w:r w:rsidR="00AB635D" w:rsidRPr="0089243F">
        <w:rPr>
          <w:rFonts w:ascii="Arial Narrow" w:hAnsi="Arial Narrow"/>
        </w:rPr>
        <w:t>.</w:t>
      </w:r>
    </w:p>
    <w:p w14:paraId="0E54ECBC" w14:textId="2EE65F1B" w:rsidR="00C36EA7" w:rsidRDefault="001E6F11" w:rsidP="008B5265">
      <w:pPr>
        <w:pStyle w:val="ListParagraph"/>
        <w:widowControl w:val="0"/>
        <w:numPr>
          <w:ilvl w:val="1"/>
          <w:numId w:val="53"/>
        </w:numPr>
        <w:tabs>
          <w:tab w:val="left" w:pos="567"/>
        </w:tabs>
        <w:autoSpaceDE w:val="0"/>
        <w:autoSpaceDN w:val="0"/>
        <w:spacing w:after="120" w:line="360" w:lineRule="auto"/>
        <w:ind w:left="567" w:hanging="567"/>
        <w:contextualSpacing w:val="0"/>
        <w:jc w:val="both"/>
        <w:rPr>
          <w:rFonts w:ascii="Arial Narrow" w:hAnsi="Arial Narrow"/>
        </w:rPr>
      </w:pPr>
      <w:r>
        <w:rPr>
          <w:rFonts w:ascii="Arial Narrow" w:hAnsi="Arial Narrow"/>
        </w:rPr>
        <w:t>Die I</w:t>
      </w:r>
      <w:r w:rsidR="00D83B90" w:rsidRPr="00D83B90">
        <w:rPr>
          <w:rFonts w:ascii="Arial Narrow" w:hAnsi="Arial Narrow"/>
        </w:rPr>
        <w:t xml:space="preserve">nligtingsbeampte </w:t>
      </w:r>
      <w:r>
        <w:rPr>
          <w:rFonts w:ascii="Arial Narrow" w:hAnsi="Arial Narrow"/>
        </w:rPr>
        <w:t>of DIO</w:t>
      </w:r>
      <w:r w:rsidR="00121891">
        <w:rPr>
          <w:rFonts w:ascii="Arial Narrow" w:hAnsi="Arial Narrow"/>
        </w:rPr>
        <w:t xml:space="preserve"> </w:t>
      </w:r>
      <w:r>
        <w:rPr>
          <w:rFonts w:ascii="Arial Narrow" w:hAnsi="Arial Narrow"/>
        </w:rPr>
        <w:t>o</w:t>
      </w:r>
      <w:r w:rsidR="00D83B90" w:rsidRPr="00D83B90">
        <w:rPr>
          <w:rFonts w:ascii="Arial Narrow" w:hAnsi="Arial Narrow"/>
        </w:rPr>
        <w:t>orweging van 'n versoek om toegang tot 'n rek</w:t>
      </w:r>
      <w:r>
        <w:rPr>
          <w:rFonts w:ascii="Arial Narrow" w:hAnsi="Arial Narrow"/>
        </w:rPr>
        <w:t>ord wat 'n rekord kan word:</w:t>
      </w:r>
      <w:r w:rsidR="00D83B90" w:rsidRPr="00D83B90">
        <w:rPr>
          <w:rFonts w:ascii="Arial Narrow" w:hAnsi="Arial Narrow"/>
        </w:rPr>
        <w:t xml:space="preserve"> </w:t>
      </w:r>
      <w:r w:rsidR="00D83B90" w:rsidRPr="0089243F">
        <w:rPr>
          <w:rFonts w:ascii="Arial Narrow" w:hAnsi="Arial Narrow"/>
        </w:rPr>
        <w:t xml:space="preserve">is vir die openbaarmaking van persoonlike inligting omtrent 'n derde party, </w:t>
      </w:r>
      <w:r>
        <w:rPr>
          <w:rFonts w:ascii="Arial Narrow" w:hAnsi="Arial Narrow"/>
        </w:rPr>
        <w:t>met inbegrip van 'n oorledene (A</w:t>
      </w:r>
      <w:r w:rsidR="00D83B90" w:rsidRPr="0089243F">
        <w:rPr>
          <w:rFonts w:ascii="Arial Narrow" w:hAnsi="Arial Narrow"/>
        </w:rPr>
        <w:t>rtikel 34 (1)); bevat</w:t>
      </w:r>
    </w:p>
    <w:p w14:paraId="54639F7F" w14:textId="440B8B39" w:rsidR="00C36EA7" w:rsidRDefault="001E6F11" w:rsidP="008B5265">
      <w:pPr>
        <w:pStyle w:val="ListParagraph"/>
        <w:widowControl w:val="0"/>
        <w:numPr>
          <w:ilvl w:val="0"/>
          <w:numId w:val="42"/>
        </w:numPr>
        <w:tabs>
          <w:tab w:val="left" w:pos="851"/>
        </w:tabs>
        <w:autoSpaceDE w:val="0"/>
        <w:autoSpaceDN w:val="0"/>
        <w:spacing w:after="120" w:line="360" w:lineRule="auto"/>
        <w:ind w:left="851" w:hanging="426"/>
        <w:jc w:val="both"/>
        <w:rPr>
          <w:rFonts w:ascii="Arial Narrow" w:hAnsi="Arial Narrow"/>
        </w:rPr>
      </w:pPr>
      <w:r>
        <w:rPr>
          <w:rFonts w:ascii="Arial Narrow" w:hAnsi="Arial Narrow"/>
        </w:rPr>
        <w:t>h</w:t>
      </w:r>
      <w:r w:rsidR="00D83B90" w:rsidRPr="0089243F">
        <w:rPr>
          <w:rFonts w:ascii="Arial Narrow" w:hAnsi="Arial Narrow"/>
        </w:rPr>
        <w:t>a</w:t>
      </w:r>
      <w:r>
        <w:rPr>
          <w:rFonts w:ascii="Arial Narrow" w:hAnsi="Arial Narrow"/>
        </w:rPr>
        <w:t>ndelsgeheime van 'n derde party</w:t>
      </w:r>
      <w:r w:rsidR="00D83B90" w:rsidRPr="0089243F">
        <w:rPr>
          <w:rFonts w:ascii="Arial Narrow" w:hAnsi="Arial Narrow"/>
        </w:rPr>
        <w:t>;</w:t>
      </w:r>
    </w:p>
    <w:p w14:paraId="45FAEBE7" w14:textId="63EFABA9" w:rsidR="00C36EA7" w:rsidRDefault="00D83B90" w:rsidP="00ED3030">
      <w:pPr>
        <w:widowControl w:val="0"/>
        <w:tabs>
          <w:tab w:val="left" w:pos="851"/>
        </w:tabs>
        <w:autoSpaceDE w:val="0"/>
        <w:autoSpaceDN w:val="0"/>
        <w:spacing w:after="120" w:line="360" w:lineRule="auto"/>
        <w:ind w:left="851" w:hanging="426"/>
        <w:jc w:val="both"/>
        <w:rPr>
          <w:rFonts w:ascii="Arial Narrow" w:hAnsi="Arial Narrow"/>
        </w:rPr>
      </w:pPr>
      <w:r w:rsidRPr="0089243F">
        <w:rPr>
          <w:rFonts w:ascii="Arial Narrow" w:hAnsi="Arial Narrow"/>
        </w:rPr>
        <w:t xml:space="preserve">(b) die finansiële, kommersiële, wetenskaplike of tegniese inligting, behalwe handelsgeheime, van 'n derde party, waarvan die openbaarmaking waarskynlik sal word om skade aan die kommersiële of finansiële </w:t>
      </w:r>
      <w:r w:rsidR="00563DB7">
        <w:rPr>
          <w:rFonts w:ascii="Arial Narrow" w:hAnsi="Arial Narrow"/>
        </w:rPr>
        <w:t>belange van daardie derde party</w:t>
      </w:r>
      <w:r w:rsidRPr="0089243F">
        <w:rPr>
          <w:rFonts w:ascii="Arial Narrow" w:hAnsi="Arial Narrow"/>
        </w:rPr>
        <w:t>; of</w:t>
      </w:r>
    </w:p>
    <w:p w14:paraId="71534D5C" w14:textId="160A24AA" w:rsidR="00D83B90" w:rsidRPr="0089243F" w:rsidRDefault="00D83B90" w:rsidP="00ED3030">
      <w:pPr>
        <w:widowControl w:val="0"/>
        <w:tabs>
          <w:tab w:val="left" w:pos="851"/>
        </w:tabs>
        <w:autoSpaceDE w:val="0"/>
        <w:autoSpaceDN w:val="0"/>
        <w:spacing w:after="120" w:line="360" w:lineRule="auto"/>
        <w:ind w:left="851" w:hanging="426"/>
        <w:jc w:val="both"/>
        <w:rPr>
          <w:rFonts w:ascii="Arial Narrow" w:hAnsi="Arial Narrow"/>
        </w:rPr>
      </w:pPr>
      <w:r w:rsidRPr="0089243F">
        <w:rPr>
          <w:rFonts w:ascii="Arial Narrow" w:hAnsi="Arial Narrow"/>
        </w:rPr>
        <w:t xml:space="preserve">(c) Inligting wat vertroulik deur 'n derde party die openbaarmaking redelikerwys </w:t>
      </w:r>
      <w:r w:rsidR="00563DB7" w:rsidRPr="00563DB7">
        <w:rPr>
          <w:rFonts w:ascii="Arial Narrow" w:hAnsi="Arial Narrow"/>
        </w:rPr>
        <w:t>verwag</w:t>
      </w:r>
      <w:r w:rsidRPr="0089243F">
        <w:rPr>
          <w:rFonts w:ascii="Arial Narrow" w:hAnsi="Arial Narrow"/>
        </w:rPr>
        <w:t xml:space="preserve"> kan word (i) om daardie derde party in kontra</w:t>
      </w:r>
      <w:r w:rsidR="00563DB7">
        <w:rPr>
          <w:rFonts w:ascii="Arial Narrow" w:hAnsi="Arial Narrow"/>
        </w:rPr>
        <w:t>ktuele of ander onderhandelings</w:t>
      </w:r>
      <w:r w:rsidRPr="0089243F">
        <w:rPr>
          <w:rFonts w:ascii="Arial Narrow" w:hAnsi="Arial Narrow"/>
        </w:rPr>
        <w:t xml:space="preserve">; of (ii) </w:t>
      </w:r>
      <w:r w:rsidR="00563DB7" w:rsidRPr="00563DB7">
        <w:rPr>
          <w:rFonts w:ascii="Arial Narrow" w:hAnsi="Arial Narrow"/>
        </w:rPr>
        <w:t xml:space="preserve">om daardie derde party te benadeel </w:t>
      </w:r>
      <w:r w:rsidRPr="0089243F">
        <w:rPr>
          <w:rFonts w:ascii="Arial Narrow" w:hAnsi="Arial Narrow"/>
        </w:rPr>
        <w:t>in kommersiële mededinging. 36 (1)</w:t>
      </w:r>
      <w:r w:rsidR="00563DB7">
        <w:rPr>
          <w:rFonts w:ascii="Arial Narrow" w:hAnsi="Arial Narrow"/>
        </w:rPr>
        <w:t>,</w:t>
      </w:r>
    </w:p>
    <w:p w14:paraId="23CBA45B" w14:textId="54385122" w:rsidR="00D83B90" w:rsidRPr="00D83B90" w:rsidRDefault="00563DB7" w:rsidP="008B5265">
      <w:pPr>
        <w:pStyle w:val="ListParagraph"/>
        <w:widowControl w:val="0"/>
        <w:numPr>
          <w:ilvl w:val="1"/>
          <w:numId w:val="53"/>
        </w:numPr>
        <w:tabs>
          <w:tab w:val="left" w:pos="567"/>
        </w:tabs>
        <w:autoSpaceDE w:val="0"/>
        <w:autoSpaceDN w:val="0"/>
        <w:spacing w:after="120" w:line="360" w:lineRule="auto"/>
        <w:ind w:left="567" w:hanging="567"/>
        <w:contextualSpacing w:val="0"/>
        <w:jc w:val="both"/>
        <w:rPr>
          <w:rFonts w:ascii="Arial Narrow" w:hAnsi="Arial Narrow"/>
        </w:rPr>
      </w:pPr>
      <w:r>
        <w:rPr>
          <w:rFonts w:ascii="Arial Narrow" w:hAnsi="Arial Narrow"/>
        </w:rPr>
        <w:t>Die o</w:t>
      </w:r>
      <w:r w:rsidR="00D83B90" w:rsidRPr="00D83B90">
        <w:rPr>
          <w:rFonts w:ascii="Arial Narrow" w:hAnsi="Arial Narrow"/>
        </w:rPr>
        <w:t>penbaarmaking van die rekord wil as 'n aksie vir die verbreking van 'n vertrouensplig wat aan 'n derd</w:t>
      </w:r>
      <w:r>
        <w:rPr>
          <w:rFonts w:ascii="Arial Narrow" w:hAnsi="Arial Narrow"/>
        </w:rPr>
        <w:t>e party ingevolge 'n ooreenkoms</w:t>
      </w:r>
      <w:r w:rsidR="00D83B90" w:rsidRPr="00D83B90">
        <w:rPr>
          <w:rFonts w:ascii="Arial Narrow" w:hAnsi="Arial Narrow"/>
        </w:rPr>
        <w:t xml:space="preserve">; of (b) bestaan uit inligting wat voorsien is </w:t>
      </w:r>
      <w:r>
        <w:rPr>
          <w:rFonts w:ascii="Arial Narrow" w:hAnsi="Arial Narrow"/>
        </w:rPr>
        <w:t>in vertroue deur 'n derde party</w:t>
      </w:r>
      <w:r w:rsidR="00D83B90" w:rsidRPr="00D83B90">
        <w:rPr>
          <w:rFonts w:ascii="Arial Narrow" w:hAnsi="Arial Narrow"/>
        </w:rPr>
        <w:t xml:space="preserve">¬ (i) die openbaarmaking redelikerwys verwag kan word om vooroordeel die toekoms voorsiening van sodanige inligting </w:t>
      </w:r>
      <w:r>
        <w:rPr>
          <w:rFonts w:ascii="Arial Narrow" w:hAnsi="Arial Narrow"/>
        </w:rPr>
        <w:t>of inligting uit dieselfde bron</w:t>
      </w:r>
      <w:r w:rsidR="00D83B90" w:rsidRPr="00D83B90">
        <w:rPr>
          <w:rFonts w:ascii="Arial Narrow" w:hAnsi="Arial Narrow"/>
        </w:rPr>
        <w:t>; en (ii) indien dit in die openbare belang is dat soortgelyke inligting of inligting uit dieselfde bron, moet verskaf sal word.</w:t>
      </w:r>
    </w:p>
    <w:p w14:paraId="566CFA1E" w14:textId="17138DE7" w:rsidR="00D83B90" w:rsidRPr="00D83B90" w:rsidRDefault="00563DB7" w:rsidP="008B5265">
      <w:pPr>
        <w:pStyle w:val="ListParagraph"/>
        <w:widowControl w:val="0"/>
        <w:numPr>
          <w:ilvl w:val="1"/>
          <w:numId w:val="53"/>
        </w:numPr>
        <w:tabs>
          <w:tab w:val="left" w:pos="567"/>
        </w:tabs>
        <w:autoSpaceDE w:val="0"/>
        <w:autoSpaceDN w:val="0"/>
        <w:spacing w:after="120" w:line="360" w:lineRule="auto"/>
        <w:ind w:left="567" w:hanging="567"/>
        <w:contextualSpacing w:val="0"/>
        <w:jc w:val="both"/>
        <w:rPr>
          <w:rFonts w:ascii="Arial Narrow" w:hAnsi="Arial Narrow"/>
        </w:rPr>
      </w:pPr>
      <w:r>
        <w:rPr>
          <w:rFonts w:ascii="Arial Narrow" w:hAnsi="Arial Narrow"/>
        </w:rPr>
        <w:t>(A</w:t>
      </w:r>
      <w:r w:rsidR="00BF0941" w:rsidRPr="00BF0941">
        <w:rPr>
          <w:rFonts w:ascii="Arial Narrow" w:hAnsi="Arial Narrow"/>
        </w:rPr>
        <w:t xml:space="preserve">rtikel 37 (1)) </w:t>
      </w:r>
      <w:r w:rsidR="00D83B90" w:rsidRPr="00D83B90">
        <w:rPr>
          <w:rFonts w:ascii="Arial Narrow" w:hAnsi="Arial Narrow"/>
        </w:rPr>
        <w:t>inligting bevat oor navorsing wat of uitgevoer gaan word deur of namens 'n derde party, waarvan die openbaarmaki</w:t>
      </w:r>
      <w:r>
        <w:rPr>
          <w:rFonts w:ascii="Arial Narrow" w:hAnsi="Arial Narrow"/>
        </w:rPr>
        <w:t>ng waarskynlik sou wees om bloo</w:t>
      </w:r>
      <w:r w:rsidR="00D83B90" w:rsidRPr="00D83B90">
        <w:rPr>
          <w:rFonts w:ascii="Arial Narrow" w:hAnsi="Arial Narrow"/>
        </w:rPr>
        <w:t xml:space="preserve"> </w:t>
      </w:r>
      <w:r>
        <w:rPr>
          <w:rFonts w:ascii="Arial Narrow" w:hAnsi="Arial Narrow"/>
        </w:rPr>
        <w:t>¬ (a) die derde party ; (b) 'n p</w:t>
      </w:r>
      <w:r w:rsidR="00D83B90" w:rsidRPr="00D83B90">
        <w:rPr>
          <w:rFonts w:ascii="Arial Narrow" w:hAnsi="Arial Narrow"/>
        </w:rPr>
        <w:t>ersoon is of sal wees wat die navorsing na</w:t>
      </w:r>
      <w:r>
        <w:rPr>
          <w:rFonts w:ascii="Arial Narrow" w:hAnsi="Arial Narrow"/>
        </w:rPr>
        <w:t>mens die derde part</w:t>
      </w:r>
      <w:r w:rsidR="00D83B90" w:rsidRPr="00D83B90">
        <w:rPr>
          <w:rFonts w:ascii="Arial Narrow" w:hAnsi="Arial Narrow"/>
        </w:rPr>
        <w:t>; of (c) die onderwerp van die navorsing aan er</w:t>
      </w:r>
      <w:r>
        <w:rPr>
          <w:rFonts w:ascii="Arial Narrow" w:hAnsi="Arial Narrow"/>
        </w:rPr>
        <w:t>nstige benadeling sal blootstel</w:t>
      </w:r>
      <w:r w:rsidR="00CB3B86">
        <w:rPr>
          <w:rFonts w:ascii="Arial Narrow" w:hAnsi="Arial Narrow"/>
        </w:rPr>
        <w:t>.</w:t>
      </w:r>
      <w:r w:rsidR="00D83B90" w:rsidRPr="00D83B90">
        <w:rPr>
          <w:rFonts w:ascii="Arial Narrow" w:hAnsi="Arial Narrow"/>
        </w:rPr>
        <w:t xml:space="preserve"> </w:t>
      </w:r>
    </w:p>
    <w:p w14:paraId="613246CC" w14:textId="77777777" w:rsidR="00BF0941" w:rsidRDefault="00BF0941" w:rsidP="008B5265">
      <w:pPr>
        <w:pStyle w:val="ListParagraph"/>
        <w:widowControl w:val="0"/>
        <w:numPr>
          <w:ilvl w:val="1"/>
          <w:numId w:val="53"/>
        </w:numPr>
        <w:tabs>
          <w:tab w:val="left" w:pos="567"/>
        </w:tabs>
        <w:autoSpaceDE w:val="0"/>
        <w:autoSpaceDN w:val="0"/>
        <w:spacing w:after="120" w:line="360" w:lineRule="auto"/>
        <w:ind w:left="567" w:hanging="567"/>
        <w:contextualSpacing w:val="0"/>
        <w:jc w:val="both"/>
        <w:rPr>
          <w:rFonts w:ascii="Arial Narrow" w:hAnsi="Arial Narrow"/>
        </w:rPr>
      </w:pPr>
      <w:r w:rsidRPr="00BF0941">
        <w:rPr>
          <w:rFonts w:ascii="Arial Narrow" w:hAnsi="Arial Narrow"/>
        </w:rPr>
        <w:t xml:space="preserve">(Artikel 43 (1)) </w:t>
      </w:r>
      <w:r w:rsidR="00D83B90" w:rsidRPr="00D83B90">
        <w:rPr>
          <w:rFonts w:ascii="Arial Narrow" w:hAnsi="Arial Narrow"/>
        </w:rPr>
        <w:t>moet alle redelike stappe te doen om 'n derde party aan wie of wat die rekord hou van die versoek.</w:t>
      </w:r>
    </w:p>
    <w:p w14:paraId="5CECE0B2" w14:textId="1EDE7499" w:rsidR="00D83B90" w:rsidRPr="0089243F" w:rsidRDefault="00F31C35" w:rsidP="008B5265">
      <w:pPr>
        <w:pStyle w:val="ListParagraph"/>
        <w:widowControl w:val="0"/>
        <w:numPr>
          <w:ilvl w:val="1"/>
          <w:numId w:val="53"/>
        </w:numPr>
        <w:tabs>
          <w:tab w:val="left" w:pos="567"/>
        </w:tabs>
        <w:autoSpaceDE w:val="0"/>
        <w:autoSpaceDN w:val="0"/>
        <w:spacing w:after="120" w:line="360" w:lineRule="auto"/>
        <w:ind w:left="567" w:hanging="567"/>
        <w:contextualSpacing w:val="0"/>
        <w:jc w:val="both"/>
        <w:rPr>
          <w:rFonts w:ascii="Arial Narrow" w:hAnsi="Arial Narrow"/>
        </w:rPr>
      </w:pPr>
      <w:r>
        <w:rPr>
          <w:rFonts w:ascii="Arial Narrow" w:hAnsi="Arial Narrow"/>
        </w:rPr>
        <w:t>Die I</w:t>
      </w:r>
      <w:r w:rsidR="00D83B90" w:rsidRPr="00D83B90">
        <w:rPr>
          <w:rFonts w:ascii="Arial Narrow" w:hAnsi="Arial Narrow"/>
        </w:rPr>
        <w:t xml:space="preserve">nligtingsbeampte </w:t>
      </w:r>
      <w:r>
        <w:rPr>
          <w:rFonts w:ascii="Arial Narrow" w:hAnsi="Arial Narrow"/>
        </w:rPr>
        <w:t>of DIO</w:t>
      </w:r>
      <w:r w:rsidR="00121891">
        <w:rPr>
          <w:rFonts w:ascii="Arial Narrow" w:hAnsi="Arial Narrow"/>
        </w:rPr>
        <w:t xml:space="preserve"> </w:t>
      </w:r>
      <w:r w:rsidR="00D83B90" w:rsidRPr="00D83B90">
        <w:rPr>
          <w:rFonts w:ascii="Arial Narrow" w:hAnsi="Arial Narrow"/>
        </w:rPr>
        <w:t>moet 'n derde party van die bogenoemde so gou as wat redelikerwys moontlik is, maar in elk geval binne 21 dae nadat die versoek ontvan</w:t>
      </w:r>
      <w:r>
        <w:rPr>
          <w:rFonts w:ascii="Arial Narrow" w:hAnsi="Arial Narrow"/>
        </w:rPr>
        <w:t>g is of oorgeplaas word; en</w:t>
      </w:r>
      <w:r w:rsidR="00D83B90" w:rsidRPr="00D83B90">
        <w:rPr>
          <w:rFonts w:ascii="Arial Narrow" w:hAnsi="Arial Narrow"/>
        </w:rPr>
        <w:t xml:space="preserve"> </w:t>
      </w:r>
      <w:r w:rsidR="00D83B90" w:rsidRPr="0089243F">
        <w:rPr>
          <w:rFonts w:ascii="Arial Narrow" w:hAnsi="Arial Narrow"/>
        </w:rPr>
        <w:t>deur die vinnigste manier wat redelikerwys moontlik is.</w:t>
      </w:r>
    </w:p>
    <w:p w14:paraId="73C8E92B" w14:textId="144F638D" w:rsidR="00ED3030" w:rsidRPr="00101E93" w:rsidRDefault="00CB33B2" w:rsidP="008B5265">
      <w:pPr>
        <w:pStyle w:val="ListParagraph"/>
        <w:widowControl w:val="0"/>
        <w:numPr>
          <w:ilvl w:val="1"/>
          <w:numId w:val="53"/>
        </w:numPr>
        <w:tabs>
          <w:tab w:val="left" w:pos="567"/>
        </w:tabs>
        <w:autoSpaceDE w:val="0"/>
        <w:autoSpaceDN w:val="0"/>
        <w:spacing w:after="120" w:line="360" w:lineRule="auto"/>
        <w:contextualSpacing w:val="0"/>
        <w:jc w:val="both"/>
        <w:rPr>
          <w:rFonts w:ascii="Arial Narrow" w:hAnsi="Arial Narrow"/>
        </w:rPr>
      </w:pPr>
      <w:r>
        <w:rPr>
          <w:rFonts w:ascii="Arial Narrow" w:hAnsi="Arial Narrow"/>
        </w:rPr>
        <w:t>Wanneer</w:t>
      </w:r>
      <w:r w:rsidRPr="00CB33B2">
        <w:rPr>
          <w:rFonts w:ascii="Arial Narrow" w:hAnsi="Arial Narrow"/>
        </w:rPr>
        <w:t xml:space="preserve"> 'n derde party ingelig word soos beoog in 10.12.1 hierbo, mo</w:t>
      </w:r>
      <w:r>
        <w:rPr>
          <w:rFonts w:ascii="Arial Narrow" w:hAnsi="Arial Narrow"/>
        </w:rPr>
        <w:t>et die Inligtingsbeampte of DIO</w:t>
      </w:r>
      <w:r w:rsidR="00ED3030" w:rsidRPr="00101E93">
        <w:rPr>
          <w:rFonts w:ascii="Arial Narrow" w:hAnsi="Arial Narrow"/>
        </w:rPr>
        <w:t>:</w:t>
      </w:r>
    </w:p>
    <w:p w14:paraId="00AE1342" w14:textId="04CA1EFB" w:rsidR="00ED3030" w:rsidRPr="00ED3030" w:rsidRDefault="00D83B90" w:rsidP="008B5265">
      <w:pPr>
        <w:pStyle w:val="ListParagraph"/>
        <w:widowControl w:val="0"/>
        <w:numPr>
          <w:ilvl w:val="0"/>
          <w:numId w:val="43"/>
        </w:numPr>
        <w:tabs>
          <w:tab w:val="left" w:pos="567"/>
        </w:tabs>
        <w:autoSpaceDE w:val="0"/>
        <w:autoSpaceDN w:val="0"/>
        <w:spacing w:after="120" w:line="360" w:lineRule="auto"/>
        <w:jc w:val="both"/>
        <w:rPr>
          <w:rFonts w:ascii="Arial Narrow" w:hAnsi="Arial Narrow"/>
        </w:rPr>
      </w:pPr>
      <w:r w:rsidRPr="00ED3030">
        <w:rPr>
          <w:rFonts w:ascii="Arial Narrow" w:hAnsi="Arial Narrow"/>
        </w:rPr>
        <w:t>verklaar dat hy of sy is met 'n versoek om toegang tot 'n rekord, en</w:t>
      </w:r>
      <w:r w:rsidR="00CB33B2">
        <w:rPr>
          <w:rFonts w:ascii="Arial Narrow" w:hAnsi="Arial Narrow"/>
        </w:rPr>
        <w:t xml:space="preserve"> beskryf die inhoud van die record;</w:t>
      </w:r>
    </w:p>
    <w:p w14:paraId="61A20E60" w14:textId="13F3003C" w:rsidR="00D83B90" w:rsidRPr="00ED3030" w:rsidRDefault="00CB33B2" w:rsidP="008B5265">
      <w:pPr>
        <w:pStyle w:val="ListParagraph"/>
        <w:widowControl w:val="0"/>
        <w:numPr>
          <w:ilvl w:val="0"/>
          <w:numId w:val="43"/>
        </w:numPr>
        <w:tabs>
          <w:tab w:val="left" w:pos="567"/>
        </w:tabs>
        <w:autoSpaceDE w:val="0"/>
        <w:autoSpaceDN w:val="0"/>
        <w:spacing w:after="120" w:line="360" w:lineRule="auto"/>
        <w:jc w:val="both"/>
        <w:rPr>
          <w:rFonts w:ascii="Arial Narrow" w:hAnsi="Arial Narrow"/>
        </w:rPr>
      </w:pPr>
      <w:r>
        <w:rPr>
          <w:rFonts w:ascii="Arial Narrow" w:hAnsi="Arial Narrow"/>
        </w:rPr>
        <w:t>verstrek die naam van die versoeker;</w:t>
      </w:r>
    </w:p>
    <w:p w14:paraId="3F7C31A6" w14:textId="7C22E21C" w:rsidR="00D83B90" w:rsidRPr="0089243F" w:rsidRDefault="00CB33B2" w:rsidP="008B5265">
      <w:pPr>
        <w:pStyle w:val="ListParagraph"/>
        <w:widowControl w:val="0"/>
        <w:numPr>
          <w:ilvl w:val="0"/>
          <w:numId w:val="43"/>
        </w:numPr>
        <w:tabs>
          <w:tab w:val="left" w:pos="567"/>
        </w:tabs>
        <w:autoSpaceDE w:val="0"/>
        <w:autoSpaceDN w:val="0"/>
        <w:spacing w:after="120" w:line="360" w:lineRule="auto"/>
        <w:jc w:val="both"/>
        <w:rPr>
          <w:rFonts w:ascii="Arial Narrow" w:hAnsi="Arial Narrow"/>
        </w:rPr>
      </w:pPr>
      <w:r>
        <w:rPr>
          <w:rFonts w:ascii="Arial Narrow" w:hAnsi="Arial Narrow"/>
        </w:rPr>
        <w:t>b</w:t>
      </w:r>
      <w:r w:rsidR="00D83B90" w:rsidRPr="00D83B90">
        <w:rPr>
          <w:rFonts w:ascii="Arial Narrow" w:hAnsi="Arial Narrow"/>
        </w:rPr>
        <w:t xml:space="preserve">eskryf die bepalings van artikel van die </w:t>
      </w:r>
      <w:r w:rsidR="00D83B90" w:rsidRPr="00CB33B2">
        <w:rPr>
          <w:rFonts w:ascii="Arial Narrow" w:hAnsi="Arial Narrow"/>
          <w:caps/>
        </w:rPr>
        <w:t>wbti</w:t>
      </w:r>
      <w:r w:rsidR="00D83B90" w:rsidRPr="00D83B90">
        <w:rPr>
          <w:rFonts w:ascii="Arial Narrow" w:hAnsi="Arial Narrow"/>
        </w:rPr>
        <w:t xml:space="preserve">, soos dit verband hou met die rekords soos hierbo in 19.12.1 (artikel 34 (1), 35 (1), 36 (1), 37 (1) of 43 </w:t>
      </w:r>
      <w:r w:rsidR="00D83B90" w:rsidRPr="0089243F">
        <w:rPr>
          <w:rFonts w:ascii="Arial Narrow" w:hAnsi="Arial Narrow"/>
        </w:rPr>
        <w:t>(1) );</w:t>
      </w:r>
    </w:p>
    <w:p w14:paraId="1A899289" w14:textId="3F5D7598" w:rsidR="00D83B90" w:rsidRPr="00D83B90" w:rsidRDefault="00CB33B2" w:rsidP="008B5265">
      <w:pPr>
        <w:pStyle w:val="ListParagraph"/>
        <w:widowControl w:val="0"/>
        <w:numPr>
          <w:ilvl w:val="1"/>
          <w:numId w:val="53"/>
        </w:numPr>
        <w:tabs>
          <w:tab w:val="left" w:pos="567"/>
        </w:tabs>
        <w:autoSpaceDE w:val="0"/>
        <w:autoSpaceDN w:val="0"/>
        <w:spacing w:after="120" w:line="360" w:lineRule="auto"/>
        <w:ind w:left="567" w:hanging="567"/>
        <w:contextualSpacing w:val="0"/>
        <w:jc w:val="both"/>
        <w:rPr>
          <w:rFonts w:ascii="Arial Narrow" w:hAnsi="Arial Narrow"/>
        </w:rPr>
      </w:pPr>
      <w:r>
        <w:rPr>
          <w:rFonts w:ascii="Arial Narrow" w:hAnsi="Arial Narrow"/>
        </w:rPr>
        <w:t>In enige geval waar die I</w:t>
      </w:r>
      <w:r w:rsidR="00D83B90" w:rsidRPr="00D83B90">
        <w:rPr>
          <w:rFonts w:ascii="Arial Narrow" w:hAnsi="Arial Narrow"/>
        </w:rPr>
        <w:t xml:space="preserve">nligtingsbeampte is van mening dat die bepalings van artikel 46 van die </w:t>
      </w:r>
      <w:r w:rsidR="00D83B90" w:rsidRPr="00CB33B2">
        <w:rPr>
          <w:rFonts w:ascii="Arial Narrow" w:hAnsi="Arial Narrow"/>
          <w:caps/>
        </w:rPr>
        <w:t xml:space="preserve">wbti </w:t>
      </w:r>
      <w:r w:rsidR="00D83B90" w:rsidRPr="00D83B90">
        <w:rPr>
          <w:rFonts w:ascii="Arial Narrow" w:hAnsi="Arial Narrow"/>
        </w:rPr>
        <w:t>aanhoor, mag aansoek doen, beskryf die bepalings, spesifiseer watter van die omstandighede in artike</w:t>
      </w:r>
      <w:r>
        <w:rPr>
          <w:rFonts w:ascii="Arial Narrow" w:hAnsi="Arial Narrow"/>
        </w:rPr>
        <w:t>l 46 (A) in die mening van die I</w:t>
      </w:r>
      <w:r w:rsidR="00D83B90" w:rsidRPr="00D83B90">
        <w:rPr>
          <w:rFonts w:ascii="Arial Narrow" w:hAnsi="Arial Narrow"/>
        </w:rPr>
        <w:t>nligtingsbeampte kan toepas en die redes waarom hy of sy van mening is da</w:t>
      </w:r>
      <w:r>
        <w:rPr>
          <w:rFonts w:ascii="Arial Narrow" w:hAnsi="Arial Narrow"/>
        </w:rPr>
        <w:t>t artikel 46 kan toepas; en</w:t>
      </w:r>
    </w:p>
    <w:p w14:paraId="61406624" w14:textId="0BD094D6" w:rsidR="00D83B90" w:rsidRPr="0014297B" w:rsidRDefault="008C7C97" w:rsidP="008B5265">
      <w:pPr>
        <w:pStyle w:val="ListParagraph"/>
        <w:widowControl w:val="0"/>
        <w:numPr>
          <w:ilvl w:val="1"/>
          <w:numId w:val="53"/>
        </w:numPr>
        <w:tabs>
          <w:tab w:val="left" w:pos="567"/>
        </w:tabs>
        <w:autoSpaceDE w:val="0"/>
        <w:autoSpaceDN w:val="0"/>
        <w:spacing w:after="120" w:line="360" w:lineRule="auto"/>
        <w:ind w:left="567" w:hanging="567"/>
        <w:contextualSpacing w:val="0"/>
        <w:jc w:val="both"/>
        <w:rPr>
          <w:rFonts w:ascii="Arial Narrow" w:hAnsi="Arial Narrow"/>
        </w:rPr>
      </w:pPr>
      <w:r>
        <w:rPr>
          <w:rFonts w:ascii="Arial Narrow" w:hAnsi="Arial Narrow"/>
        </w:rPr>
        <w:t>Bepaal dat die derde party mag</w:t>
      </w:r>
      <w:r w:rsidR="00D83B90" w:rsidRPr="00D83B90">
        <w:rPr>
          <w:rFonts w:ascii="Arial Narrow" w:hAnsi="Arial Narrow"/>
        </w:rPr>
        <w:t xml:space="preserve">, binne 21 dae na die derde party is in kennis gestel (i) 'n skriftelike of mondelinge voorleggings aan die inligtingsbeampte waarom die versoek om toegang geweier moet word; of </w:t>
      </w:r>
      <w:r w:rsidR="00D83B90" w:rsidRPr="0014297B">
        <w:rPr>
          <w:rFonts w:ascii="Arial Narrow" w:hAnsi="Arial Narrow"/>
        </w:rPr>
        <w:t>(ii) gee skriftelike toestemming vir die openbaarmaking van die rekord aan die versoeker.</w:t>
      </w:r>
    </w:p>
    <w:p w14:paraId="2D040BA0" w14:textId="26214627" w:rsidR="00B5659F" w:rsidRPr="00A93812" w:rsidRDefault="00D83B90" w:rsidP="008B5265">
      <w:pPr>
        <w:pStyle w:val="ListParagraph"/>
        <w:widowControl w:val="0"/>
        <w:numPr>
          <w:ilvl w:val="1"/>
          <w:numId w:val="53"/>
        </w:numPr>
        <w:tabs>
          <w:tab w:val="left" w:pos="567"/>
        </w:tabs>
        <w:autoSpaceDE w:val="0"/>
        <w:autoSpaceDN w:val="0"/>
        <w:spacing w:after="120" w:line="360" w:lineRule="auto"/>
        <w:contextualSpacing w:val="0"/>
        <w:jc w:val="both"/>
        <w:rPr>
          <w:rFonts w:ascii="Arial Narrow" w:hAnsi="Arial Narrow"/>
        </w:rPr>
      </w:pPr>
      <w:r w:rsidRPr="00D83B90">
        <w:rPr>
          <w:rFonts w:ascii="Arial Narrow" w:hAnsi="Arial Narrow"/>
        </w:rPr>
        <w:t>Indien 'n derde party is nie ingelig deur die mond van 'n versoek om toegang ingevolge</w:t>
      </w:r>
      <w:r w:rsidR="008C7C97">
        <w:rPr>
          <w:rFonts w:ascii="Arial Narrow" w:hAnsi="Arial Narrow"/>
        </w:rPr>
        <w:t xml:space="preserve"> van</w:t>
      </w:r>
      <w:r w:rsidRPr="00D83B90">
        <w:rPr>
          <w:rFonts w:ascii="Arial Narrow" w:hAnsi="Arial Narrow"/>
        </w:rPr>
        <w:t xml:space="preserve"> </w:t>
      </w:r>
      <w:r w:rsidR="008C7C97" w:rsidRPr="008C7C97">
        <w:rPr>
          <w:rFonts w:ascii="Arial Narrow" w:hAnsi="Arial Narrow"/>
        </w:rPr>
        <w:t>subartikel</w:t>
      </w:r>
      <w:r w:rsidR="008C7C97">
        <w:rPr>
          <w:rFonts w:ascii="Arial Narrow" w:hAnsi="Arial Narrow"/>
        </w:rPr>
        <w:t xml:space="preserve"> </w:t>
      </w:r>
      <w:r w:rsidR="008C7C97" w:rsidRPr="0089243F">
        <w:rPr>
          <w:rFonts w:ascii="Arial Narrow" w:hAnsi="Arial Narrow"/>
        </w:rPr>
        <w:t>(</w:t>
      </w:r>
      <w:r w:rsidRPr="0089243F">
        <w:rPr>
          <w:rFonts w:ascii="Arial Narrow" w:hAnsi="Arial Narrow"/>
        </w:rPr>
        <w:t>1), die inligtingsbeampte moet 'n skrifteli</w:t>
      </w:r>
      <w:r w:rsidR="008C7C97">
        <w:rPr>
          <w:rFonts w:ascii="Arial Narrow" w:hAnsi="Arial Narrow"/>
        </w:rPr>
        <w:t>ke kennisgewing gee wat die</w:t>
      </w:r>
      <w:r w:rsidRPr="0089243F">
        <w:rPr>
          <w:rFonts w:ascii="Arial Narrow" w:hAnsi="Arial Narrow"/>
        </w:rPr>
        <w:t xml:space="preserve"> aangeleenthede bedoel in subartikel (3) die derde party.</w:t>
      </w:r>
    </w:p>
    <w:p w14:paraId="754A334E" w14:textId="620ED071" w:rsidR="00B1339A" w:rsidRPr="008C7C97" w:rsidRDefault="0051782F" w:rsidP="008B5265">
      <w:pPr>
        <w:pStyle w:val="Heading1"/>
        <w:numPr>
          <w:ilvl w:val="0"/>
          <w:numId w:val="53"/>
        </w:numPr>
        <w:shd w:val="clear" w:color="auto" w:fill="1F497D" w:themeFill="text2"/>
        <w:spacing w:before="0" w:after="120" w:line="360" w:lineRule="auto"/>
        <w:ind w:left="0" w:hanging="142"/>
        <w:rPr>
          <w:rFonts w:ascii="Arial Narrow" w:hAnsi="Arial Narrow"/>
          <w:caps/>
          <w:color w:val="FFFFFF" w:themeColor="background1"/>
          <w:sz w:val="24"/>
          <w:szCs w:val="24"/>
        </w:rPr>
      </w:pPr>
      <w:bookmarkStart w:id="31" w:name="_Toc156826247"/>
      <w:r w:rsidRPr="008C7C97">
        <w:rPr>
          <w:rFonts w:ascii="Arial Narrow" w:hAnsi="Arial Narrow"/>
          <w:caps/>
          <w:color w:val="FFFFFF" w:themeColor="background1"/>
          <w:sz w:val="24"/>
          <w:szCs w:val="24"/>
        </w:rPr>
        <w:t xml:space="preserve">Verlengde tydperk te hanteer </w:t>
      </w:r>
      <w:r w:rsidR="0014297B" w:rsidRPr="008C7C97">
        <w:rPr>
          <w:rFonts w:ascii="Arial Narrow" w:hAnsi="Arial Narrow"/>
          <w:caps/>
          <w:color w:val="FFFFFF" w:themeColor="background1"/>
          <w:sz w:val="24"/>
          <w:szCs w:val="24"/>
        </w:rPr>
        <w:t>Versoeke gedurende die eerste twee jaar</w:t>
      </w:r>
      <w:bookmarkEnd w:id="31"/>
    </w:p>
    <w:p w14:paraId="1D7E7778" w14:textId="77777777" w:rsidR="0014297B" w:rsidRDefault="000B0E83" w:rsidP="008B5265">
      <w:pPr>
        <w:numPr>
          <w:ilvl w:val="1"/>
          <w:numId w:val="53"/>
        </w:numPr>
        <w:shd w:val="clear" w:color="auto" w:fill="FFFFFF"/>
        <w:spacing w:before="240" w:after="240" w:line="406" w:lineRule="atLeast"/>
        <w:ind w:left="142"/>
        <w:textAlignment w:val="baseline"/>
        <w:rPr>
          <w:rFonts w:ascii="Arial Narrow" w:hAnsi="Arial Narrow" w:cs="Noto Serif"/>
          <w:color w:val="333333"/>
        </w:rPr>
      </w:pPr>
      <w:r>
        <w:rPr>
          <w:rFonts w:ascii="Arial Narrow" w:hAnsi="Arial Narrow" w:cs="Noto Serif"/>
          <w:color w:val="333333"/>
        </w:rPr>
        <w:t>Die KVBA kan die tydperke vir die hantering van versoeke gedurende die eerste twee jaar:</w:t>
      </w:r>
      <w:r w:rsidR="00B1339A" w:rsidRPr="0089243F">
        <w:rPr>
          <w:rFonts w:ascii="Arial Narrow" w:hAnsi="Arial Narrow" w:cs="Noto Serif"/>
          <w:color w:val="333333"/>
        </w:rPr>
        <w:t xml:space="preserve"> </w:t>
      </w:r>
    </w:p>
    <w:p w14:paraId="3B9FA1FD" w14:textId="7C49870A" w:rsidR="005758B6" w:rsidRPr="005758B6" w:rsidRDefault="008C7C97" w:rsidP="0014297B">
      <w:pPr>
        <w:shd w:val="clear" w:color="auto" w:fill="FFFFFF"/>
        <w:spacing w:before="240" w:after="240" w:line="406" w:lineRule="atLeast"/>
        <w:ind w:left="142"/>
        <w:textAlignment w:val="baseline"/>
        <w:rPr>
          <w:rFonts w:ascii="Arial Narrow" w:hAnsi="Arial Narrow" w:cs="Noto Serif"/>
          <w:color w:val="333333"/>
        </w:rPr>
      </w:pPr>
      <w:r>
        <w:rPr>
          <w:rFonts w:ascii="Arial Narrow" w:hAnsi="Arial Narrow" w:cs="Noto Serif"/>
          <w:color w:val="333333"/>
        </w:rPr>
        <w:t>(1) Vir</w:t>
      </w:r>
      <w:r w:rsidR="00B5659F">
        <w:rPr>
          <w:rFonts w:ascii="Arial Narrow" w:hAnsi="Arial Narrow" w:cs="Noto Serif"/>
          <w:color w:val="333333"/>
        </w:rPr>
        <w:t>:</w:t>
      </w:r>
    </w:p>
    <w:p w14:paraId="76162FBD" w14:textId="0D5D633C" w:rsidR="005758B6" w:rsidRPr="0014297B" w:rsidRDefault="005758B6" w:rsidP="00ED3030">
      <w:pPr>
        <w:shd w:val="clear" w:color="auto" w:fill="FFFFFF"/>
        <w:spacing w:before="240" w:after="240" w:line="406" w:lineRule="atLeast"/>
        <w:ind w:left="1134"/>
        <w:textAlignment w:val="baseline"/>
        <w:rPr>
          <w:rFonts w:ascii="Arial Narrow" w:hAnsi="Arial Narrow" w:cs="Noto Serif"/>
          <w:i/>
          <w:color w:val="333333"/>
        </w:rPr>
      </w:pPr>
      <w:r w:rsidRPr="0014297B">
        <w:rPr>
          <w:rFonts w:ascii="Arial Narrow" w:hAnsi="Arial Narrow" w:cs="Noto Serif"/>
          <w:i/>
          <w:color w:val="333333"/>
        </w:rPr>
        <w:t xml:space="preserve">a) 12 maande vanaf die datum waarop daardie deel 2 in werking tree ten opsigte van..... </w:t>
      </w:r>
      <w:r w:rsidR="00ED3030" w:rsidRPr="0014297B">
        <w:rPr>
          <w:rFonts w:ascii="Arial Narrow" w:hAnsi="Arial Narrow" w:cs="Noto Serif"/>
          <w:i/>
          <w:color w:val="333333"/>
        </w:rPr>
        <w:t>'n Openbare liggaam;</w:t>
      </w:r>
    </w:p>
    <w:p w14:paraId="4C3254C7" w14:textId="2B3E61AF" w:rsidR="005758B6" w:rsidRPr="0014297B" w:rsidRDefault="00ED3030" w:rsidP="00ED3030">
      <w:pPr>
        <w:shd w:val="clear" w:color="auto" w:fill="FFFFFF"/>
        <w:spacing w:before="240" w:after="240" w:line="406" w:lineRule="atLeast"/>
        <w:ind w:left="1134"/>
        <w:textAlignment w:val="baseline"/>
        <w:rPr>
          <w:rFonts w:ascii="Arial Narrow" w:hAnsi="Arial Narrow" w:cs="Noto Serif"/>
          <w:i/>
          <w:color w:val="333333"/>
        </w:rPr>
      </w:pPr>
      <w:r w:rsidRPr="0014297B">
        <w:rPr>
          <w:rFonts w:ascii="Arial Narrow" w:hAnsi="Arial Narrow" w:cs="Noto Serif"/>
          <w:i/>
          <w:color w:val="333333"/>
        </w:rPr>
        <w:t xml:space="preserve">b </w:t>
      </w:r>
      <w:r w:rsidR="005758B6" w:rsidRPr="0014297B">
        <w:rPr>
          <w:rFonts w:ascii="Arial Narrow" w:hAnsi="Arial Narrow" w:cs="Noto Serif"/>
          <w:i/>
          <w:color w:val="333333"/>
        </w:rPr>
        <w:t xml:space="preserve">) 30 dae in artikel 25 (1) en enige verwysing na daardie tydperk in die </w:t>
      </w:r>
      <w:r w:rsidR="008C7C97">
        <w:rPr>
          <w:rFonts w:ascii="Arial Narrow" w:hAnsi="Arial Narrow" w:cs="Noto Serif"/>
          <w:i/>
          <w:color w:val="333333"/>
        </w:rPr>
        <w:t>ander bepalings van hierdie Wet</w:t>
      </w:r>
      <w:r w:rsidR="005758B6" w:rsidRPr="0014297B">
        <w:rPr>
          <w:rFonts w:ascii="Arial Narrow" w:hAnsi="Arial Narrow" w:cs="Noto Serif"/>
          <w:i/>
          <w:color w:val="333333"/>
        </w:rPr>
        <w:t>;</w:t>
      </w:r>
    </w:p>
    <w:p w14:paraId="4192B588" w14:textId="6595EE8E" w:rsidR="0014297B" w:rsidRDefault="00ED3030" w:rsidP="0014297B">
      <w:pPr>
        <w:shd w:val="clear" w:color="auto" w:fill="FFFFFF"/>
        <w:spacing w:before="240" w:after="240" w:line="406" w:lineRule="atLeast"/>
        <w:ind w:left="1134"/>
        <w:textAlignment w:val="baseline"/>
        <w:rPr>
          <w:rFonts w:ascii="Arial Narrow" w:hAnsi="Arial Narrow" w:cs="Noto Serif"/>
          <w:i/>
          <w:color w:val="333333"/>
        </w:rPr>
      </w:pPr>
      <w:r w:rsidRPr="0014297B">
        <w:rPr>
          <w:rFonts w:ascii="Arial Narrow" w:hAnsi="Arial Narrow" w:cs="Noto Serif"/>
          <w:i/>
          <w:color w:val="333333"/>
        </w:rPr>
        <w:t xml:space="preserve">c </w:t>
      </w:r>
      <w:r w:rsidR="005758B6" w:rsidRPr="0014297B">
        <w:rPr>
          <w:rFonts w:ascii="Arial Narrow" w:hAnsi="Arial Narrow" w:cs="Noto Serif"/>
          <w:i/>
          <w:color w:val="333333"/>
        </w:rPr>
        <w:t xml:space="preserve">) 30 dae in artikel 49 (1) en enige verwysing na daardie tydperk in die ander bepalings van hierdie Wet, uitgelê as 'n verwysing na 90 </w:t>
      </w:r>
      <w:r w:rsidR="008C7C97" w:rsidRPr="008C7C97">
        <w:rPr>
          <w:rFonts w:ascii="Arial Narrow" w:hAnsi="Arial Narrow" w:cs="Noto Serif"/>
          <w:i/>
          <w:color w:val="333333"/>
        </w:rPr>
        <w:t xml:space="preserve">ten opsigte </w:t>
      </w:r>
      <w:r w:rsidR="0014297B">
        <w:rPr>
          <w:rFonts w:ascii="Arial Narrow" w:hAnsi="Arial Narrow" w:cs="Noto Serif"/>
          <w:i/>
          <w:color w:val="333333"/>
        </w:rPr>
        <w:t>van daardie openbare liggaam ; en</w:t>
      </w:r>
    </w:p>
    <w:p w14:paraId="78CA4131" w14:textId="23C53573" w:rsidR="005758B6" w:rsidRPr="0014297B" w:rsidRDefault="0014297B" w:rsidP="0014297B">
      <w:pPr>
        <w:shd w:val="clear" w:color="auto" w:fill="FFFFFF"/>
        <w:spacing w:before="240" w:after="240" w:line="406" w:lineRule="atLeast"/>
        <w:ind w:left="1134"/>
        <w:textAlignment w:val="baseline"/>
        <w:rPr>
          <w:rFonts w:ascii="Arial Narrow" w:hAnsi="Arial Narrow" w:cs="Noto Serif"/>
          <w:i/>
          <w:color w:val="333333"/>
        </w:rPr>
      </w:pPr>
      <w:r w:rsidRPr="0014297B">
        <w:rPr>
          <w:rFonts w:ascii="Arial Narrow" w:hAnsi="Arial Narrow" w:cs="Noto Serif"/>
          <w:i/>
          <w:color w:val="333333"/>
        </w:rPr>
        <w:t xml:space="preserve">(d </w:t>
      </w:r>
      <w:r w:rsidR="00F32AFF">
        <w:rPr>
          <w:rFonts w:ascii="Arial Narrow" w:hAnsi="Arial Narrow" w:cs="Noto Serif"/>
          <w:i/>
          <w:color w:val="333333"/>
        </w:rPr>
        <w:t>) 12 maande volge die</w:t>
      </w:r>
      <w:r w:rsidR="005758B6" w:rsidRPr="0014297B">
        <w:rPr>
          <w:rFonts w:ascii="Arial Narrow" w:hAnsi="Arial Narrow" w:cs="Noto Serif"/>
          <w:i/>
          <w:color w:val="333333"/>
        </w:rPr>
        <w:t xml:space="preserve"> 12 maande bedoel in </w:t>
      </w:r>
      <w:r w:rsidRPr="0014297B">
        <w:rPr>
          <w:rFonts w:ascii="Arial Narrow" w:hAnsi="Arial Narrow" w:cs="Noto Serif"/>
          <w:i/>
          <w:color w:val="333333"/>
        </w:rPr>
        <w:t>paragraaf (a), die verwysing na</w:t>
      </w:r>
      <w:r w:rsidR="00F32AFF">
        <w:rPr>
          <w:rFonts w:ascii="Arial Narrow" w:hAnsi="Arial Narrow" w:cs="Noto Serif"/>
          <w:i/>
          <w:color w:val="333333"/>
        </w:rPr>
        <w:t>;</w:t>
      </w:r>
    </w:p>
    <w:p w14:paraId="0233DC95" w14:textId="234A928A" w:rsidR="005758B6" w:rsidRPr="005758B6" w:rsidRDefault="005758B6" w:rsidP="0014297B">
      <w:pPr>
        <w:shd w:val="clear" w:color="auto" w:fill="FFFFFF"/>
        <w:spacing w:before="240" w:after="240" w:line="406" w:lineRule="atLeast"/>
        <w:ind w:left="360"/>
        <w:textAlignment w:val="baseline"/>
        <w:rPr>
          <w:rFonts w:ascii="Arial Narrow" w:hAnsi="Arial Narrow" w:cs="Noto Serif"/>
          <w:color w:val="333333"/>
        </w:rPr>
      </w:pPr>
      <w:r w:rsidRPr="005758B6">
        <w:rPr>
          <w:rFonts w:ascii="Arial Narrow" w:hAnsi="Arial Narrow" w:cs="Noto Serif"/>
          <w:color w:val="333333"/>
        </w:rPr>
        <w:t xml:space="preserve">i) 30 dae in artikel 25 (1) en enige verwysing na daardie tydperk in die </w:t>
      </w:r>
      <w:r w:rsidR="00F32AFF">
        <w:rPr>
          <w:rFonts w:ascii="Arial Narrow" w:hAnsi="Arial Narrow" w:cs="Noto Serif"/>
          <w:color w:val="333333"/>
        </w:rPr>
        <w:t>ander bepalings van hierdie Wet</w:t>
      </w:r>
      <w:r w:rsidRPr="005758B6">
        <w:rPr>
          <w:rFonts w:ascii="Arial Narrow" w:hAnsi="Arial Narrow" w:cs="Noto Serif"/>
          <w:color w:val="333333"/>
        </w:rPr>
        <w:t>;</w:t>
      </w:r>
    </w:p>
    <w:p w14:paraId="1AA1E346" w14:textId="77777777" w:rsidR="005758B6" w:rsidRPr="005758B6" w:rsidRDefault="005758B6" w:rsidP="0014297B">
      <w:pPr>
        <w:shd w:val="clear" w:color="auto" w:fill="FFFFFF"/>
        <w:spacing w:before="240" w:after="240" w:line="406" w:lineRule="atLeast"/>
        <w:ind w:left="360"/>
        <w:textAlignment w:val="baseline"/>
        <w:rPr>
          <w:rFonts w:ascii="Arial Narrow" w:hAnsi="Arial Narrow" w:cs="Noto Serif"/>
          <w:color w:val="333333"/>
        </w:rPr>
      </w:pPr>
      <w:r w:rsidRPr="005758B6">
        <w:rPr>
          <w:rFonts w:ascii="Arial Narrow" w:hAnsi="Arial Narrow" w:cs="Noto Serif"/>
          <w:color w:val="333333"/>
        </w:rPr>
        <w:t>(ii) 30 dae in artikel 49 (1) en enige verwysing na daardie tydperk in die ander bepalings van hierdie Wet, uitgelê as 'n verwysing na 60 dae ten opsigte van die betrokke openbare liggaam.</w:t>
      </w:r>
    </w:p>
    <w:p w14:paraId="4F98AF2D" w14:textId="20B85B07" w:rsidR="005758B6" w:rsidRPr="005758B6" w:rsidRDefault="005758B6" w:rsidP="0014297B">
      <w:pPr>
        <w:shd w:val="clear" w:color="auto" w:fill="FFFFFF"/>
        <w:spacing w:before="240" w:after="240" w:line="406" w:lineRule="atLeast"/>
        <w:textAlignment w:val="baseline"/>
        <w:rPr>
          <w:rFonts w:ascii="Arial Narrow" w:hAnsi="Arial Narrow" w:cs="Noto Serif"/>
          <w:color w:val="333333"/>
        </w:rPr>
      </w:pPr>
      <w:r w:rsidRPr="005758B6">
        <w:rPr>
          <w:rFonts w:ascii="Arial Narrow" w:hAnsi="Arial Narrow" w:cs="Noto Serif"/>
          <w:color w:val="333333"/>
        </w:rPr>
        <w:t xml:space="preserve">(2) </w:t>
      </w:r>
      <w:r w:rsidR="00F32AFF">
        <w:rPr>
          <w:rFonts w:ascii="Arial Narrow" w:hAnsi="Arial Narrow" w:cs="Noto Serif"/>
          <w:color w:val="333333"/>
        </w:rPr>
        <w:t>D</w:t>
      </w:r>
      <w:r w:rsidRPr="005758B6">
        <w:rPr>
          <w:rFonts w:ascii="Arial Narrow" w:hAnsi="Arial Narrow" w:cs="Noto Serif"/>
          <w:color w:val="333333"/>
        </w:rPr>
        <w:t>ie tydperke van 90 dae en 60 dae genoem in subartikel (1) (a) en (b), onderskeidelik, kan nie verleng word in terme van artikel 26.</w:t>
      </w:r>
    </w:p>
    <w:p w14:paraId="65FA8365" w14:textId="294A1980" w:rsidR="00AA12F8" w:rsidRPr="0089243F" w:rsidRDefault="005758B6" w:rsidP="0014297B">
      <w:pPr>
        <w:shd w:val="clear" w:color="auto" w:fill="FFFFFF"/>
        <w:spacing w:before="240" w:after="240" w:line="406" w:lineRule="atLeast"/>
        <w:textAlignment w:val="baseline"/>
        <w:rPr>
          <w:rFonts w:ascii="Arial Narrow" w:hAnsi="Arial Narrow" w:cs="Noto Serif"/>
          <w:color w:val="333333"/>
        </w:rPr>
      </w:pPr>
      <w:r w:rsidRPr="005758B6">
        <w:rPr>
          <w:rFonts w:ascii="Arial Narrow" w:hAnsi="Arial Narrow" w:cs="Noto Serif"/>
          <w:color w:val="333333"/>
        </w:rPr>
        <w:t>(3) die Parlement moet, na 'n tydperk van 12 maande, maar binne 'n tydperk van 18 maande na die inwerkingtreding van hierdie artikel, 'n oorsig van die werking van hierdie artikel.</w:t>
      </w:r>
    </w:p>
    <w:p w14:paraId="0D9EF975" w14:textId="40665EB8" w:rsidR="00683B20" w:rsidRPr="00F32AFF" w:rsidRDefault="00F32AFF" w:rsidP="008B5265">
      <w:pPr>
        <w:pStyle w:val="Heading1"/>
        <w:numPr>
          <w:ilvl w:val="0"/>
          <w:numId w:val="53"/>
        </w:numPr>
        <w:shd w:val="clear" w:color="auto" w:fill="1F497D" w:themeFill="text2"/>
        <w:spacing w:before="0" w:after="120"/>
        <w:ind w:left="142" w:hanging="142"/>
        <w:jc w:val="both"/>
        <w:rPr>
          <w:rFonts w:ascii="Arial Narrow" w:hAnsi="Arial Narrow"/>
          <w:caps/>
          <w:color w:val="FFFFFF" w:themeColor="background1"/>
          <w:sz w:val="24"/>
          <w:szCs w:val="24"/>
        </w:rPr>
      </w:pPr>
      <w:bookmarkStart w:id="32" w:name="_Toc156826248"/>
      <w:r>
        <w:rPr>
          <w:rFonts w:ascii="Arial Narrow" w:hAnsi="Arial Narrow"/>
          <w:caps/>
          <w:color w:val="FFFFFF" w:themeColor="background1"/>
          <w:sz w:val="24"/>
          <w:szCs w:val="24"/>
        </w:rPr>
        <w:t>Gronde van</w:t>
      </w:r>
      <w:r w:rsidR="00683B20" w:rsidRPr="00F32AFF">
        <w:rPr>
          <w:rFonts w:ascii="Arial Narrow" w:hAnsi="Arial Narrow"/>
          <w:caps/>
          <w:color w:val="FFFFFF" w:themeColor="background1"/>
          <w:sz w:val="24"/>
          <w:szCs w:val="24"/>
        </w:rPr>
        <w:t xml:space="preserve"> </w:t>
      </w:r>
      <w:r w:rsidR="000D307F" w:rsidRPr="00F32AFF">
        <w:rPr>
          <w:rFonts w:ascii="Arial Narrow" w:hAnsi="Arial Narrow"/>
          <w:caps/>
          <w:color w:val="FFFFFF" w:themeColor="background1"/>
          <w:sz w:val="24"/>
          <w:szCs w:val="24"/>
        </w:rPr>
        <w:t xml:space="preserve">toestaan of nie </w:t>
      </w:r>
      <w:r w:rsidR="00683B20" w:rsidRPr="00F32AFF">
        <w:rPr>
          <w:rFonts w:ascii="Arial Narrow" w:hAnsi="Arial Narrow"/>
          <w:caps/>
          <w:color w:val="FFFFFF" w:themeColor="background1"/>
          <w:sz w:val="24"/>
          <w:szCs w:val="24"/>
        </w:rPr>
        <w:t>Weiering om Toegang tot rekords gehou deur die KVBA In terme van die wbti</w:t>
      </w:r>
      <w:bookmarkEnd w:id="32"/>
    </w:p>
    <w:p w14:paraId="1EA314DB" w14:textId="77777777" w:rsidR="00ED3030" w:rsidRDefault="00ED3030" w:rsidP="00FA3FB0">
      <w:pPr>
        <w:widowControl w:val="0"/>
        <w:tabs>
          <w:tab w:val="left" w:pos="993"/>
          <w:tab w:val="left" w:pos="1227"/>
        </w:tabs>
        <w:autoSpaceDE w:val="0"/>
        <w:autoSpaceDN w:val="0"/>
        <w:spacing w:after="0" w:line="360" w:lineRule="auto"/>
        <w:ind w:left="142" w:hanging="142"/>
        <w:rPr>
          <w:rFonts w:ascii="Arial Narrow" w:hAnsi="Arial Narrow"/>
        </w:rPr>
      </w:pPr>
      <w:bookmarkStart w:id="33" w:name="_Hlk96077477"/>
    </w:p>
    <w:p w14:paraId="56669407" w14:textId="60C3DD04" w:rsidR="000D307F" w:rsidRDefault="00F32AFF" w:rsidP="00FA3FB0">
      <w:pPr>
        <w:widowControl w:val="0"/>
        <w:tabs>
          <w:tab w:val="left" w:pos="993"/>
          <w:tab w:val="left" w:pos="1227"/>
        </w:tabs>
        <w:autoSpaceDE w:val="0"/>
        <w:autoSpaceDN w:val="0"/>
        <w:spacing w:after="0" w:line="360" w:lineRule="auto"/>
        <w:ind w:left="142" w:hanging="142"/>
        <w:rPr>
          <w:rFonts w:ascii="Arial Narrow" w:hAnsi="Arial Narrow"/>
          <w:spacing w:val="-2"/>
        </w:rPr>
      </w:pPr>
      <w:r>
        <w:rPr>
          <w:rFonts w:ascii="Arial Narrow" w:hAnsi="Arial Narrow"/>
        </w:rPr>
        <w:t xml:space="preserve">Die </w:t>
      </w:r>
      <w:r w:rsidR="000E1712">
        <w:rPr>
          <w:rFonts w:ascii="Arial Narrow" w:hAnsi="Arial Narrow"/>
          <w:spacing w:val="-2"/>
        </w:rPr>
        <w:t xml:space="preserve">Adjunk </w:t>
      </w:r>
      <w:r w:rsidR="00683B20" w:rsidRPr="000D307F">
        <w:rPr>
          <w:rFonts w:ascii="Arial Narrow" w:hAnsi="Arial Narrow"/>
          <w:spacing w:val="-2"/>
        </w:rPr>
        <w:t xml:space="preserve">Inligtingsbeampte </w:t>
      </w:r>
      <w:r w:rsidR="000E1712">
        <w:rPr>
          <w:rFonts w:ascii="Arial Narrow" w:hAnsi="Arial Narrow"/>
          <w:spacing w:val="-2"/>
        </w:rPr>
        <w:t xml:space="preserve">van 'n openbare liggaam kan toegang tot 'n rekord </w:t>
      </w:r>
      <w:r>
        <w:rPr>
          <w:rFonts w:ascii="Arial Narrow" w:hAnsi="Arial Narrow"/>
          <w:spacing w:val="-2"/>
        </w:rPr>
        <w:t>indien</w:t>
      </w:r>
      <w:r w:rsidR="000D307F">
        <w:rPr>
          <w:rFonts w:ascii="Arial Narrow" w:hAnsi="Arial Narrow"/>
          <w:spacing w:val="-2"/>
        </w:rPr>
        <w:t>:</w:t>
      </w:r>
    </w:p>
    <w:p w14:paraId="1F320CC4" w14:textId="77777777" w:rsidR="00ED3030" w:rsidRPr="000D307F" w:rsidRDefault="00ED3030" w:rsidP="00FA3FB0">
      <w:pPr>
        <w:widowControl w:val="0"/>
        <w:tabs>
          <w:tab w:val="left" w:pos="993"/>
          <w:tab w:val="left" w:pos="1227"/>
        </w:tabs>
        <w:autoSpaceDE w:val="0"/>
        <w:autoSpaceDN w:val="0"/>
        <w:spacing w:after="0" w:line="360" w:lineRule="auto"/>
        <w:ind w:left="142" w:hanging="142"/>
        <w:rPr>
          <w:rFonts w:ascii="Arial Narrow" w:hAnsi="Arial Narrow"/>
          <w:spacing w:val="-2"/>
        </w:rPr>
      </w:pPr>
    </w:p>
    <w:p w14:paraId="3F659776" w14:textId="7F35EC6A" w:rsidR="00E14527" w:rsidRPr="00A93812" w:rsidRDefault="000D307F" w:rsidP="008B5265">
      <w:pPr>
        <w:pStyle w:val="ListParagraph"/>
        <w:widowControl w:val="0"/>
        <w:numPr>
          <w:ilvl w:val="1"/>
          <w:numId w:val="53"/>
        </w:numPr>
        <w:tabs>
          <w:tab w:val="left" w:pos="567"/>
        </w:tabs>
        <w:autoSpaceDE w:val="0"/>
        <w:autoSpaceDN w:val="0"/>
        <w:spacing w:after="120" w:line="360" w:lineRule="auto"/>
        <w:ind w:left="142" w:hanging="142"/>
        <w:contextualSpacing w:val="0"/>
        <w:jc w:val="both"/>
        <w:rPr>
          <w:rFonts w:ascii="Arial Narrow" w:hAnsi="Arial Narrow"/>
        </w:rPr>
      </w:pPr>
      <w:r w:rsidRPr="004A6EF6">
        <w:rPr>
          <w:rFonts w:ascii="Arial Narrow" w:hAnsi="Arial Narrow"/>
        </w:rPr>
        <w:t xml:space="preserve"> </w:t>
      </w:r>
      <w:r w:rsidR="000C4114">
        <w:rPr>
          <w:rFonts w:ascii="Arial Narrow" w:hAnsi="Arial Narrow"/>
        </w:rPr>
        <w:t>Die</w:t>
      </w:r>
      <w:r w:rsidR="009D6F47" w:rsidRPr="004A6EF6">
        <w:rPr>
          <w:rFonts w:ascii="Arial Narrow" w:hAnsi="Arial Narrow"/>
        </w:rPr>
        <w:t xml:space="preserve"> versoeker </w:t>
      </w:r>
      <w:r w:rsidRPr="004A6EF6">
        <w:rPr>
          <w:rFonts w:ascii="Arial Narrow" w:hAnsi="Arial Narrow"/>
        </w:rPr>
        <w:t xml:space="preserve">voldoen </w:t>
      </w:r>
      <w:r w:rsidR="009D6F47" w:rsidRPr="004A6EF6">
        <w:rPr>
          <w:rFonts w:ascii="Arial Narrow" w:hAnsi="Arial Narrow"/>
        </w:rPr>
        <w:t xml:space="preserve">met al die prosedurele vereistes voldoen </w:t>
      </w:r>
      <w:r w:rsidR="000C4114">
        <w:rPr>
          <w:rFonts w:ascii="Arial Narrow" w:hAnsi="Arial Narrow"/>
        </w:rPr>
        <w:t>i</w:t>
      </w:r>
      <w:r w:rsidR="00E7526D" w:rsidRPr="000E1712">
        <w:rPr>
          <w:rFonts w:ascii="Arial Narrow" w:hAnsi="Arial Narrow"/>
        </w:rPr>
        <w:t xml:space="preserve">n </w:t>
      </w:r>
      <w:r w:rsidR="00355BE2" w:rsidRPr="004A6EF6">
        <w:rPr>
          <w:rFonts w:ascii="Arial Narrow" w:hAnsi="Arial Narrow"/>
        </w:rPr>
        <w:t xml:space="preserve">artikels 33 tot 46 </w:t>
      </w:r>
      <w:r w:rsidR="00DB24CC" w:rsidRPr="004A6EF6">
        <w:rPr>
          <w:rFonts w:ascii="Arial Narrow" w:hAnsi="Arial Narrow"/>
        </w:rPr>
        <w:t>van</w:t>
      </w:r>
      <w:bookmarkEnd w:id="33"/>
      <w:r w:rsidR="000C4114">
        <w:rPr>
          <w:rFonts w:ascii="Arial Narrow" w:hAnsi="Arial Narrow"/>
        </w:rPr>
        <w:t xml:space="preserve"> die </w:t>
      </w:r>
      <w:r w:rsidR="000C4114" w:rsidRPr="000C4114">
        <w:rPr>
          <w:rFonts w:ascii="Arial Narrow" w:hAnsi="Arial Narrow"/>
          <w:caps/>
        </w:rPr>
        <w:t>wbti</w:t>
      </w:r>
      <w:r w:rsidR="001C3940" w:rsidRPr="000C4114">
        <w:rPr>
          <w:rFonts w:ascii="Arial Narrow" w:hAnsi="Arial Narrow"/>
          <w:caps/>
        </w:rPr>
        <w:t>.</w:t>
      </w:r>
    </w:p>
    <w:p w14:paraId="391DB31E" w14:textId="36BD90EB" w:rsidR="00ED3030" w:rsidRDefault="000C4114" w:rsidP="00FA3FB0">
      <w:pPr>
        <w:widowControl w:val="0"/>
        <w:tabs>
          <w:tab w:val="left" w:pos="993"/>
          <w:tab w:val="left" w:pos="1227"/>
        </w:tabs>
        <w:autoSpaceDE w:val="0"/>
        <w:autoSpaceDN w:val="0"/>
        <w:spacing w:after="0" w:line="360" w:lineRule="auto"/>
        <w:ind w:left="142" w:hanging="142"/>
        <w:rPr>
          <w:rFonts w:ascii="Arial Narrow" w:hAnsi="Arial Narrow"/>
        </w:rPr>
      </w:pPr>
      <w:r>
        <w:rPr>
          <w:rFonts w:ascii="Arial Narrow" w:hAnsi="Arial Narrow"/>
        </w:rPr>
        <w:t>Die Adjunk I</w:t>
      </w:r>
      <w:r w:rsidR="000E1712" w:rsidRPr="004A6EF6">
        <w:rPr>
          <w:rFonts w:ascii="Arial Narrow" w:hAnsi="Arial Narrow"/>
        </w:rPr>
        <w:t xml:space="preserve">nligtingsbeampte van 'n openbare liggaam kan 'n versoek </w:t>
      </w:r>
      <w:r>
        <w:rPr>
          <w:rFonts w:ascii="Arial Narrow" w:hAnsi="Arial Narrow"/>
        </w:rPr>
        <w:t>om toegang tot 'n rekord indien</w:t>
      </w:r>
      <w:r w:rsidR="00ED3030">
        <w:rPr>
          <w:rFonts w:ascii="Arial Narrow" w:hAnsi="Arial Narrow"/>
        </w:rPr>
        <w:t>:</w:t>
      </w:r>
    </w:p>
    <w:p w14:paraId="6A949A81" w14:textId="5446DB1E" w:rsidR="000E1712" w:rsidRDefault="000E1712" w:rsidP="00FA3FB0">
      <w:pPr>
        <w:widowControl w:val="0"/>
        <w:tabs>
          <w:tab w:val="left" w:pos="993"/>
          <w:tab w:val="left" w:pos="1227"/>
        </w:tabs>
        <w:autoSpaceDE w:val="0"/>
        <w:autoSpaceDN w:val="0"/>
        <w:spacing w:after="0" w:line="360" w:lineRule="auto"/>
        <w:ind w:left="142" w:hanging="142"/>
        <w:rPr>
          <w:rFonts w:ascii="Arial Narrow" w:hAnsi="Arial Narrow"/>
        </w:rPr>
      </w:pPr>
      <w:r w:rsidRPr="004A6EF6">
        <w:rPr>
          <w:rFonts w:ascii="Arial Narrow" w:hAnsi="Arial Narrow"/>
        </w:rPr>
        <w:t xml:space="preserve"> </w:t>
      </w:r>
    </w:p>
    <w:p w14:paraId="7FEDF705" w14:textId="0B8E475A" w:rsidR="00DB24CC" w:rsidRPr="00762554" w:rsidRDefault="000C4114" w:rsidP="008B5265">
      <w:pPr>
        <w:pStyle w:val="ListParagraph"/>
        <w:widowControl w:val="0"/>
        <w:numPr>
          <w:ilvl w:val="1"/>
          <w:numId w:val="53"/>
        </w:numPr>
        <w:tabs>
          <w:tab w:val="left" w:pos="567"/>
        </w:tabs>
        <w:autoSpaceDE w:val="0"/>
        <w:autoSpaceDN w:val="0"/>
        <w:spacing w:after="120" w:line="360" w:lineRule="auto"/>
        <w:ind w:left="142" w:hanging="142"/>
        <w:contextualSpacing w:val="0"/>
        <w:jc w:val="both"/>
        <w:rPr>
          <w:rFonts w:ascii="Arial Narrow" w:hAnsi="Arial Narrow"/>
        </w:rPr>
      </w:pPr>
      <w:r>
        <w:rPr>
          <w:rFonts w:ascii="Arial Narrow" w:hAnsi="Arial Narrow"/>
        </w:rPr>
        <w:t>Die</w:t>
      </w:r>
      <w:r w:rsidR="00DB24CC" w:rsidRPr="00762554">
        <w:rPr>
          <w:rFonts w:ascii="Arial Narrow" w:hAnsi="Arial Narrow"/>
        </w:rPr>
        <w:t xml:space="preserve"> versoek is klaarbly</w:t>
      </w:r>
      <w:r>
        <w:rPr>
          <w:rFonts w:ascii="Arial Narrow" w:hAnsi="Arial Narrow"/>
        </w:rPr>
        <w:t>klik nie ligsinnig of kwelsiek;</w:t>
      </w:r>
      <w:r w:rsidR="00DB24CC" w:rsidRPr="00762554">
        <w:rPr>
          <w:rFonts w:ascii="Arial Narrow" w:hAnsi="Arial Narrow"/>
        </w:rPr>
        <w:t xml:space="preserve"> of</w:t>
      </w:r>
    </w:p>
    <w:p w14:paraId="56213723" w14:textId="3F6D440A" w:rsidR="00ED3030" w:rsidRDefault="000C4114" w:rsidP="008B5265">
      <w:pPr>
        <w:pStyle w:val="ListParagraph"/>
        <w:widowControl w:val="0"/>
        <w:numPr>
          <w:ilvl w:val="1"/>
          <w:numId w:val="53"/>
        </w:numPr>
        <w:tabs>
          <w:tab w:val="left" w:pos="567"/>
        </w:tabs>
        <w:autoSpaceDE w:val="0"/>
        <w:autoSpaceDN w:val="0"/>
        <w:spacing w:after="120" w:line="360" w:lineRule="auto"/>
        <w:ind w:left="142" w:hanging="142"/>
        <w:contextualSpacing w:val="0"/>
        <w:jc w:val="both"/>
        <w:rPr>
          <w:rFonts w:ascii="Arial Narrow" w:hAnsi="Arial Narrow"/>
        </w:rPr>
      </w:pPr>
      <w:r>
        <w:rPr>
          <w:rFonts w:ascii="Arial Narrow" w:hAnsi="Arial Narrow"/>
        </w:rPr>
        <w:t>Die</w:t>
      </w:r>
      <w:r w:rsidR="00DB24CC" w:rsidRPr="00762554">
        <w:rPr>
          <w:rFonts w:ascii="Arial Narrow" w:hAnsi="Arial Narrow"/>
        </w:rPr>
        <w:t xml:space="preserve"> werk wat betrokke is by die verwerking van die versoek, wesenlik en onredelik sal die hulpbronne </w:t>
      </w:r>
      <w:r>
        <w:rPr>
          <w:rFonts w:ascii="Arial Narrow" w:hAnsi="Arial Narrow"/>
        </w:rPr>
        <w:t>die KVBA</w:t>
      </w:r>
      <w:r w:rsidR="00ED3030">
        <w:rPr>
          <w:rFonts w:ascii="Arial Narrow" w:hAnsi="Arial Narrow"/>
        </w:rPr>
        <w:t>.</w:t>
      </w:r>
    </w:p>
    <w:p w14:paraId="3009C7E4" w14:textId="031220DA" w:rsidR="00ED3030" w:rsidRDefault="00690A47" w:rsidP="008B5265">
      <w:pPr>
        <w:pStyle w:val="ListParagraph"/>
        <w:widowControl w:val="0"/>
        <w:numPr>
          <w:ilvl w:val="1"/>
          <w:numId w:val="53"/>
        </w:numPr>
        <w:tabs>
          <w:tab w:val="left" w:pos="567"/>
        </w:tabs>
        <w:autoSpaceDE w:val="0"/>
        <w:autoSpaceDN w:val="0"/>
        <w:spacing w:after="120" w:line="360" w:lineRule="auto"/>
        <w:ind w:left="142" w:hanging="142"/>
        <w:contextualSpacing w:val="0"/>
        <w:jc w:val="both"/>
        <w:rPr>
          <w:rFonts w:ascii="Arial Narrow" w:hAnsi="Arial Narrow"/>
        </w:rPr>
      </w:pPr>
      <w:r w:rsidRPr="00ED3030">
        <w:rPr>
          <w:rFonts w:ascii="Arial Narrow" w:hAnsi="Arial Narrow"/>
        </w:rPr>
        <w:t>Die KVBA behou die reg om te weier om 'n versoek om toegang tot 'n rekord van die organisasie, indien die openbaarmaking daarvan behels die onredelike openbaarmaking van persoonlike inligting omtrent 'n derde party wat 'n natuurlike persoon is, tensy sodanige persoon skriftelik toegestem het om sodanige openbaarmaking.</w:t>
      </w:r>
    </w:p>
    <w:p w14:paraId="1A4968B1" w14:textId="6508E347" w:rsidR="00265614" w:rsidRPr="00ED3030" w:rsidRDefault="000C4114" w:rsidP="008B5265">
      <w:pPr>
        <w:pStyle w:val="ListParagraph"/>
        <w:widowControl w:val="0"/>
        <w:numPr>
          <w:ilvl w:val="1"/>
          <w:numId w:val="53"/>
        </w:numPr>
        <w:tabs>
          <w:tab w:val="left" w:pos="567"/>
        </w:tabs>
        <w:autoSpaceDE w:val="0"/>
        <w:autoSpaceDN w:val="0"/>
        <w:spacing w:after="120" w:line="360" w:lineRule="auto"/>
        <w:ind w:left="142" w:hanging="142"/>
        <w:contextualSpacing w:val="0"/>
        <w:jc w:val="both"/>
        <w:rPr>
          <w:rFonts w:ascii="Arial Narrow" w:hAnsi="Arial Narrow"/>
        </w:rPr>
      </w:pPr>
      <w:r>
        <w:rPr>
          <w:rFonts w:ascii="Arial Narrow" w:hAnsi="Arial Narrow"/>
          <w:bCs/>
        </w:rPr>
        <w:t>Behoudens subartikel (2), die I</w:t>
      </w:r>
      <w:r w:rsidR="00265614" w:rsidRPr="00ED3030">
        <w:rPr>
          <w:rFonts w:ascii="Arial Narrow" w:hAnsi="Arial Narrow"/>
          <w:bCs/>
        </w:rPr>
        <w:t>nligtingsbeampte van 'n openbare liggaam moet 'n versoek om toegang tot 'n rekord van die liggaam weier indien die rekord bevat –</w:t>
      </w:r>
    </w:p>
    <w:p w14:paraId="0D4210FE" w14:textId="01B5B6C3" w:rsidR="00265614" w:rsidRPr="00265614" w:rsidRDefault="000C4114" w:rsidP="008B5265">
      <w:pPr>
        <w:pStyle w:val="ListParagraph"/>
        <w:widowControl w:val="0"/>
        <w:numPr>
          <w:ilvl w:val="0"/>
          <w:numId w:val="37"/>
        </w:numPr>
        <w:tabs>
          <w:tab w:val="left" w:pos="567"/>
        </w:tabs>
        <w:autoSpaceDE w:val="0"/>
        <w:autoSpaceDN w:val="0"/>
        <w:spacing w:after="120" w:line="360" w:lineRule="auto"/>
        <w:contextualSpacing w:val="0"/>
        <w:rPr>
          <w:rFonts w:ascii="Arial Narrow" w:hAnsi="Arial Narrow"/>
          <w:bCs/>
        </w:rPr>
      </w:pPr>
      <w:r>
        <w:rPr>
          <w:rFonts w:ascii="Arial Narrow" w:hAnsi="Arial Narrow"/>
          <w:bCs/>
        </w:rPr>
        <w:t>handelsgeheime van 'n derde party;</w:t>
      </w:r>
    </w:p>
    <w:p w14:paraId="3A9286B6" w14:textId="6BB60DF5" w:rsidR="00265614" w:rsidRPr="00265614" w:rsidRDefault="000C4114" w:rsidP="008B5265">
      <w:pPr>
        <w:pStyle w:val="ListParagraph"/>
        <w:widowControl w:val="0"/>
        <w:numPr>
          <w:ilvl w:val="0"/>
          <w:numId w:val="37"/>
        </w:numPr>
        <w:tabs>
          <w:tab w:val="left" w:pos="567"/>
        </w:tabs>
        <w:autoSpaceDE w:val="0"/>
        <w:autoSpaceDN w:val="0"/>
        <w:spacing w:after="120" w:line="360" w:lineRule="auto"/>
        <w:contextualSpacing w:val="0"/>
        <w:rPr>
          <w:rFonts w:ascii="Arial Narrow" w:hAnsi="Arial Narrow"/>
          <w:bCs/>
        </w:rPr>
      </w:pPr>
      <w:r>
        <w:rPr>
          <w:rFonts w:ascii="Arial Narrow" w:hAnsi="Arial Narrow"/>
          <w:bCs/>
        </w:rPr>
        <w:t>f</w:t>
      </w:r>
      <w:r w:rsidR="00265614" w:rsidRPr="00265614">
        <w:rPr>
          <w:rFonts w:ascii="Arial Narrow" w:hAnsi="Arial Narrow"/>
          <w:bCs/>
        </w:rPr>
        <w:t>inansiële, kommersiële, wetenskaplike of tegniese inligting, behalwe handelsgeheime, van 'n derde party, waarvan die openbaarmaking waarskynlik sal word om skade aan die kommersiële of finansiële belange van daardie derde party; of</w:t>
      </w:r>
    </w:p>
    <w:p w14:paraId="2246D4ED" w14:textId="77777777" w:rsidR="00265614" w:rsidRPr="00265614" w:rsidRDefault="00265614" w:rsidP="008B5265">
      <w:pPr>
        <w:pStyle w:val="ListParagraph"/>
        <w:widowControl w:val="0"/>
        <w:numPr>
          <w:ilvl w:val="0"/>
          <w:numId w:val="37"/>
        </w:numPr>
        <w:tabs>
          <w:tab w:val="left" w:pos="567"/>
        </w:tabs>
        <w:autoSpaceDE w:val="0"/>
        <w:autoSpaceDN w:val="0"/>
        <w:spacing w:after="120" w:line="360" w:lineRule="auto"/>
        <w:contextualSpacing w:val="0"/>
        <w:rPr>
          <w:rFonts w:ascii="Arial Narrow" w:hAnsi="Arial Narrow"/>
          <w:bCs/>
        </w:rPr>
      </w:pPr>
      <w:r w:rsidRPr="00265614">
        <w:rPr>
          <w:rFonts w:ascii="Arial Narrow" w:hAnsi="Arial Narrow"/>
          <w:bCs/>
        </w:rPr>
        <w:t>Inligting wat vertroulik deur 'n derde party die openbaarmaking redelikerwys verwag kan word –</w:t>
      </w:r>
    </w:p>
    <w:p w14:paraId="126355A7" w14:textId="3D6178DA" w:rsidR="00265614" w:rsidRPr="00265614" w:rsidRDefault="000C4114" w:rsidP="008B5265">
      <w:pPr>
        <w:pStyle w:val="ListParagraph"/>
        <w:widowControl w:val="0"/>
        <w:numPr>
          <w:ilvl w:val="0"/>
          <w:numId w:val="38"/>
        </w:numPr>
        <w:tabs>
          <w:tab w:val="left" w:pos="567"/>
        </w:tabs>
        <w:autoSpaceDE w:val="0"/>
        <w:autoSpaceDN w:val="0"/>
        <w:spacing w:after="120" w:line="360" w:lineRule="auto"/>
        <w:contextualSpacing w:val="0"/>
        <w:rPr>
          <w:rFonts w:ascii="Arial Narrow" w:hAnsi="Arial Narrow"/>
          <w:bCs/>
        </w:rPr>
      </w:pPr>
      <w:r>
        <w:rPr>
          <w:rFonts w:ascii="Arial Narrow" w:hAnsi="Arial Narrow"/>
          <w:bCs/>
        </w:rPr>
        <w:t>o</w:t>
      </w:r>
      <w:r w:rsidR="00265614" w:rsidRPr="00265614">
        <w:rPr>
          <w:rFonts w:ascii="Arial Narrow" w:hAnsi="Arial Narrow"/>
          <w:bCs/>
        </w:rPr>
        <w:t>m daardie derde party in kontraktuele of ander onderhandelings sal benadeel; of</w:t>
      </w:r>
    </w:p>
    <w:p w14:paraId="07D99B13" w14:textId="29316347" w:rsidR="00265614" w:rsidRPr="00265614" w:rsidRDefault="000C4114" w:rsidP="008B5265">
      <w:pPr>
        <w:pStyle w:val="ListParagraph"/>
        <w:widowControl w:val="0"/>
        <w:numPr>
          <w:ilvl w:val="0"/>
          <w:numId w:val="38"/>
        </w:numPr>
        <w:tabs>
          <w:tab w:val="left" w:pos="567"/>
        </w:tabs>
        <w:autoSpaceDE w:val="0"/>
        <w:autoSpaceDN w:val="0"/>
        <w:spacing w:after="120" w:line="360" w:lineRule="auto"/>
        <w:contextualSpacing w:val="0"/>
        <w:rPr>
          <w:rFonts w:ascii="Arial Narrow" w:hAnsi="Arial Narrow"/>
          <w:bCs/>
        </w:rPr>
      </w:pPr>
      <w:r>
        <w:rPr>
          <w:rFonts w:ascii="Arial Narrow" w:hAnsi="Arial Narrow"/>
          <w:bCs/>
        </w:rPr>
        <w:t>O</w:t>
      </w:r>
      <w:r w:rsidRPr="000C4114">
        <w:rPr>
          <w:rFonts w:ascii="Arial Narrow" w:hAnsi="Arial Narrow"/>
          <w:bCs/>
        </w:rPr>
        <w:t>m daardie derde party in kommersiële mededinging te benadeel</w:t>
      </w:r>
      <w:r w:rsidR="00265614" w:rsidRPr="00265614">
        <w:rPr>
          <w:rFonts w:ascii="Arial Narrow" w:hAnsi="Arial Narrow"/>
          <w:bCs/>
        </w:rPr>
        <w:t>.</w:t>
      </w:r>
    </w:p>
    <w:p w14:paraId="421ECC3E" w14:textId="72C4EA18" w:rsidR="00265614" w:rsidRPr="0089243F" w:rsidRDefault="00265614" w:rsidP="008B5265">
      <w:pPr>
        <w:pStyle w:val="ListParagraph"/>
        <w:widowControl w:val="0"/>
        <w:numPr>
          <w:ilvl w:val="1"/>
          <w:numId w:val="41"/>
        </w:numPr>
        <w:tabs>
          <w:tab w:val="left" w:pos="567"/>
        </w:tabs>
        <w:autoSpaceDE w:val="0"/>
        <w:autoSpaceDN w:val="0"/>
        <w:spacing w:after="120" w:line="360" w:lineRule="auto"/>
        <w:ind w:left="426"/>
        <w:rPr>
          <w:rFonts w:ascii="Arial Narrow" w:hAnsi="Arial Narrow"/>
          <w:bCs/>
        </w:rPr>
      </w:pPr>
      <w:r>
        <w:rPr>
          <w:rFonts w:ascii="Arial Narrow" w:hAnsi="Arial Narrow"/>
          <w:bCs/>
        </w:rPr>
        <w:t xml:space="preserve"> </w:t>
      </w:r>
      <w:r w:rsidR="000C4114">
        <w:rPr>
          <w:rFonts w:ascii="Arial Narrow" w:hAnsi="Arial Narrow"/>
          <w:bCs/>
        </w:rPr>
        <w:t>'n R</w:t>
      </w:r>
      <w:r w:rsidRPr="0089243F">
        <w:rPr>
          <w:rFonts w:ascii="Arial Narrow" w:hAnsi="Arial Narrow"/>
          <w:bCs/>
        </w:rPr>
        <w:t xml:space="preserve">ekord </w:t>
      </w:r>
      <w:r w:rsidR="000C4114">
        <w:rPr>
          <w:rFonts w:ascii="Arial Narrow" w:hAnsi="Arial Narrow"/>
          <w:bCs/>
        </w:rPr>
        <w:t>mag nie geweier</w:t>
      </w:r>
      <w:r w:rsidRPr="0089243F">
        <w:rPr>
          <w:rFonts w:ascii="Arial Narrow" w:hAnsi="Arial Narrow"/>
          <w:bCs/>
        </w:rPr>
        <w:t xml:space="preserve"> word nie in terme van subartikel (1) in die sin dat dit bestaan uit inligting –</w:t>
      </w:r>
    </w:p>
    <w:p w14:paraId="328E4409" w14:textId="748C8410" w:rsidR="00265614" w:rsidRPr="00265614" w:rsidRDefault="00265614" w:rsidP="008B5265">
      <w:pPr>
        <w:pStyle w:val="ListParagraph"/>
        <w:widowControl w:val="0"/>
        <w:numPr>
          <w:ilvl w:val="0"/>
          <w:numId w:val="39"/>
        </w:numPr>
        <w:tabs>
          <w:tab w:val="left" w:pos="567"/>
        </w:tabs>
        <w:autoSpaceDE w:val="0"/>
        <w:autoSpaceDN w:val="0"/>
        <w:spacing w:after="120" w:line="360" w:lineRule="auto"/>
        <w:ind w:left="2127"/>
        <w:contextualSpacing w:val="0"/>
        <w:rPr>
          <w:rFonts w:ascii="Arial Narrow" w:hAnsi="Arial Narrow"/>
          <w:bCs/>
        </w:rPr>
      </w:pPr>
      <w:r w:rsidRPr="00265614">
        <w:rPr>
          <w:rFonts w:ascii="Arial Narrow" w:hAnsi="Arial Narrow"/>
          <w:bCs/>
        </w:rPr>
        <w:t>re</w:t>
      </w:r>
      <w:r w:rsidR="000C4114">
        <w:rPr>
          <w:rFonts w:ascii="Arial Narrow" w:hAnsi="Arial Narrow"/>
          <w:bCs/>
        </w:rPr>
        <w:t>eds in die openbaar beskikbare;</w:t>
      </w:r>
    </w:p>
    <w:p w14:paraId="16D4DB1F" w14:textId="77777777" w:rsidR="00265614" w:rsidRPr="00265614" w:rsidRDefault="00265614" w:rsidP="008B5265">
      <w:pPr>
        <w:pStyle w:val="ListParagraph"/>
        <w:widowControl w:val="0"/>
        <w:numPr>
          <w:ilvl w:val="0"/>
          <w:numId w:val="39"/>
        </w:numPr>
        <w:tabs>
          <w:tab w:val="left" w:pos="567"/>
        </w:tabs>
        <w:autoSpaceDE w:val="0"/>
        <w:autoSpaceDN w:val="0"/>
        <w:spacing w:after="120" w:line="360" w:lineRule="auto"/>
        <w:ind w:left="2127"/>
        <w:contextualSpacing w:val="0"/>
        <w:rPr>
          <w:rFonts w:ascii="Arial Narrow" w:hAnsi="Arial Narrow"/>
          <w:bCs/>
        </w:rPr>
      </w:pPr>
      <w:r w:rsidRPr="00265614">
        <w:rPr>
          <w:rFonts w:ascii="Arial Narrow" w:hAnsi="Arial Narrow"/>
          <w:bCs/>
        </w:rPr>
        <w:t>oor 'n derde party wat toegestem het in terme van artikel 48, of anders skriftelik tot die openbaarmaking daarvan aan die versoeker wat betrokke is; of</w:t>
      </w:r>
    </w:p>
    <w:p w14:paraId="6DE70240" w14:textId="77777777" w:rsidR="00265614" w:rsidRDefault="00265614" w:rsidP="008B5265">
      <w:pPr>
        <w:pStyle w:val="ListParagraph"/>
        <w:widowControl w:val="0"/>
        <w:numPr>
          <w:ilvl w:val="0"/>
          <w:numId w:val="39"/>
        </w:numPr>
        <w:tabs>
          <w:tab w:val="left" w:pos="567"/>
        </w:tabs>
        <w:autoSpaceDE w:val="0"/>
        <w:autoSpaceDN w:val="0"/>
        <w:spacing w:after="120" w:line="360" w:lineRule="auto"/>
        <w:ind w:left="2127"/>
        <w:contextualSpacing w:val="0"/>
        <w:rPr>
          <w:rFonts w:ascii="Arial Narrow" w:hAnsi="Arial Narrow"/>
          <w:bCs/>
        </w:rPr>
      </w:pPr>
      <w:r w:rsidRPr="00265614">
        <w:rPr>
          <w:rFonts w:ascii="Arial Narrow" w:hAnsi="Arial Narrow"/>
          <w:bCs/>
        </w:rPr>
        <w:t>oor die resultate van enige produk of omgewingsondersoek of ander ondersoek wat deur 'n derde party of die gevolg van enige sodanige toetse of ondersoeke wat verrig is deur of namens 'n derde party, en die openbaarmaking daarvan 'n ernstige risiko vir openbare veiligheid of die omgewing.</w:t>
      </w:r>
    </w:p>
    <w:p w14:paraId="6046CD5F" w14:textId="04F5E23C" w:rsidR="00E14527" w:rsidRPr="00A93812" w:rsidRDefault="00265614" w:rsidP="008B5265">
      <w:pPr>
        <w:pStyle w:val="ListParagraph"/>
        <w:widowControl w:val="0"/>
        <w:numPr>
          <w:ilvl w:val="1"/>
          <w:numId w:val="41"/>
        </w:numPr>
        <w:tabs>
          <w:tab w:val="left" w:pos="567"/>
        </w:tabs>
        <w:autoSpaceDE w:val="0"/>
        <w:autoSpaceDN w:val="0"/>
        <w:spacing w:after="120" w:line="360" w:lineRule="auto"/>
        <w:ind w:left="426"/>
        <w:jc w:val="both"/>
        <w:rPr>
          <w:rFonts w:ascii="Arial Narrow" w:hAnsi="Arial Narrow"/>
          <w:bCs/>
        </w:rPr>
      </w:pPr>
      <w:r>
        <w:rPr>
          <w:rFonts w:ascii="Arial Narrow" w:hAnsi="Arial Narrow"/>
          <w:bCs/>
        </w:rPr>
        <w:t xml:space="preserve"> </w:t>
      </w:r>
      <w:r w:rsidRPr="0089243F">
        <w:rPr>
          <w:rFonts w:ascii="Arial Narrow" w:hAnsi="Arial Narrow"/>
          <w:bCs/>
        </w:rPr>
        <w:t xml:space="preserve">Vir die doeleindes van subartikel (2) (c) </w:t>
      </w:r>
      <w:r w:rsidR="00161FF1">
        <w:rPr>
          <w:rFonts w:ascii="Arial Narrow" w:hAnsi="Arial Narrow"/>
          <w:bCs/>
        </w:rPr>
        <w:t xml:space="preserve">van die Wet </w:t>
      </w:r>
      <w:r w:rsidR="006D7560">
        <w:rPr>
          <w:rFonts w:ascii="Arial Narrow" w:hAnsi="Arial Narrow"/>
          <w:bCs/>
        </w:rPr>
        <w:t>d</w:t>
      </w:r>
      <w:r w:rsidRPr="0089243F">
        <w:rPr>
          <w:rFonts w:ascii="Arial Narrow" w:hAnsi="Arial Narrow"/>
          <w:bCs/>
        </w:rPr>
        <w:t>ie resultate van enige produk of om</w:t>
      </w:r>
      <w:r w:rsidR="006D7560">
        <w:rPr>
          <w:rFonts w:ascii="Arial Narrow" w:hAnsi="Arial Narrow"/>
          <w:bCs/>
        </w:rPr>
        <w:t xml:space="preserve"> </w:t>
      </w:r>
      <w:r w:rsidRPr="0089243F">
        <w:rPr>
          <w:rFonts w:ascii="Arial Narrow" w:hAnsi="Arial Narrow"/>
          <w:bCs/>
        </w:rPr>
        <w:t>ge</w:t>
      </w:r>
      <w:r w:rsidR="006D7560">
        <w:rPr>
          <w:rFonts w:ascii="Arial Narrow" w:hAnsi="Arial Narrow"/>
          <w:bCs/>
        </w:rPr>
        <w:t xml:space="preserve"> </w:t>
      </w:r>
      <w:r w:rsidRPr="0089243F">
        <w:rPr>
          <w:rFonts w:ascii="Arial Narrow" w:hAnsi="Arial Narrow"/>
          <w:bCs/>
        </w:rPr>
        <w:t>wing</w:t>
      </w:r>
      <w:r w:rsidR="006D7560">
        <w:rPr>
          <w:rFonts w:ascii="Arial Narrow" w:hAnsi="Arial Narrow"/>
          <w:bCs/>
        </w:rPr>
        <w:t xml:space="preserve"> </w:t>
      </w:r>
      <w:r w:rsidRPr="0089243F">
        <w:rPr>
          <w:rFonts w:ascii="Arial Narrow" w:hAnsi="Arial Narrow"/>
          <w:bCs/>
        </w:rPr>
        <w:t>sonder</w:t>
      </w:r>
      <w:r w:rsidR="006D7560">
        <w:rPr>
          <w:rFonts w:ascii="Arial Narrow" w:hAnsi="Arial Narrow"/>
          <w:bCs/>
        </w:rPr>
        <w:t xml:space="preserve"> </w:t>
      </w:r>
      <w:r w:rsidRPr="0089243F">
        <w:rPr>
          <w:rFonts w:ascii="Arial Narrow" w:hAnsi="Arial Narrow"/>
          <w:bCs/>
        </w:rPr>
        <w:t>soek of ander ondersoek sluit nie die resultate van voorlopige toetse of ondersoeke wat vir die doel van die ontwikkeling van metodes van toets of ander ondersoek.</w:t>
      </w:r>
    </w:p>
    <w:p w14:paraId="21DBDFEE" w14:textId="6F1EE282" w:rsidR="006D7560" w:rsidRPr="00A93812" w:rsidRDefault="00C31E0C" w:rsidP="008B5265">
      <w:pPr>
        <w:pStyle w:val="Heading1"/>
        <w:numPr>
          <w:ilvl w:val="0"/>
          <w:numId w:val="53"/>
        </w:numPr>
        <w:shd w:val="clear" w:color="auto" w:fill="1F497D" w:themeFill="text2"/>
        <w:spacing w:before="0" w:after="120"/>
        <w:jc w:val="both"/>
        <w:rPr>
          <w:rFonts w:ascii="Arial Narrow" w:hAnsi="Arial Narrow"/>
          <w:caps/>
          <w:color w:val="FFFFFF" w:themeColor="background1"/>
          <w:sz w:val="24"/>
          <w:szCs w:val="24"/>
        </w:rPr>
      </w:pPr>
      <w:bookmarkStart w:id="34" w:name="_Toc156826249"/>
      <w:r w:rsidRPr="006D7560">
        <w:rPr>
          <w:rFonts w:ascii="Arial Narrow" w:hAnsi="Arial Narrow"/>
          <w:caps/>
          <w:color w:val="FFFFFF" w:themeColor="background1"/>
          <w:sz w:val="24"/>
          <w:szCs w:val="24"/>
        </w:rPr>
        <w:t xml:space="preserve">Verpligte </w:t>
      </w:r>
      <w:r w:rsidR="006D7560" w:rsidRPr="006D7560">
        <w:rPr>
          <w:rFonts w:ascii="Arial Narrow" w:hAnsi="Arial Narrow"/>
          <w:caps/>
          <w:color w:val="FFFFFF" w:themeColor="background1"/>
          <w:sz w:val="24"/>
          <w:szCs w:val="24"/>
        </w:rPr>
        <w:t>BESKERMING</w:t>
      </w:r>
      <w:r w:rsidRPr="006D7560">
        <w:rPr>
          <w:rFonts w:ascii="Arial Narrow" w:hAnsi="Arial Narrow"/>
          <w:caps/>
          <w:color w:val="FFFFFF" w:themeColor="background1"/>
          <w:sz w:val="24"/>
          <w:szCs w:val="24"/>
        </w:rPr>
        <w:t xml:space="preserve"> van veiligheid van individue, en is nie </w:t>
      </w:r>
      <w:r w:rsidR="00AB635D" w:rsidRPr="006D7560">
        <w:rPr>
          <w:rFonts w:ascii="Arial Narrow" w:hAnsi="Arial Narrow"/>
          <w:caps/>
          <w:color w:val="FFFFFF" w:themeColor="background1"/>
          <w:sz w:val="24"/>
          <w:szCs w:val="24"/>
        </w:rPr>
        <w:t xml:space="preserve">Beskerming van </w:t>
      </w:r>
      <w:r w:rsidRPr="006D7560">
        <w:rPr>
          <w:rFonts w:ascii="Arial Narrow" w:hAnsi="Arial Narrow"/>
          <w:caps/>
          <w:color w:val="FFFFFF" w:themeColor="background1"/>
          <w:sz w:val="24"/>
          <w:szCs w:val="24"/>
        </w:rPr>
        <w:t>eiendom</w:t>
      </w:r>
      <w:bookmarkEnd w:id="34"/>
    </w:p>
    <w:p w14:paraId="6A903F47" w14:textId="00E6AA2B" w:rsidR="00C31E0C" w:rsidRDefault="00D84E8D" w:rsidP="00E14527">
      <w:pPr>
        <w:spacing w:line="360" w:lineRule="auto"/>
        <w:rPr>
          <w:rFonts w:ascii="Arial Narrow" w:eastAsia="Calibri" w:hAnsi="Arial Narrow" w:cs="OpenSans"/>
          <w:color w:val="231F20"/>
        </w:rPr>
      </w:pPr>
      <w:r w:rsidRPr="00E14527">
        <w:rPr>
          <w:rFonts w:ascii="Arial Narrow" w:eastAsia="Calibri" w:hAnsi="Arial Narrow" w:cs="OpenSans"/>
          <w:b/>
          <w:color w:val="231F20"/>
        </w:rPr>
        <w:t xml:space="preserve">13 </w:t>
      </w:r>
      <w:r w:rsidR="00C31E0C" w:rsidRPr="00E14527">
        <w:rPr>
          <w:rFonts w:ascii="Arial Narrow" w:eastAsia="Calibri" w:hAnsi="Arial Narrow" w:cs="OpenSans"/>
          <w:b/>
          <w:color w:val="231F20"/>
        </w:rPr>
        <w:t xml:space="preserve">.1 </w:t>
      </w:r>
      <w:r w:rsidR="006D7560">
        <w:rPr>
          <w:rFonts w:ascii="Arial Narrow" w:eastAsia="Calibri" w:hAnsi="Arial Narrow" w:cs="OpenSans"/>
          <w:color w:val="231F20"/>
        </w:rPr>
        <w:t>Die I</w:t>
      </w:r>
      <w:r w:rsidR="00C31E0C" w:rsidRPr="00C31E0C">
        <w:rPr>
          <w:rFonts w:ascii="Arial Narrow" w:eastAsia="Calibri" w:hAnsi="Arial Narrow" w:cs="OpenSans"/>
          <w:color w:val="231F20"/>
        </w:rPr>
        <w:t>nligtings</w:t>
      </w:r>
      <w:r w:rsidR="006D7560">
        <w:rPr>
          <w:rFonts w:ascii="Arial Narrow" w:eastAsia="Calibri" w:hAnsi="Arial Narrow" w:cs="OpenSans"/>
          <w:color w:val="231F20"/>
        </w:rPr>
        <w:t>beampte van 'n openbare liggaam</w:t>
      </w:r>
      <w:r w:rsidR="001B395E">
        <w:rPr>
          <w:rFonts w:ascii="Arial Narrow" w:eastAsia="Calibri" w:hAnsi="Arial Narrow" w:cs="OpenSans"/>
          <w:color w:val="231F20"/>
        </w:rPr>
        <w:t>:</w:t>
      </w:r>
    </w:p>
    <w:p w14:paraId="66F02AAC" w14:textId="0CACE7A0" w:rsidR="00280E14" w:rsidRPr="00C31E0C" w:rsidRDefault="00C31E0C" w:rsidP="00E14527">
      <w:pPr>
        <w:spacing w:line="360" w:lineRule="auto"/>
        <w:rPr>
          <w:rFonts w:ascii="Arial Narrow" w:eastAsia="Calibri" w:hAnsi="Arial Narrow" w:cs="OpenSans"/>
          <w:color w:val="231F20"/>
        </w:rPr>
      </w:pPr>
      <w:r w:rsidRPr="00C31E0C">
        <w:rPr>
          <w:rFonts w:ascii="Arial Narrow" w:eastAsia="Calibri" w:hAnsi="Arial Narrow" w:cs="OpenSans"/>
          <w:color w:val="231F20"/>
        </w:rPr>
        <w:t>(a) moet weier 'n versoek om toegang tot 'n rekord van die liggaam toestaan indien die openbaarmaking redelikerwys verwag kan word in die lewe of fisiese veiligheid van 'n individu; of</w:t>
      </w:r>
    </w:p>
    <w:p w14:paraId="4664DD88" w14:textId="477946A7" w:rsidR="00280E14" w:rsidRDefault="00C31E0C" w:rsidP="00E14527">
      <w:pPr>
        <w:spacing w:line="360" w:lineRule="auto"/>
        <w:ind w:left="284" w:hanging="284"/>
        <w:rPr>
          <w:rFonts w:ascii="Arial Narrow" w:eastAsia="Calibri" w:hAnsi="Arial Narrow" w:cs="OpenSans"/>
          <w:color w:val="231F20"/>
        </w:rPr>
      </w:pPr>
      <w:r w:rsidRPr="00C31E0C">
        <w:rPr>
          <w:rFonts w:ascii="Arial Narrow" w:eastAsia="Calibri" w:hAnsi="Arial Narrow" w:cs="OpenSans"/>
          <w:color w:val="231F20"/>
        </w:rPr>
        <w:t xml:space="preserve">(b) kan 'n versoek om toegang tot 'n rekord van die liggaam toestaan indien die openbaarmaking daarvan word, </w:t>
      </w:r>
      <w:r w:rsidR="006D7560">
        <w:rPr>
          <w:rFonts w:ascii="Arial Narrow" w:eastAsia="Calibri" w:hAnsi="Arial Narrow" w:cs="OpenSans"/>
          <w:color w:val="231F20"/>
        </w:rPr>
        <w:t xml:space="preserve">waarskynlik </w:t>
      </w:r>
      <w:r w:rsidR="001B395E">
        <w:rPr>
          <w:rFonts w:ascii="Arial Narrow" w:eastAsia="Calibri" w:hAnsi="Arial Narrow" w:cs="OpenSans"/>
          <w:color w:val="231F20"/>
        </w:rPr>
        <w:t>die volgende sal ben</w:t>
      </w:r>
      <w:r w:rsidR="006D7560">
        <w:rPr>
          <w:rFonts w:ascii="Arial Narrow" w:eastAsia="Calibri" w:hAnsi="Arial Narrow" w:cs="OpenSans"/>
          <w:color w:val="231F20"/>
        </w:rPr>
        <w:t>adeel of verswak die sekuriteit van</w:t>
      </w:r>
      <w:r w:rsidR="001B395E">
        <w:rPr>
          <w:rFonts w:ascii="Arial Narrow" w:eastAsia="Calibri" w:hAnsi="Arial Narrow" w:cs="OpenSans"/>
          <w:color w:val="231F20"/>
        </w:rPr>
        <w:t xml:space="preserve"> </w:t>
      </w:r>
      <w:r w:rsidRPr="00C31E0C">
        <w:rPr>
          <w:rFonts w:ascii="Arial Narrow" w:eastAsia="Calibri" w:hAnsi="Arial Narrow" w:cs="OpenSans"/>
          <w:color w:val="231F20"/>
        </w:rPr>
        <w:t>'n gebou, struktuur of stelsel, insluitende, maar nie beperk nie tot, 'n rekenaar of kommunikasie stelsel;</w:t>
      </w:r>
    </w:p>
    <w:p w14:paraId="742FD0E9" w14:textId="77D4E539" w:rsidR="00280E14" w:rsidRDefault="00280E14" w:rsidP="00E14527">
      <w:pPr>
        <w:spacing w:line="360" w:lineRule="auto"/>
        <w:rPr>
          <w:rFonts w:ascii="Arial Narrow" w:eastAsia="Calibri" w:hAnsi="Arial Narrow" w:cs="OpenSans"/>
          <w:color w:val="231F20"/>
        </w:rPr>
      </w:pPr>
      <w:r>
        <w:rPr>
          <w:rFonts w:ascii="Arial Narrow" w:eastAsia="Calibri" w:hAnsi="Arial Narrow" w:cs="OpenSans"/>
          <w:color w:val="231F20"/>
        </w:rPr>
        <w:t xml:space="preserve">Die bogenoemde gronde sluit ook gronde </w:t>
      </w:r>
      <w:r w:rsidRPr="00280E14">
        <w:rPr>
          <w:rFonts w:ascii="Arial Narrow" w:eastAsia="Calibri" w:hAnsi="Arial Narrow" w:cs="OpenSans"/>
          <w:color w:val="231F20"/>
        </w:rPr>
        <w:t xml:space="preserve">vir weiering soos in hoofstuk 4 van Deel 2 van die wbti'n </w:t>
      </w:r>
      <w:r>
        <w:rPr>
          <w:rFonts w:ascii="Arial Narrow" w:eastAsia="Calibri" w:hAnsi="Arial Narrow" w:cs="OpenSans"/>
          <w:color w:val="231F20"/>
        </w:rPr>
        <w:t xml:space="preserve">Hy het in </w:t>
      </w:r>
      <w:r w:rsidRPr="00280E14">
        <w:rPr>
          <w:rFonts w:ascii="Arial Narrow" w:eastAsia="Calibri" w:hAnsi="Arial Narrow" w:cs="OpenSans"/>
          <w:color w:val="231F20"/>
        </w:rPr>
        <w:t xml:space="preserve">Artikel 34 tot 46 van die </w:t>
      </w:r>
      <w:r w:rsidR="006D7560" w:rsidRPr="006D7560">
        <w:rPr>
          <w:rFonts w:ascii="Arial Narrow" w:eastAsia="Calibri" w:hAnsi="Arial Narrow" w:cs="OpenSans"/>
          <w:caps/>
          <w:color w:val="231F20"/>
        </w:rPr>
        <w:t>wbti:</w:t>
      </w:r>
    </w:p>
    <w:p w14:paraId="77829B30" w14:textId="77777777" w:rsidR="00280E14" w:rsidRDefault="00280E14" w:rsidP="008B5265">
      <w:pPr>
        <w:pStyle w:val="ListParagraph"/>
        <w:numPr>
          <w:ilvl w:val="0"/>
          <w:numId w:val="40"/>
        </w:numPr>
        <w:spacing w:line="360" w:lineRule="auto"/>
        <w:jc w:val="both"/>
        <w:rPr>
          <w:rFonts w:ascii="Arial Narrow" w:eastAsia="Calibri" w:hAnsi="Arial Narrow" w:cs="OpenSans"/>
          <w:color w:val="231F20"/>
        </w:rPr>
      </w:pPr>
      <w:r w:rsidRPr="0089243F">
        <w:rPr>
          <w:rFonts w:ascii="Arial Narrow" w:eastAsia="Calibri" w:hAnsi="Arial Narrow" w:cs="OpenSans"/>
          <w:color w:val="231F20"/>
        </w:rPr>
        <w:t>Verpligte beskerming van sekere rekords van die Suid-Afrikaanse Inkomstediens</w:t>
      </w:r>
    </w:p>
    <w:p w14:paraId="2C79969B" w14:textId="332F6AD3" w:rsidR="00280E14" w:rsidRDefault="00280E14" w:rsidP="008B5265">
      <w:pPr>
        <w:pStyle w:val="ListParagraph"/>
        <w:numPr>
          <w:ilvl w:val="0"/>
          <w:numId w:val="40"/>
        </w:numPr>
        <w:spacing w:line="360" w:lineRule="auto"/>
        <w:jc w:val="both"/>
        <w:rPr>
          <w:rFonts w:ascii="Arial Narrow" w:eastAsia="Calibri" w:hAnsi="Arial Narrow" w:cs="OpenSans"/>
          <w:color w:val="231F20"/>
        </w:rPr>
      </w:pPr>
      <w:r w:rsidRPr="0089243F">
        <w:rPr>
          <w:rFonts w:ascii="Arial Narrow" w:eastAsia="Calibri" w:hAnsi="Arial Narrow" w:cs="OpenSans"/>
          <w:color w:val="231F20"/>
        </w:rPr>
        <w:t xml:space="preserve">Verpligte beskerming van kommersiële </w:t>
      </w:r>
      <w:r w:rsidR="006D7560">
        <w:rPr>
          <w:rFonts w:ascii="Arial Narrow" w:eastAsia="Calibri" w:hAnsi="Arial Narrow" w:cs="OpenSans"/>
          <w:color w:val="231F20"/>
        </w:rPr>
        <w:t>inligting van 'n derde party</w:t>
      </w:r>
    </w:p>
    <w:p w14:paraId="50E4C5F3" w14:textId="7668DF0F" w:rsidR="00280E14" w:rsidRDefault="00280E14" w:rsidP="008B5265">
      <w:pPr>
        <w:pStyle w:val="ListParagraph"/>
        <w:numPr>
          <w:ilvl w:val="0"/>
          <w:numId w:val="40"/>
        </w:numPr>
        <w:spacing w:line="360" w:lineRule="auto"/>
        <w:jc w:val="both"/>
        <w:rPr>
          <w:rFonts w:ascii="Arial Narrow" w:eastAsia="Calibri" w:hAnsi="Arial Narrow" w:cs="OpenSans"/>
          <w:color w:val="231F20"/>
        </w:rPr>
      </w:pPr>
      <w:r w:rsidRPr="0089243F">
        <w:rPr>
          <w:rFonts w:ascii="Arial Narrow" w:eastAsia="Calibri" w:hAnsi="Arial Narrow" w:cs="OpenSans"/>
          <w:color w:val="231F20"/>
        </w:rPr>
        <w:t xml:space="preserve">Verpligte beskerming van sekere vertroulike </w:t>
      </w:r>
      <w:r w:rsidR="0095564E">
        <w:rPr>
          <w:rFonts w:ascii="Arial Narrow" w:eastAsia="Calibri" w:hAnsi="Arial Narrow" w:cs="OpenSans"/>
          <w:color w:val="231F20"/>
        </w:rPr>
        <w:t>inligting, en beskerming van</w:t>
      </w:r>
      <w:r w:rsidR="009606CF">
        <w:rPr>
          <w:rFonts w:ascii="Arial Narrow" w:eastAsia="Calibri" w:hAnsi="Arial Narrow" w:cs="OpenSans"/>
          <w:color w:val="231F20"/>
        </w:rPr>
        <w:t xml:space="preserve"> s</w:t>
      </w:r>
      <w:r w:rsidRPr="0089243F">
        <w:rPr>
          <w:rFonts w:ascii="Arial Narrow" w:eastAsia="Calibri" w:hAnsi="Arial Narrow" w:cs="OpenSans"/>
          <w:color w:val="231F20"/>
        </w:rPr>
        <w:t>ekere ander vertroulike i</w:t>
      </w:r>
      <w:r w:rsidR="009606CF">
        <w:rPr>
          <w:rFonts w:ascii="Arial Narrow" w:eastAsia="Calibri" w:hAnsi="Arial Narrow" w:cs="OpenSans"/>
          <w:color w:val="231F20"/>
        </w:rPr>
        <w:t>nligting, van 'n derde party</w:t>
      </w:r>
    </w:p>
    <w:p w14:paraId="1378ABF5" w14:textId="0562EA59" w:rsidR="00280E14" w:rsidRDefault="00280E14" w:rsidP="008B5265">
      <w:pPr>
        <w:pStyle w:val="ListParagraph"/>
        <w:numPr>
          <w:ilvl w:val="0"/>
          <w:numId w:val="40"/>
        </w:numPr>
        <w:spacing w:line="360" w:lineRule="auto"/>
        <w:jc w:val="both"/>
        <w:rPr>
          <w:rFonts w:ascii="Arial Narrow" w:eastAsia="Calibri" w:hAnsi="Arial Narrow" w:cs="OpenSans"/>
          <w:color w:val="231F20"/>
        </w:rPr>
      </w:pPr>
      <w:r w:rsidRPr="0089243F">
        <w:rPr>
          <w:rFonts w:ascii="Arial Narrow" w:eastAsia="Calibri" w:hAnsi="Arial Narrow" w:cs="OpenSans"/>
          <w:color w:val="231F20"/>
        </w:rPr>
        <w:t>Verpligte beskerming van veiligheid van individu</w:t>
      </w:r>
      <w:r w:rsidR="009606CF">
        <w:rPr>
          <w:rFonts w:ascii="Arial Narrow" w:eastAsia="Calibri" w:hAnsi="Arial Narrow" w:cs="OpenSans"/>
          <w:color w:val="231F20"/>
        </w:rPr>
        <w:t>e, en beskerming van eiendom</w:t>
      </w:r>
    </w:p>
    <w:p w14:paraId="73D18CB6" w14:textId="77777777" w:rsidR="00280E14" w:rsidRDefault="00280E14" w:rsidP="008B5265">
      <w:pPr>
        <w:pStyle w:val="ListParagraph"/>
        <w:numPr>
          <w:ilvl w:val="0"/>
          <w:numId w:val="40"/>
        </w:numPr>
        <w:spacing w:line="360" w:lineRule="auto"/>
        <w:jc w:val="both"/>
        <w:rPr>
          <w:rFonts w:ascii="Arial Narrow" w:eastAsia="Calibri" w:hAnsi="Arial Narrow" w:cs="OpenSans"/>
          <w:color w:val="231F20"/>
        </w:rPr>
      </w:pPr>
      <w:r w:rsidRPr="0089243F">
        <w:rPr>
          <w:rFonts w:ascii="Arial Narrow" w:eastAsia="Calibri" w:hAnsi="Arial Narrow" w:cs="OpenSans"/>
          <w:color w:val="231F20"/>
        </w:rPr>
        <w:t>Verpligte beskerming van polisiedossiere in borgverrigtinge, en beskerming van regstoepassing en geregtelike verrigtinge verpligte beskerming van rekords wat geprivilegieerd is van voorlegging in geregtelike verrigtinge</w:t>
      </w:r>
    </w:p>
    <w:p w14:paraId="5E568987" w14:textId="29A82EB0" w:rsidR="00280E14" w:rsidRDefault="00280E14" w:rsidP="008B5265">
      <w:pPr>
        <w:pStyle w:val="ListParagraph"/>
        <w:numPr>
          <w:ilvl w:val="0"/>
          <w:numId w:val="40"/>
        </w:numPr>
        <w:spacing w:line="360" w:lineRule="auto"/>
        <w:jc w:val="both"/>
        <w:rPr>
          <w:rFonts w:ascii="Arial Narrow" w:eastAsia="Calibri" w:hAnsi="Arial Narrow" w:cs="OpenSans"/>
          <w:color w:val="231F20"/>
        </w:rPr>
      </w:pPr>
      <w:r w:rsidRPr="0089243F">
        <w:rPr>
          <w:rFonts w:ascii="Arial Narrow" w:eastAsia="Calibri" w:hAnsi="Arial Narrow" w:cs="OpenSans"/>
          <w:color w:val="231F20"/>
        </w:rPr>
        <w:t>Verdediging, sekuriteit en internasionale</w:t>
      </w:r>
      <w:r w:rsidR="009606CF">
        <w:rPr>
          <w:rFonts w:ascii="Arial Narrow" w:eastAsia="Calibri" w:hAnsi="Arial Narrow" w:cs="OpenSans"/>
          <w:color w:val="231F20"/>
        </w:rPr>
        <w:t xml:space="preserve"> verhoudinge van die Republiek E</w:t>
      </w:r>
      <w:r w:rsidRPr="0089243F">
        <w:rPr>
          <w:rFonts w:ascii="Arial Narrow" w:eastAsia="Calibri" w:hAnsi="Arial Narrow" w:cs="OpenSans"/>
          <w:color w:val="231F20"/>
        </w:rPr>
        <w:t>konomiese belange en finansiële welsyn van die Republiek en kommersiële aktiwiteite van openbare liggame</w:t>
      </w:r>
    </w:p>
    <w:p w14:paraId="0E4746E7" w14:textId="77777777" w:rsidR="00280E14" w:rsidRDefault="00280E14" w:rsidP="008B5265">
      <w:pPr>
        <w:pStyle w:val="ListParagraph"/>
        <w:numPr>
          <w:ilvl w:val="0"/>
          <w:numId w:val="40"/>
        </w:numPr>
        <w:spacing w:line="360" w:lineRule="auto"/>
        <w:jc w:val="both"/>
        <w:rPr>
          <w:rFonts w:ascii="Arial Narrow" w:eastAsia="Calibri" w:hAnsi="Arial Narrow" w:cs="OpenSans"/>
          <w:color w:val="231F20"/>
        </w:rPr>
      </w:pPr>
      <w:r w:rsidRPr="0089243F">
        <w:rPr>
          <w:rFonts w:ascii="Arial Narrow" w:eastAsia="Calibri" w:hAnsi="Arial Narrow" w:cs="OpenSans"/>
          <w:color w:val="231F20"/>
        </w:rPr>
        <w:t>Verpligte beskerming van navorsingsinligting van 'n derde party, en beskerming van navorsingsinligting van 'n openbare liggaam bedrywighede van openbare liggame</w:t>
      </w:r>
    </w:p>
    <w:p w14:paraId="090A3918" w14:textId="77777777" w:rsidR="001B395E" w:rsidRDefault="00280E14" w:rsidP="008B5265">
      <w:pPr>
        <w:pStyle w:val="ListParagraph"/>
        <w:numPr>
          <w:ilvl w:val="0"/>
          <w:numId w:val="40"/>
        </w:numPr>
        <w:spacing w:line="360" w:lineRule="auto"/>
        <w:jc w:val="both"/>
        <w:rPr>
          <w:rFonts w:ascii="Arial Narrow" w:eastAsia="Calibri" w:hAnsi="Arial Narrow" w:cs="OpenSans"/>
          <w:color w:val="231F20"/>
        </w:rPr>
      </w:pPr>
      <w:r w:rsidRPr="0089243F">
        <w:rPr>
          <w:rFonts w:ascii="Arial Narrow" w:eastAsia="Calibri" w:hAnsi="Arial Narrow" w:cs="OpenSans"/>
          <w:color w:val="231F20"/>
        </w:rPr>
        <w:t>Klaarblyklik beuselagtige of kwelsugtige versoeke, of wesenlike en onredelike wegkering van hulpmiddele</w:t>
      </w:r>
    </w:p>
    <w:p w14:paraId="296926C0" w14:textId="4B8BFC32" w:rsidR="00A93812" w:rsidRPr="00A93812" w:rsidRDefault="00280E14" w:rsidP="008B5265">
      <w:pPr>
        <w:pStyle w:val="ListParagraph"/>
        <w:numPr>
          <w:ilvl w:val="0"/>
          <w:numId w:val="40"/>
        </w:numPr>
        <w:spacing w:line="360" w:lineRule="auto"/>
        <w:jc w:val="both"/>
        <w:rPr>
          <w:rFonts w:ascii="Arial Narrow" w:eastAsia="Calibri" w:hAnsi="Arial Narrow" w:cs="OpenSans"/>
          <w:color w:val="231F20"/>
        </w:rPr>
      </w:pPr>
      <w:r w:rsidRPr="001B395E">
        <w:rPr>
          <w:rFonts w:ascii="Arial Narrow" w:eastAsia="Calibri" w:hAnsi="Arial Narrow" w:cs="OpenSans"/>
          <w:color w:val="231F20"/>
        </w:rPr>
        <w:t>Verpligte openbaarmaking in die openbare belang</w:t>
      </w:r>
    </w:p>
    <w:p w14:paraId="42006067" w14:textId="27987657" w:rsidR="00A93812" w:rsidRPr="00A93812" w:rsidRDefault="00A93812" w:rsidP="008B5265">
      <w:pPr>
        <w:pStyle w:val="Heading1"/>
        <w:numPr>
          <w:ilvl w:val="0"/>
          <w:numId w:val="53"/>
        </w:numPr>
        <w:shd w:val="clear" w:color="auto" w:fill="1F497D" w:themeFill="text2"/>
        <w:rPr>
          <w:rFonts w:ascii="Arial Narrow" w:hAnsi="Arial Narrow"/>
          <w:caps/>
          <w:color w:val="FFFFFF" w:themeColor="background1"/>
          <w:sz w:val="24"/>
          <w:szCs w:val="24"/>
        </w:rPr>
      </w:pPr>
      <w:r w:rsidRPr="005A06C1">
        <w:rPr>
          <w:rFonts w:ascii="Arial Narrow" w:hAnsi="Arial Narrow"/>
          <w:caps/>
          <w:color w:val="FFFFFF" w:themeColor="background1"/>
          <w:sz w:val="24"/>
          <w:szCs w:val="24"/>
        </w:rPr>
        <w:tab/>
      </w:r>
      <w:r w:rsidRPr="00A93812">
        <w:rPr>
          <w:rFonts w:ascii="Arial Narrow" w:hAnsi="Arial Narrow"/>
          <w:caps/>
          <w:color w:val="FFFFFF" w:themeColor="background1"/>
          <w:sz w:val="24"/>
          <w:szCs w:val="24"/>
        </w:rPr>
        <w:t>KATEGORIEË REKORDS VAN DIE KBVA WAT BESKIKBAAR IS SONDER DAT 'N PERSOON 'N VERSOEK OM TOEGANG NIE</w:t>
      </w:r>
    </w:p>
    <w:p w14:paraId="3101ED15" w14:textId="1F00ACEB" w:rsidR="00A93812" w:rsidRPr="00A93812" w:rsidRDefault="00A93812" w:rsidP="00A93812">
      <w:pPr>
        <w:spacing w:line="360" w:lineRule="auto"/>
        <w:jc w:val="both"/>
        <w:rPr>
          <w:rFonts w:ascii="Arial Narrow" w:eastAsia="Calibri" w:hAnsi="Arial Narrow" w:cs="OpenSans"/>
          <w:color w:val="231F20"/>
        </w:rPr>
      </w:pPr>
    </w:p>
    <w:tbl>
      <w:tblPr>
        <w:tblStyle w:val="TableGrid"/>
        <w:tblW w:w="9360" w:type="dxa"/>
        <w:jc w:val="center"/>
        <w:tblLayout w:type="fixed"/>
        <w:tblLook w:val="04A0" w:firstRow="1" w:lastRow="0" w:firstColumn="1" w:lastColumn="0" w:noHBand="0" w:noVBand="1"/>
      </w:tblPr>
      <w:tblGrid>
        <w:gridCol w:w="1525"/>
        <w:gridCol w:w="1980"/>
        <w:gridCol w:w="3166"/>
        <w:gridCol w:w="1417"/>
        <w:gridCol w:w="1272"/>
      </w:tblGrid>
      <w:tr w:rsidR="007277FD" w:rsidRPr="004A6EF6" w14:paraId="14F7FB87" w14:textId="77777777" w:rsidTr="009A79C9">
        <w:trPr>
          <w:trHeight w:val="637"/>
          <w:jc w:val="center"/>
        </w:trPr>
        <w:tc>
          <w:tcPr>
            <w:tcW w:w="1525" w:type="dxa"/>
            <w:shd w:val="clear" w:color="auto" w:fill="A6A6A6" w:themeFill="background1" w:themeFillShade="A6"/>
          </w:tcPr>
          <w:p w14:paraId="45901E02" w14:textId="4692B317" w:rsidR="007277FD" w:rsidRPr="004A6EF6" w:rsidRDefault="009606CF" w:rsidP="009606CF">
            <w:pPr>
              <w:rPr>
                <w:rFonts w:ascii="Arial Narrow" w:hAnsi="Arial Narrow"/>
                <w:b/>
                <w:bCs/>
                <w:sz w:val="20"/>
                <w:szCs w:val="20"/>
              </w:rPr>
            </w:pPr>
            <w:bookmarkStart w:id="35" w:name="_Toc70544937"/>
            <w:bookmarkStart w:id="36" w:name="_Toc52294708"/>
            <w:r>
              <w:rPr>
                <w:rFonts w:ascii="Arial Narrow" w:hAnsi="Arial Narrow"/>
                <w:b/>
                <w:bCs/>
                <w:sz w:val="20"/>
                <w:szCs w:val="20"/>
              </w:rPr>
              <w:t>DEPARTEMENT</w:t>
            </w:r>
          </w:p>
        </w:tc>
        <w:tc>
          <w:tcPr>
            <w:tcW w:w="1980" w:type="dxa"/>
            <w:shd w:val="clear" w:color="auto" w:fill="A6A6A6" w:themeFill="background1" w:themeFillShade="A6"/>
          </w:tcPr>
          <w:p w14:paraId="44DC1927" w14:textId="1A17F3B1" w:rsidR="007277FD" w:rsidRPr="004A6EF6" w:rsidRDefault="009606CF" w:rsidP="00FA3FB0">
            <w:pPr>
              <w:autoSpaceDE w:val="0"/>
              <w:autoSpaceDN w:val="0"/>
              <w:adjustRightInd w:val="0"/>
              <w:ind w:left="142" w:hanging="142"/>
              <w:rPr>
                <w:rFonts w:ascii="Arial Narrow" w:hAnsi="Arial Narrow"/>
                <w:b/>
                <w:bCs/>
                <w:sz w:val="20"/>
                <w:szCs w:val="20"/>
              </w:rPr>
            </w:pPr>
            <w:r>
              <w:rPr>
                <w:rFonts w:ascii="Arial Narrow" w:hAnsi="Arial Narrow"/>
                <w:b/>
                <w:bCs/>
                <w:sz w:val="20"/>
                <w:szCs w:val="20"/>
              </w:rPr>
              <w:t>EENHEID</w:t>
            </w:r>
          </w:p>
        </w:tc>
        <w:tc>
          <w:tcPr>
            <w:tcW w:w="3166" w:type="dxa"/>
            <w:shd w:val="clear" w:color="auto" w:fill="A6A6A6" w:themeFill="background1" w:themeFillShade="A6"/>
          </w:tcPr>
          <w:p w14:paraId="4ABDD29F" w14:textId="3FC88E56" w:rsidR="007277FD" w:rsidRPr="004A6EF6" w:rsidRDefault="009606CF" w:rsidP="009606CF">
            <w:pPr>
              <w:autoSpaceDE w:val="0"/>
              <w:autoSpaceDN w:val="0"/>
              <w:adjustRightInd w:val="0"/>
              <w:rPr>
                <w:rFonts w:ascii="Arial Narrow" w:hAnsi="Arial Narrow" w:cs="ArialNarrow"/>
                <w:b/>
                <w:bCs/>
                <w:sz w:val="20"/>
                <w:szCs w:val="20"/>
              </w:rPr>
            </w:pPr>
            <w:r>
              <w:rPr>
                <w:rFonts w:ascii="Arial Narrow" w:hAnsi="Arial Narrow" w:cs="ArialNarrow"/>
                <w:b/>
                <w:bCs/>
                <w:sz w:val="20"/>
                <w:szCs w:val="20"/>
              </w:rPr>
              <w:t>DOKUMENTE WAT OUTOMATIES BEKIKBAAR IS</w:t>
            </w:r>
          </w:p>
          <w:p w14:paraId="6F45F55A" w14:textId="77777777" w:rsidR="007277FD" w:rsidRPr="004A6EF6" w:rsidRDefault="007277FD" w:rsidP="00FA3FB0">
            <w:pPr>
              <w:autoSpaceDE w:val="0"/>
              <w:autoSpaceDN w:val="0"/>
              <w:adjustRightInd w:val="0"/>
              <w:ind w:left="142" w:hanging="142"/>
              <w:rPr>
                <w:rFonts w:ascii="Arial Narrow" w:hAnsi="Arial Narrow"/>
                <w:b/>
                <w:bCs/>
                <w:sz w:val="20"/>
                <w:szCs w:val="20"/>
              </w:rPr>
            </w:pPr>
          </w:p>
        </w:tc>
        <w:tc>
          <w:tcPr>
            <w:tcW w:w="1417" w:type="dxa"/>
            <w:shd w:val="clear" w:color="auto" w:fill="A6A6A6" w:themeFill="background1" w:themeFillShade="A6"/>
          </w:tcPr>
          <w:p w14:paraId="69E2647F" w14:textId="284A1188" w:rsidR="007277FD" w:rsidRPr="004A6EF6" w:rsidRDefault="009606CF" w:rsidP="009606CF">
            <w:pPr>
              <w:autoSpaceDE w:val="0"/>
              <w:autoSpaceDN w:val="0"/>
              <w:adjustRightInd w:val="0"/>
              <w:rPr>
                <w:rFonts w:ascii="Arial Narrow" w:hAnsi="Arial Narrow" w:cs="ArialNarrow"/>
                <w:b/>
                <w:bCs/>
                <w:sz w:val="20"/>
                <w:szCs w:val="20"/>
              </w:rPr>
            </w:pPr>
            <w:r>
              <w:rPr>
                <w:rFonts w:ascii="Arial Narrow" w:hAnsi="Arial Narrow" w:cs="ArialNarrow"/>
                <w:b/>
                <w:bCs/>
                <w:sz w:val="20"/>
                <w:szCs w:val="20"/>
              </w:rPr>
              <w:t>OP VERSOEK BESKIKBAAR</w:t>
            </w:r>
          </w:p>
        </w:tc>
        <w:tc>
          <w:tcPr>
            <w:tcW w:w="1272" w:type="dxa"/>
            <w:shd w:val="clear" w:color="auto" w:fill="A6A6A6" w:themeFill="background1" w:themeFillShade="A6"/>
          </w:tcPr>
          <w:p w14:paraId="2D363E12" w14:textId="380334A2" w:rsidR="007277FD" w:rsidRPr="004A6EF6" w:rsidRDefault="009606CF" w:rsidP="009606CF">
            <w:pPr>
              <w:autoSpaceDE w:val="0"/>
              <w:autoSpaceDN w:val="0"/>
              <w:adjustRightInd w:val="0"/>
              <w:rPr>
                <w:rFonts w:ascii="Arial Narrow" w:hAnsi="Arial Narrow" w:cs="ArialNarrow"/>
                <w:b/>
                <w:bCs/>
                <w:sz w:val="20"/>
                <w:szCs w:val="20"/>
              </w:rPr>
            </w:pPr>
            <w:r>
              <w:rPr>
                <w:rFonts w:ascii="Arial Narrow" w:hAnsi="Arial Narrow" w:cs="ArialNarrow"/>
                <w:b/>
                <w:bCs/>
                <w:sz w:val="20"/>
                <w:szCs w:val="20"/>
              </w:rPr>
              <w:t>BEKIKBAAR OP DIE WEBWERF</w:t>
            </w:r>
          </w:p>
        </w:tc>
      </w:tr>
      <w:tr w:rsidR="007277FD" w:rsidRPr="004A6EF6" w14:paraId="295B65AB" w14:textId="77777777" w:rsidTr="009A79C9">
        <w:trPr>
          <w:trHeight w:val="1810"/>
          <w:jc w:val="center"/>
        </w:trPr>
        <w:tc>
          <w:tcPr>
            <w:tcW w:w="1525" w:type="dxa"/>
            <w:vMerge w:val="restart"/>
          </w:tcPr>
          <w:p w14:paraId="08792C5C" w14:textId="3D94DC27" w:rsidR="007277FD" w:rsidRPr="004A6EF6" w:rsidRDefault="009606CF" w:rsidP="00FA3FB0">
            <w:pPr>
              <w:ind w:left="142" w:hanging="142"/>
              <w:rPr>
                <w:rFonts w:ascii="Arial Narrow" w:hAnsi="Arial Narrow"/>
                <w:b/>
                <w:bCs/>
                <w:sz w:val="20"/>
                <w:szCs w:val="20"/>
              </w:rPr>
            </w:pPr>
            <w:r>
              <w:rPr>
                <w:rFonts w:ascii="Arial Narrow" w:hAnsi="Arial Narrow"/>
                <w:b/>
                <w:bCs/>
                <w:sz w:val="20"/>
                <w:szCs w:val="20"/>
              </w:rPr>
              <w:t>Beheer en S</w:t>
            </w:r>
            <w:r w:rsidR="007277FD" w:rsidRPr="004A6EF6">
              <w:rPr>
                <w:rFonts w:ascii="Arial Narrow" w:hAnsi="Arial Narrow"/>
                <w:b/>
                <w:bCs/>
                <w:sz w:val="20"/>
                <w:szCs w:val="20"/>
              </w:rPr>
              <w:t>trategie</w:t>
            </w:r>
          </w:p>
          <w:p w14:paraId="2BA76F62" w14:textId="77777777" w:rsidR="007277FD" w:rsidRPr="004A6EF6" w:rsidRDefault="007277FD" w:rsidP="009A79C9">
            <w:pPr>
              <w:rPr>
                <w:rFonts w:ascii="Arial Narrow" w:hAnsi="Arial Narrow"/>
                <w:b/>
                <w:bCs/>
                <w:sz w:val="20"/>
                <w:szCs w:val="20"/>
              </w:rPr>
            </w:pPr>
          </w:p>
        </w:tc>
        <w:tc>
          <w:tcPr>
            <w:tcW w:w="1980" w:type="dxa"/>
          </w:tcPr>
          <w:p w14:paraId="5168D1A6" w14:textId="4D91F964" w:rsidR="007277FD" w:rsidRPr="004A6EF6" w:rsidRDefault="009606CF" w:rsidP="00FA3FB0">
            <w:pPr>
              <w:autoSpaceDE w:val="0"/>
              <w:autoSpaceDN w:val="0"/>
              <w:adjustRightInd w:val="0"/>
              <w:ind w:left="142" w:hanging="142"/>
              <w:rPr>
                <w:rFonts w:ascii="Arial Narrow" w:hAnsi="Arial Narrow" w:cs="ArialNarrow-Bold"/>
                <w:b/>
                <w:bCs/>
                <w:sz w:val="20"/>
                <w:szCs w:val="20"/>
              </w:rPr>
            </w:pPr>
            <w:r>
              <w:rPr>
                <w:rFonts w:ascii="Arial Narrow" w:hAnsi="Arial Narrow" w:cs="ArialNarrow-Bold"/>
                <w:b/>
                <w:bCs/>
                <w:sz w:val="20"/>
                <w:szCs w:val="20"/>
              </w:rPr>
              <w:t>Onderneming se I</w:t>
            </w:r>
            <w:r w:rsidR="007277FD" w:rsidRPr="004A6EF6">
              <w:rPr>
                <w:rFonts w:ascii="Arial Narrow" w:hAnsi="Arial Narrow" w:cs="ArialNarrow-Bold"/>
                <w:b/>
                <w:bCs/>
                <w:sz w:val="20"/>
                <w:szCs w:val="20"/>
              </w:rPr>
              <w:t xml:space="preserve">ntelligensie onder </w:t>
            </w:r>
            <w:r w:rsidR="00456D7C">
              <w:rPr>
                <w:rFonts w:ascii="Arial Narrow" w:hAnsi="Arial Narrow" w:cs="ArialNarrow-Bold"/>
                <w:b/>
                <w:bCs/>
                <w:sz w:val="20"/>
                <w:szCs w:val="20"/>
              </w:rPr>
              <w:t xml:space="preserve">- </w:t>
            </w:r>
            <w:r w:rsidR="007277FD" w:rsidRPr="004A6EF6">
              <w:rPr>
                <w:rFonts w:ascii="Arial Narrow" w:hAnsi="Arial Narrow" w:cs="ArialNarrow-Bold"/>
                <w:b/>
                <w:bCs/>
                <w:sz w:val="20"/>
                <w:szCs w:val="20"/>
              </w:rPr>
              <w:t>Eenheid</w:t>
            </w:r>
          </w:p>
          <w:p w14:paraId="6BC898D0" w14:textId="6B52D0F9" w:rsidR="007277FD" w:rsidRPr="004A6EF6" w:rsidRDefault="007277FD" w:rsidP="009A79C9">
            <w:pPr>
              <w:rPr>
                <w:rFonts w:ascii="Arial Narrow" w:hAnsi="Arial Narrow" w:cs="ArialNarrow-Bold"/>
                <w:b/>
                <w:bCs/>
                <w:sz w:val="20"/>
                <w:szCs w:val="20"/>
              </w:rPr>
            </w:pPr>
          </w:p>
        </w:tc>
        <w:tc>
          <w:tcPr>
            <w:tcW w:w="3166" w:type="dxa"/>
          </w:tcPr>
          <w:p w14:paraId="099B632B" w14:textId="03C0B106" w:rsidR="007277FD" w:rsidRPr="004A6EF6" w:rsidRDefault="009606CF" w:rsidP="00FA3FB0">
            <w:pPr>
              <w:pStyle w:val="Default"/>
              <w:ind w:left="142" w:hanging="142"/>
              <w:rPr>
                <w:rFonts w:ascii="Arial Narrow" w:hAnsi="Arial Narrow"/>
                <w:b/>
                <w:bCs/>
                <w:color w:val="auto"/>
                <w:sz w:val="20"/>
                <w:szCs w:val="20"/>
              </w:rPr>
            </w:pPr>
            <w:r>
              <w:rPr>
                <w:rFonts w:ascii="Arial Narrow" w:hAnsi="Arial Narrow"/>
                <w:b/>
                <w:bCs/>
                <w:color w:val="auto"/>
                <w:sz w:val="20"/>
                <w:szCs w:val="20"/>
              </w:rPr>
              <w:t>Navorsing S</w:t>
            </w:r>
            <w:r w:rsidR="007277FD" w:rsidRPr="004A6EF6">
              <w:rPr>
                <w:rFonts w:ascii="Arial Narrow" w:hAnsi="Arial Narrow"/>
                <w:b/>
                <w:bCs/>
                <w:color w:val="auto"/>
                <w:sz w:val="20"/>
                <w:szCs w:val="20"/>
              </w:rPr>
              <w:t>ubeenheid</w:t>
            </w:r>
          </w:p>
          <w:p w14:paraId="293828FC" w14:textId="77777777" w:rsidR="007277FD" w:rsidRPr="004A6EF6" w:rsidRDefault="007277FD" w:rsidP="008B5265">
            <w:pPr>
              <w:pStyle w:val="Default"/>
              <w:numPr>
                <w:ilvl w:val="0"/>
                <w:numId w:val="6"/>
              </w:numPr>
              <w:rPr>
                <w:rFonts w:ascii="Arial Narrow" w:hAnsi="Arial Narrow"/>
                <w:color w:val="auto"/>
                <w:sz w:val="20"/>
                <w:szCs w:val="20"/>
              </w:rPr>
            </w:pPr>
            <w:r w:rsidRPr="004A6EF6">
              <w:rPr>
                <w:rFonts w:ascii="Arial Narrow" w:hAnsi="Arial Narrow"/>
                <w:color w:val="auto"/>
                <w:sz w:val="20"/>
                <w:szCs w:val="20"/>
              </w:rPr>
              <w:t>Navorsingsverslae wat binne die organisasie as gemagtigde vir vrystelling deur die onderskeie projek leiers.</w:t>
            </w:r>
          </w:p>
          <w:p w14:paraId="6A892682" w14:textId="7B2967E5" w:rsidR="007277FD" w:rsidRPr="007605A3" w:rsidRDefault="007277FD" w:rsidP="008B5265">
            <w:pPr>
              <w:pStyle w:val="Default"/>
              <w:numPr>
                <w:ilvl w:val="0"/>
                <w:numId w:val="6"/>
              </w:numPr>
              <w:rPr>
                <w:rFonts w:ascii="Arial Narrow" w:hAnsi="Arial Narrow"/>
                <w:sz w:val="20"/>
                <w:szCs w:val="20"/>
                <w:lang w:val="en-US"/>
              </w:rPr>
            </w:pPr>
            <w:r w:rsidRPr="004A6EF6">
              <w:rPr>
                <w:rFonts w:ascii="Arial Narrow" w:hAnsi="Arial Narrow"/>
                <w:color w:val="auto"/>
                <w:sz w:val="20"/>
                <w:szCs w:val="20"/>
              </w:rPr>
              <w:t xml:space="preserve">Arbeidsmark monitering van gereedskap, soos </w:t>
            </w:r>
            <w:r w:rsidR="007605A3" w:rsidRPr="007605A3">
              <w:rPr>
                <w:rFonts w:ascii="Arial Narrow" w:hAnsi="Arial Narrow"/>
                <w:sz w:val="20"/>
                <w:szCs w:val="20"/>
                <w:lang w:val="en-US"/>
              </w:rPr>
              <w:t>instrumentebord</w:t>
            </w:r>
            <w:r w:rsidR="007605A3">
              <w:rPr>
                <w:rFonts w:ascii="Arial Narrow" w:hAnsi="Arial Narrow"/>
                <w:sz w:val="20"/>
                <w:szCs w:val="20"/>
                <w:lang w:val="en-US"/>
              </w:rPr>
              <w:t>e</w:t>
            </w:r>
            <w:r w:rsidRPr="007605A3">
              <w:rPr>
                <w:rFonts w:ascii="Arial Narrow" w:hAnsi="Arial Narrow"/>
                <w:color w:val="auto"/>
                <w:sz w:val="20"/>
                <w:szCs w:val="20"/>
              </w:rPr>
              <w:t>, barometers, ens.</w:t>
            </w:r>
          </w:p>
          <w:p w14:paraId="2A9736B3" w14:textId="77777777" w:rsidR="007277FD" w:rsidRPr="004A6EF6" w:rsidRDefault="007277FD" w:rsidP="00FA3FB0">
            <w:pPr>
              <w:pStyle w:val="Default"/>
              <w:ind w:left="142" w:hanging="142"/>
              <w:rPr>
                <w:rFonts w:ascii="Arial Narrow" w:hAnsi="Arial Narrow"/>
                <w:color w:val="auto"/>
                <w:sz w:val="20"/>
                <w:szCs w:val="20"/>
              </w:rPr>
            </w:pPr>
          </w:p>
          <w:p w14:paraId="061A32F8" w14:textId="49C62511" w:rsidR="007277FD" w:rsidRPr="004A6EF6" w:rsidRDefault="00762554" w:rsidP="00FA3FB0">
            <w:pPr>
              <w:pStyle w:val="Default"/>
              <w:ind w:left="142" w:hanging="142"/>
              <w:rPr>
                <w:rFonts w:ascii="Arial Narrow" w:hAnsi="Arial Narrow"/>
                <w:b/>
                <w:bCs/>
                <w:color w:val="auto"/>
                <w:sz w:val="20"/>
                <w:szCs w:val="20"/>
              </w:rPr>
            </w:pPr>
            <w:r w:rsidRPr="004A6EF6">
              <w:rPr>
                <w:rFonts w:ascii="Arial Narrow" w:hAnsi="Arial Narrow"/>
                <w:b/>
                <w:bCs/>
                <w:color w:val="auto"/>
                <w:sz w:val="20"/>
                <w:szCs w:val="20"/>
              </w:rPr>
              <w:t xml:space="preserve">   </w:t>
            </w:r>
            <w:r w:rsidR="007605A3">
              <w:rPr>
                <w:rFonts w:ascii="Arial Narrow" w:hAnsi="Arial Narrow"/>
                <w:b/>
                <w:bCs/>
                <w:color w:val="auto"/>
                <w:sz w:val="20"/>
                <w:szCs w:val="20"/>
              </w:rPr>
              <w:t>Kennisbestuur S</w:t>
            </w:r>
            <w:r w:rsidR="007277FD" w:rsidRPr="004A6EF6">
              <w:rPr>
                <w:rFonts w:ascii="Arial Narrow" w:hAnsi="Arial Narrow"/>
                <w:b/>
                <w:bCs/>
                <w:color w:val="auto"/>
                <w:sz w:val="20"/>
                <w:szCs w:val="20"/>
              </w:rPr>
              <w:t>ubeenheid</w:t>
            </w:r>
          </w:p>
          <w:p w14:paraId="51A3480E" w14:textId="4F269FCC" w:rsidR="007277FD" w:rsidRPr="004A6EF6" w:rsidRDefault="007605A3" w:rsidP="008B5265">
            <w:pPr>
              <w:pStyle w:val="Default"/>
              <w:numPr>
                <w:ilvl w:val="0"/>
                <w:numId w:val="6"/>
              </w:numPr>
              <w:rPr>
                <w:rFonts w:ascii="Arial Narrow" w:hAnsi="Arial Narrow"/>
                <w:color w:val="auto"/>
                <w:sz w:val="20"/>
                <w:szCs w:val="20"/>
              </w:rPr>
            </w:pPr>
            <w:r>
              <w:rPr>
                <w:rFonts w:ascii="Arial Narrow" w:hAnsi="Arial Narrow"/>
                <w:color w:val="auto"/>
                <w:sz w:val="20"/>
                <w:szCs w:val="20"/>
              </w:rPr>
              <w:t>Artikels uit V</w:t>
            </w:r>
            <w:r w:rsidR="007277FD" w:rsidRPr="004A6EF6">
              <w:rPr>
                <w:rFonts w:ascii="Arial Narrow" w:hAnsi="Arial Narrow"/>
                <w:color w:val="auto"/>
                <w:sz w:val="20"/>
                <w:szCs w:val="20"/>
              </w:rPr>
              <w:t>aktydskrifte</w:t>
            </w:r>
          </w:p>
          <w:p w14:paraId="00103142" w14:textId="607628BF" w:rsidR="007277FD" w:rsidRPr="004A6EF6" w:rsidRDefault="007605A3" w:rsidP="008B5265">
            <w:pPr>
              <w:pStyle w:val="Default"/>
              <w:numPr>
                <w:ilvl w:val="0"/>
                <w:numId w:val="6"/>
              </w:numPr>
              <w:rPr>
                <w:rFonts w:ascii="Arial Narrow" w:hAnsi="Arial Narrow"/>
                <w:color w:val="auto"/>
                <w:sz w:val="20"/>
                <w:szCs w:val="20"/>
              </w:rPr>
            </w:pPr>
            <w:r>
              <w:rPr>
                <w:rFonts w:ascii="Arial Narrow" w:hAnsi="Arial Narrow"/>
                <w:color w:val="auto"/>
                <w:sz w:val="20"/>
                <w:szCs w:val="20"/>
              </w:rPr>
              <w:t>KBV</w:t>
            </w:r>
            <w:r w:rsidR="007277FD" w:rsidRPr="004A6EF6">
              <w:rPr>
                <w:rFonts w:ascii="Arial Narrow" w:hAnsi="Arial Narrow"/>
                <w:color w:val="auto"/>
                <w:sz w:val="20"/>
                <w:szCs w:val="20"/>
              </w:rPr>
              <w:t>A arbitrasie toekennings vir vrystelling, soos goedgekeur deur die uitvoerende gesag: Beheer en strategie.</w:t>
            </w:r>
          </w:p>
          <w:p w14:paraId="083E613C" w14:textId="40482C2C" w:rsidR="007277FD" w:rsidRPr="004A6EF6" w:rsidRDefault="007277FD" w:rsidP="008B5265">
            <w:pPr>
              <w:pStyle w:val="Default"/>
              <w:numPr>
                <w:ilvl w:val="0"/>
                <w:numId w:val="6"/>
              </w:numPr>
              <w:rPr>
                <w:rFonts w:ascii="Arial Narrow" w:hAnsi="Arial Narrow"/>
                <w:color w:val="auto"/>
                <w:sz w:val="20"/>
                <w:szCs w:val="20"/>
              </w:rPr>
            </w:pPr>
            <w:r w:rsidRPr="004A6EF6">
              <w:rPr>
                <w:rFonts w:ascii="Arial Narrow" w:hAnsi="Arial Narrow"/>
                <w:color w:val="auto"/>
                <w:sz w:val="20"/>
                <w:szCs w:val="20"/>
              </w:rPr>
              <w:t>Geselekteerde Arbeidshof</w:t>
            </w:r>
            <w:r w:rsidR="007605A3">
              <w:rPr>
                <w:rFonts w:ascii="Arial Narrow" w:hAnsi="Arial Narrow"/>
                <w:color w:val="auto"/>
                <w:sz w:val="20"/>
                <w:szCs w:val="20"/>
              </w:rPr>
              <w:t xml:space="preserve"> U</w:t>
            </w:r>
            <w:r w:rsidRPr="004A6EF6">
              <w:rPr>
                <w:rFonts w:ascii="Arial Narrow" w:hAnsi="Arial Narrow"/>
                <w:color w:val="auto"/>
                <w:sz w:val="20"/>
                <w:szCs w:val="20"/>
              </w:rPr>
              <w:t>itsprake</w:t>
            </w:r>
          </w:p>
          <w:p w14:paraId="5C24ED60" w14:textId="03F2AD4F" w:rsidR="007277FD" w:rsidRPr="004A6EF6" w:rsidRDefault="007605A3" w:rsidP="008B5265">
            <w:pPr>
              <w:pStyle w:val="Default"/>
              <w:numPr>
                <w:ilvl w:val="0"/>
                <w:numId w:val="6"/>
              </w:numPr>
              <w:rPr>
                <w:rFonts w:ascii="Arial Narrow" w:hAnsi="Arial Narrow"/>
                <w:color w:val="auto"/>
                <w:sz w:val="20"/>
                <w:szCs w:val="20"/>
              </w:rPr>
            </w:pPr>
            <w:r>
              <w:rPr>
                <w:rFonts w:ascii="Arial Narrow" w:hAnsi="Arial Narrow"/>
                <w:color w:val="auto"/>
                <w:sz w:val="20"/>
                <w:szCs w:val="20"/>
              </w:rPr>
              <w:t>Inligtingsblaaie</w:t>
            </w:r>
          </w:p>
          <w:p w14:paraId="0FB35450" w14:textId="77777777" w:rsidR="007277FD" w:rsidRPr="004A6EF6" w:rsidRDefault="007277FD" w:rsidP="00FA3FB0">
            <w:pPr>
              <w:pStyle w:val="Default"/>
              <w:ind w:left="142" w:hanging="142"/>
              <w:rPr>
                <w:rFonts w:ascii="Arial Narrow" w:hAnsi="Arial Narrow"/>
                <w:color w:val="auto"/>
                <w:sz w:val="20"/>
                <w:szCs w:val="20"/>
              </w:rPr>
            </w:pPr>
          </w:p>
          <w:p w14:paraId="6DB6398E" w14:textId="41CB3A5F" w:rsidR="007277FD" w:rsidRPr="004A6EF6" w:rsidRDefault="007605A3" w:rsidP="00FA3FB0">
            <w:pPr>
              <w:pStyle w:val="Default"/>
              <w:ind w:left="142" w:hanging="142"/>
              <w:rPr>
                <w:rFonts w:ascii="Arial Narrow" w:hAnsi="Arial Narrow"/>
                <w:color w:val="auto"/>
                <w:sz w:val="20"/>
                <w:szCs w:val="20"/>
              </w:rPr>
            </w:pPr>
            <w:r>
              <w:rPr>
                <w:rFonts w:ascii="Arial Narrow" w:hAnsi="Arial Narrow"/>
                <w:b/>
                <w:bCs/>
                <w:color w:val="auto"/>
                <w:sz w:val="20"/>
                <w:szCs w:val="20"/>
              </w:rPr>
              <w:t>Kommunikasie S</w:t>
            </w:r>
            <w:r w:rsidR="007277FD" w:rsidRPr="004A6EF6">
              <w:rPr>
                <w:rFonts w:ascii="Arial Narrow" w:hAnsi="Arial Narrow"/>
                <w:b/>
                <w:bCs/>
                <w:color w:val="auto"/>
                <w:sz w:val="20"/>
                <w:szCs w:val="20"/>
              </w:rPr>
              <w:t>ubeenheid:</w:t>
            </w:r>
          </w:p>
          <w:p w14:paraId="02CAFB25" w14:textId="11E030D7" w:rsidR="007277FD" w:rsidRDefault="007605A3" w:rsidP="008B5265">
            <w:pPr>
              <w:pStyle w:val="Default"/>
              <w:numPr>
                <w:ilvl w:val="0"/>
                <w:numId w:val="6"/>
              </w:numPr>
              <w:rPr>
                <w:rFonts w:ascii="Arial Narrow" w:hAnsi="Arial Narrow"/>
                <w:color w:val="auto"/>
                <w:sz w:val="20"/>
                <w:szCs w:val="20"/>
              </w:rPr>
            </w:pPr>
            <w:r>
              <w:rPr>
                <w:rFonts w:ascii="Arial Narrow" w:hAnsi="Arial Narrow"/>
                <w:color w:val="auto"/>
                <w:sz w:val="20"/>
                <w:szCs w:val="20"/>
              </w:rPr>
              <w:t>M</w:t>
            </w:r>
            <w:r w:rsidR="007277FD" w:rsidRPr="004A6EF6">
              <w:rPr>
                <w:rFonts w:ascii="Arial Narrow" w:hAnsi="Arial Narrow"/>
                <w:color w:val="auto"/>
                <w:sz w:val="20"/>
                <w:szCs w:val="20"/>
              </w:rPr>
              <w:t>edia</w:t>
            </w:r>
            <w:r>
              <w:rPr>
                <w:rFonts w:ascii="Arial Narrow" w:hAnsi="Arial Narrow"/>
                <w:color w:val="auto"/>
                <w:sz w:val="20"/>
                <w:szCs w:val="20"/>
              </w:rPr>
              <w:t xml:space="preserve"> Vrystelling/Stellings</w:t>
            </w:r>
          </w:p>
          <w:p w14:paraId="71D797FA" w14:textId="2D06D861" w:rsidR="007277FD" w:rsidRPr="009A79C9" w:rsidRDefault="007605A3" w:rsidP="008B5265">
            <w:pPr>
              <w:pStyle w:val="Default"/>
              <w:numPr>
                <w:ilvl w:val="0"/>
                <w:numId w:val="6"/>
              </w:numPr>
              <w:rPr>
                <w:rFonts w:ascii="Arial Narrow" w:hAnsi="Arial Narrow"/>
                <w:color w:val="auto"/>
                <w:sz w:val="20"/>
                <w:szCs w:val="20"/>
              </w:rPr>
            </w:pPr>
            <w:r>
              <w:rPr>
                <w:rFonts w:ascii="Arial Narrow" w:hAnsi="Arial Narrow"/>
                <w:color w:val="auto"/>
                <w:sz w:val="20"/>
                <w:szCs w:val="20"/>
              </w:rPr>
              <w:t>Jaarlikse WBTI</w:t>
            </w:r>
            <w:r w:rsidR="00E14527" w:rsidRPr="004A6EF6">
              <w:rPr>
                <w:rFonts w:ascii="Arial Narrow" w:hAnsi="Arial Narrow"/>
                <w:color w:val="auto"/>
                <w:sz w:val="20"/>
                <w:szCs w:val="20"/>
              </w:rPr>
              <w:t xml:space="preserve"> handleidings</w:t>
            </w:r>
          </w:p>
        </w:tc>
        <w:tc>
          <w:tcPr>
            <w:tcW w:w="1417" w:type="dxa"/>
          </w:tcPr>
          <w:p w14:paraId="76EE3C24" w14:textId="77777777" w:rsidR="007277FD" w:rsidRPr="004A6EF6" w:rsidRDefault="007277FD" w:rsidP="00FA3FB0">
            <w:pPr>
              <w:pStyle w:val="Default"/>
              <w:ind w:left="142" w:hanging="142"/>
              <w:rPr>
                <w:rFonts w:ascii="Arial Narrow" w:hAnsi="Arial Narrow"/>
                <w:b/>
                <w:bCs/>
                <w:color w:val="auto"/>
                <w:sz w:val="20"/>
                <w:szCs w:val="20"/>
              </w:rPr>
            </w:pPr>
          </w:p>
          <w:p w14:paraId="2C8627B1" w14:textId="77777777" w:rsidR="007277FD" w:rsidRPr="004A6EF6" w:rsidRDefault="007277FD" w:rsidP="00FA3FB0">
            <w:pPr>
              <w:pStyle w:val="Default"/>
              <w:ind w:left="142" w:hanging="142"/>
              <w:rPr>
                <w:rFonts w:ascii="Arial Narrow" w:hAnsi="Arial Narrow"/>
                <w:b/>
                <w:bCs/>
                <w:color w:val="auto"/>
                <w:sz w:val="20"/>
                <w:szCs w:val="20"/>
              </w:rPr>
            </w:pPr>
            <w:r w:rsidRPr="004A6EF6">
              <w:rPr>
                <w:rFonts w:ascii="Arial Narrow" w:hAnsi="Arial Narrow"/>
                <w:b/>
                <w:bCs/>
                <w:color w:val="auto"/>
                <w:sz w:val="20"/>
                <w:szCs w:val="20"/>
              </w:rPr>
              <w:t>X</w:t>
            </w:r>
          </w:p>
          <w:p w14:paraId="31AD7975" w14:textId="77777777" w:rsidR="007277FD" w:rsidRPr="004A6EF6" w:rsidRDefault="007277FD" w:rsidP="00FA3FB0">
            <w:pPr>
              <w:pStyle w:val="Default"/>
              <w:ind w:left="142" w:hanging="142"/>
              <w:jc w:val="center"/>
              <w:rPr>
                <w:rFonts w:ascii="Arial Narrow" w:hAnsi="Arial Narrow"/>
                <w:b/>
                <w:bCs/>
                <w:color w:val="auto"/>
                <w:sz w:val="20"/>
                <w:szCs w:val="20"/>
              </w:rPr>
            </w:pPr>
          </w:p>
          <w:p w14:paraId="67195445" w14:textId="77777777" w:rsidR="007277FD" w:rsidRPr="004A6EF6" w:rsidRDefault="007277FD" w:rsidP="00FA3FB0">
            <w:pPr>
              <w:pStyle w:val="Default"/>
              <w:ind w:left="142" w:hanging="142"/>
              <w:jc w:val="center"/>
              <w:rPr>
                <w:rFonts w:ascii="Arial Narrow" w:hAnsi="Arial Narrow"/>
                <w:b/>
                <w:bCs/>
                <w:color w:val="auto"/>
                <w:sz w:val="20"/>
                <w:szCs w:val="20"/>
              </w:rPr>
            </w:pPr>
          </w:p>
          <w:p w14:paraId="51C2C1F1" w14:textId="77777777" w:rsidR="00B807F2" w:rsidRPr="004A6EF6" w:rsidRDefault="00B807F2" w:rsidP="00FA3FB0">
            <w:pPr>
              <w:pStyle w:val="Default"/>
              <w:ind w:left="142" w:hanging="142"/>
              <w:jc w:val="center"/>
              <w:rPr>
                <w:rFonts w:ascii="Arial Narrow" w:hAnsi="Arial Narrow"/>
                <w:b/>
                <w:bCs/>
                <w:color w:val="auto"/>
                <w:sz w:val="20"/>
                <w:szCs w:val="20"/>
              </w:rPr>
            </w:pPr>
          </w:p>
          <w:p w14:paraId="37972374" w14:textId="77777777" w:rsidR="007277FD" w:rsidRPr="004A6EF6" w:rsidRDefault="007277FD" w:rsidP="00FA3FB0">
            <w:pPr>
              <w:pStyle w:val="Default"/>
              <w:ind w:left="142" w:hanging="142"/>
              <w:rPr>
                <w:rFonts w:ascii="Arial Narrow" w:hAnsi="Arial Narrow"/>
                <w:b/>
                <w:bCs/>
                <w:color w:val="auto"/>
                <w:sz w:val="20"/>
                <w:szCs w:val="20"/>
              </w:rPr>
            </w:pPr>
            <w:r w:rsidRPr="004A6EF6">
              <w:rPr>
                <w:rFonts w:ascii="Arial Narrow" w:hAnsi="Arial Narrow"/>
                <w:b/>
                <w:bCs/>
                <w:color w:val="auto"/>
                <w:sz w:val="20"/>
                <w:szCs w:val="20"/>
              </w:rPr>
              <w:t>X</w:t>
            </w:r>
          </w:p>
          <w:p w14:paraId="3C37D802" w14:textId="77777777" w:rsidR="007277FD" w:rsidRPr="004A6EF6" w:rsidRDefault="007277FD" w:rsidP="00FA3FB0">
            <w:pPr>
              <w:pStyle w:val="Default"/>
              <w:ind w:left="142" w:hanging="142"/>
              <w:jc w:val="center"/>
              <w:rPr>
                <w:rFonts w:ascii="Arial Narrow" w:hAnsi="Arial Narrow"/>
                <w:b/>
                <w:bCs/>
                <w:color w:val="auto"/>
                <w:sz w:val="20"/>
                <w:szCs w:val="20"/>
              </w:rPr>
            </w:pPr>
          </w:p>
          <w:p w14:paraId="4566876A" w14:textId="77777777" w:rsidR="007277FD" w:rsidRPr="004A6EF6" w:rsidRDefault="007277FD" w:rsidP="00FA3FB0">
            <w:pPr>
              <w:pStyle w:val="Default"/>
              <w:ind w:left="142" w:hanging="142"/>
              <w:jc w:val="center"/>
              <w:rPr>
                <w:rFonts w:ascii="Arial Narrow" w:hAnsi="Arial Narrow"/>
                <w:b/>
                <w:bCs/>
                <w:color w:val="auto"/>
                <w:sz w:val="20"/>
                <w:szCs w:val="20"/>
              </w:rPr>
            </w:pPr>
          </w:p>
          <w:p w14:paraId="149B1BA6" w14:textId="77777777" w:rsidR="00E14527" w:rsidRPr="004A6EF6" w:rsidRDefault="00E14527" w:rsidP="00E14527">
            <w:pPr>
              <w:pStyle w:val="Default"/>
              <w:ind w:left="142" w:hanging="142"/>
              <w:rPr>
                <w:rFonts w:ascii="Arial Narrow" w:hAnsi="Arial Narrow"/>
                <w:b/>
                <w:bCs/>
                <w:color w:val="auto"/>
                <w:sz w:val="20"/>
                <w:szCs w:val="20"/>
              </w:rPr>
            </w:pPr>
            <w:r w:rsidRPr="004A6EF6">
              <w:rPr>
                <w:rFonts w:ascii="Arial Narrow" w:hAnsi="Arial Narrow"/>
                <w:b/>
                <w:bCs/>
                <w:color w:val="auto"/>
                <w:sz w:val="20"/>
                <w:szCs w:val="20"/>
              </w:rPr>
              <w:t>X</w:t>
            </w:r>
          </w:p>
          <w:p w14:paraId="0965BA50" w14:textId="77777777" w:rsidR="007277FD" w:rsidRPr="004A6EF6" w:rsidRDefault="007277FD" w:rsidP="00FA3FB0">
            <w:pPr>
              <w:pStyle w:val="Default"/>
              <w:ind w:left="142" w:hanging="142"/>
              <w:jc w:val="center"/>
              <w:rPr>
                <w:rFonts w:ascii="Arial Narrow" w:hAnsi="Arial Narrow"/>
                <w:b/>
                <w:bCs/>
                <w:color w:val="auto"/>
                <w:sz w:val="20"/>
                <w:szCs w:val="20"/>
              </w:rPr>
            </w:pPr>
          </w:p>
          <w:p w14:paraId="1D8065EF" w14:textId="77777777" w:rsidR="00E14527" w:rsidRPr="004A6EF6" w:rsidRDefault="00E14527" w:rsidP="00E14527">
            <w:pPr>
              <w:pStyle w:val="Default"/>
              <w:ind w:left="142" w:hanging="142"/>
              <w:rPr>
                <w:rFonts w:ascii="Arial Narrow" w:hAnsi="Arial Narrow"/>
                <w:b/>
                <w:bCs/>
                <w:color w:val="auto"/>
                <w:sz w:val="20"/>
                <w:szCs w:val="20"/>
              </w:rPr>
            </w:pPr>
            <w:r w:rsidRPr="004A6EF6">
              <w:rPr>
                <w:rFonts w:ascii="Arial Narrow" w:hAnsi="Arial Narrow"/>
                <w:b/>
                <w:bCs/>
                <w:color w:val="auto"/>
                <w:sz w:val="20"/>
                <w:szCs w:val="20"/>
              </w:rPr>
              <w:t>X</w:t>
            </w:r>
          </w:p>
          <w:p w14:paraId="1EA94982" w14:textId="77777777" w:rsidR="007277FD" w:rsidRPr="004A6EF6" w:rsidRDefault="007277FD" w:rsidP="00FA3FB0">
            <w:pPr>
              <w:pStyle w:val="Default"/>
              <w:ind w:left="142" w:hanging="142"/>
              <w:jc w:val="center"/>
              <w:rPr>
                <w:rFonts w:ascii="Arial Narrow" w:hAnsi="Arial Narrow"/>
                <w:b/>
                <w:bCs/>
                <w:color w:val="auto"/>
                <w:sz w:val="20"/>
                <w:szCs w:val="20"/>
              </w:rPr>
            </w:pPr>
          </w:p>
          <w:p w14:paraId="61D335E6" w14:textId="7EC79B9B" w:rsidR="00E14527" w:rsidRDefault="00E14527" w:rsidP="00E14527">
            <w:pPr>
              <w:pStyle w:val="Default"/>
              <w:ind w:left="142" w:hanging="142"/>
              <w:rPr>
                <w:rFonts w:ascii="Arial Narrow" w:hAnsi="Arial Narrow"/>
                <w:b/>
                <w:bCs/>
                <w:color w:val="auto"/>
                <w:sz w:val="20"/>
                <w:szCs w:val="20"/>
              </w:rPr>
            </w:pPr>
            <w:r w:rsidRPr="004A6EF6">
              <w:rPr>
                <w:rFonts w:ascii="Arial Narrow" w:hAnsi="Arial Narrow"/>
                <w:b/>
                <w:bCs/>
                <w:color w:val="auto"/>
                <w:sz w:val="20"/>
                <w:szCs w:val="20"/>
              </w:rPr>
              <w:t>X</w:t>
            </w:r>
          </w:p>
          <w:p w14:paraId="65CAEFCD" w14:textId="77777777" w:rsidR="00E14527" w:rsidRPr="004A6EF6" w:rsidRDefault="00E14527" w:rsidP="00E14527">
            <w:pPr>
              <w:pStyle w:val="Default"/>
              <w:ind w:left="142" w:hanging="142"/>
              <w:rPr>
                <w:rFonts w:ascii="Arial Narrow" w:hAnsi="Arial Narrow"/>
                <w:b/>
                <w:bCs/>
                <w:color w:val="auto"/>
                <w:sz w:val="20"/>
                <w:szCs w:val="20"/>
              </w:rPr>
            </w:pPr>
            <w:r w:rsidRPr="004A6EF6">
              <w:rPr>
                <w:rFonts w:ascii="Arial Narrow" w:hAnsi="Arial Narrow"/>
                <w:b/>
                <w:bCs/>
                <w:color w:val="auto"/>
                <w:sz w:val="20"/>
                <w:szCs w:val="20"/>
              </w:rPr>
              <w:t>X</w:t>
            </w:r>
          </w:p>
          <w:p w14:paraId="385B887D" w14:textId="140C3F8C" w:rsidR="007277FD" w:rsidRPr="004A6EF6" w:rsidRDefault="007277FD" w:rsidP="00E14527">
            <w:pPr>
              <w:pStyle w:val="Default"/>
              <w:rPr>
                <w:rFonts w:ascii="Arial Narrow" w:hAnsi="Arial Narrow"/>
                <w:b/>
                <w:bCs/>
                <w:color w:val="auto"/>
                <w:sz w:val="20"/>
                <w:szCs w:val="20"/>
              </w:rPr>
            </w:pPr>
          </w:p>
          <w:p w14:paraId="2A8FEA25" w14:textId="77777777" w:rsidR="007277FD" w:rsidRPr="004A6EF6" w:rsidRDefault="007277FD" w:rsidP="00FA3FB0">
            <w:pPr>
              <w:pStyle w:val="Default"/>
              <w:ind w:left="142" w:hanging="142"/>
              <w:jc w:val="center"/>
              <w:rPr>
                <w:rFonts w:ascii="Arial Narrow" w:hAnsi="Arial Narrow"/>
                <w:b/>
                <w:bCs/>
                <w:color w:val="auto"/>
                <w:sz w:val="20"/>
                <w:szCs w:val="20"/>
              </w:rPr>
            </w:pPr>
          </w:p>
          <w:p w14:paraId="6E1652E6" w14:textId="77777777" w:rsidR="007277FD" w:rsidRPr="004A6EF6" w:rsidRDefault="007277FD" w:rsidP="00FA3FB0">
            <w:pPr>
              <w:pStyle w:val="Default"/>
              <w:ind w:left="142" w:hanging="142"/>
              <w:jc w:val="center"/>
              <w:rPr>
                <w:rFonts w:ascii="Arial Narrow" w:hAnsi="Arial Narrow"/>
                <w:b/>
                <w:bCs/>
                <w:color w:val="auto"/>
                <w:sz w:val="20"/>
                <w:szCs w:val="20"/>
              </w:rPr>
            </w:pPr>
          </w:p>
          <w:p w14:paraId="69772A01" w14:textId="77777777" w:rsidR="007277FD" w:rsidRPr="004A6EF6" w:rsidRDefault="007277FD" w:rsidP="00FA3FB0">
            <w:pPr>
              <w:pStyle w:val="Default"/>
              <w:ind w:left="142" w:hanging="142"/>
              <w:jc w:val="center"/>
              <w:rPr>
                <w:rFonts w:ascii="Arial Narrow" w:hAnsi="Arial Narrow"/>
                <w:b/>
                <w:bCs/>
                <w:color w:val="auto"/>
                <w:sz w:val="20"/>
                <w:szCs w:val="20"/>
              </w:rPr>
            </w:pPr>
          </w:p>
          <w:p w14:paraId="1B934A4C" w14:textId="77777777" w:rsidR="007277FD" w:rsidRPr="004A6EF6" w:rsidRDefault="007277FD" w:rsidP="00FA3FB0">
            <w:pPr>
              <w:pStyle w:val="Default"/>
              <w:ind w:left="142" w:hanging="142"/>
              <w:jc w:val="center"/>
              <w:rPr>
                <w:rFonts w:ascii="Arial Narrow" w:hAnsi="Arial Narrow"/>
                <w:b/>
                <w:bCs/>
                <w:color w:val="auto"/>
                <w:sz w:val="20"/>
                <w:szCs w:val="20"/>
              </w:rPr>
            </w:pPr>
          </w:p>
        </w:tc>
        <w:tc>
          <w:tcPr>
            <w:tcW w:w="1272" w:type="dxa"/>
          </w:tcPr>
          <w:p w14:paraId="7C960898" w14:textId="77777777" w:rsidR="007277FD" w:rsidRPr="004A6EF6" w:rsidRDefault="007277FD" w:rsidP="00FA3FB0">
            <w:pPr>
              <w:pStyle w:val="Default"/>
              <w:ind w:left="142" w:hanging="142"/>
              <w:rPr>
                <w:rFonts w:ascii="Arial Narrow" w:hAnsi="Arial Narrow"/>
                <w:b/>
                <w:bCs/>
                <w:color w:val="auto"/>
                <w:sz w:val="20"/>
                <w:szCs w:val="20"/>
              </w:rPr>
            </w:pPr>
          </w:p>
          <w:p w14:paraId="22D497E5" w14:textId="77777777" w:rsidR="007277FD" w:rsidRPr="004A6EF6" w:rsidRDefault="007277FD" w:rsidP="00FA3FB0">
            <w:pPr>
              <w:pStyle w:val="Default"/>
              <w:ind w:left="142" w:hanging="142"/>
              <w:jc w:val="center"/>
              <w:rPr>
                <w:rFonts w:ascii="Arial Narrow" w:hAnsi="Arial Narrow"/>
                <w:b/>
                <w:bCs/>
                <w:color w:val="auto"/>
                <w:sz w:val="20"/>
                <w:szCs w:val="20"/>
              </w:rPr>
            </w:pPr>
          </w:p>
          <w:p w14:paraId="6F8E02DF" w14:textId="77777777" w:rsidR="007277FD" w:rsidRPr="004A6EF6" w:rsidRDefault="007277FD" w:rsidP="00FA3FB0">
            <w:pPr>
              <w:pStyle w:val="Default"/>
              <w:ind w:left="142" w:hanging="142"/>
              <w:rPr>
                <w:rFonts w:ascii="Arial Narrow" w:hAnsi="Arial Narrow"/>
                <w:b/>
                <w:bCs/>
                <w:color w:val="auto"/>
                <w:sz w:val="20"/>
                <w:szCs w:val="20"/>
              </w:rPr>
            </w:pPr>
          </w:p>
          <w:p w14:paraId="361112EF" w14:textId="77777777" w:rsidR="007277FD" w:rsidRPr="004A6EF6" w:rsidRDefault="007277FD" w:rsidP="00FA3FB0">
            <w:pPr>
              <w:pStyle w:val="Default"/>
              <w:ind w:left="142" w:hanging="142"/>
              <w:jc w:val="center"/>
              <w:rPr>
                <w:rFonts w:ascii="Arial Narrow" w:hAnsi="Arial Narrow"/>
                <w:b/>
                <w:bCs/>
                <w:color w:val="auto"/>
                <w:sz w:val="20"/>
                <w:szCs w:val="20"/>
              </w:rPr>
            </w:pPr>
          </w:p>
          <w:p w14:paraId="48102048" w14:textId="77777777" w:rsidR="007277FD" w:rsidRPr="004A6EF6" w:rsidRDefault="007277FD" w:rsidP="00FA3FB0">
            <w:pPr>
              <w:pStyle w:val="Default"/>
              <w:ind w:left="142" w:hanging="142"/>
              <w:jc w:val="center"/>
              <w:rPr>
                <w:rFonts w:ascii="Arial Narrow" w:hAnsi="Arial Narrow"/>
                <w:b/>
                <w:bCs/>
                <w:color w:val="auto"/>
                <w:sz w:val="20"/>
                <w:szCs w:val="20"/>
              </w:rPr>
            </w:pPr>
          </w:p>
          <w:p w14:paraId="2DB3529C" w14:textId="77777777" w:rsidR="007277FD" w:rsidRPr="004A6EF6" w:rsidRDefault="007277FD" w:rsidP="00FA3FB0">
            <w:pPr>
              <w:pStyle w:val="Default"/>
              <w:ind w:left="142" w:hanging="142"/>
              <w:jc w:val="center"/>
              <w:rPr>
                <w:rFonts w:ascii="Arial Narrow" w:hAnsi="Arial Narrow"/>
                <w:b/>
                <w:bCs/>
                <w:color w:val="auto"/>
                <w:sz w:val="20"/>
                <w:szCs w:val="20"/>
              </w:rPr>
            </w:pPr>
          </w:p>
          <w:p w14:paraId="5374E617" w14:textId="77777777" w:rsidR="007277FD" w:rsidRPr="004A6EF6" w:rsidRDefault="007277FD" w:rsidP="00FA3FB0">
            <w:pPr>
              <w:pStyle w:val="Default"/>
              <w:ind w:left="142" w:hanging="142"/>
              <w:jc w:val="center"/>
              <w:rPr>
                <w:rFonts w:ascii="Arial Narrow" w:hAnsi="Arial Narrow"/>
                <w:b/>
                <w:bCs/>
                <w:color w:val="auto"/>
                <w:sz w:val="20"/>
                <w:szCs w:val="20"/>
              </w:rPr>
            </w:pPr>
          </w:p>
          <w:p w14:paraId="46ABDBC5" w14:textId="77777777" w:rsidR="007277FD" w:rsidRPr="004A6EF6" w:rsidRDefault="007277FD" w:rsidP="00FA3FB0">
            <w:pPr>
              <w:pStyle w:val="Default"/>
              <w:ind w:left="142" w:hanging="142"/>
              <w:jc w:val="center"/>
              <w:rPr>
                <w:rFonts w:ascii="Arial Narrow" w:hAnsi="Arial Narrow"/>
                <w:b/>
                <w:bCs/>
                <w:color w:val="auto"/>
                <w:sz w:val="20"/>
                <w:szCs w:val="20"/>
              </w:rPr>
            </w:pPr>
          </w:p>
          <w:p w14:paraId="4A1ADF1F" w14:textId="77777777" w:rsidR="007277FD" w:rsidRPr="004A6EF6" w:rsidRDefault="007277FD" w:rsidP="00FA3FB0">
            <w:pPr>
              <w:pStyle w:val="Default"/>
              <w:ind w:left="142" w:hanging="142"/>
              <w:jc w:val="center"/>
              <w:rPr>
                <w:rFonts w:ascii="Arial Narrow" w:hAnsi="Arial Narrow"/>
                <w:b/>
                <w:bCs/>
                <w:color w:val="auto"/>
                <w:sz w:val="20"/>
                <w:szCs w:val="20"/>
              </w:rPr>
            </w:pPr>
          </w:p>
          <w:p w14:paraId="03EE77D7" w14:textId="77777777" w:rsidR="007277FD" w:rsidRPr="004A6EF6" w:rsidRDefault="007277FD" w:rsidP="00FA3FB0">
            <w:pPr>
              <w:pStyle w:val="Default"/>
              <w:ind w:left="142" w:hanging="142"/>
              <w:jc w:val="center"/>
              <w:rPr>
                <w:rFonts w:ascii="Arial Narrow" w:hAnsi="Arial Narrow"/>
                <w:b/>
                <w:bCs/>
                <w:color w:val="auto"/>
                <w:sz w:val="20"/>
                <w:szCs w:val="20"/>
              </w:rPr>
            </w:pPr>
          </w:p>
          <w:p w14:paraId="6E7822D5" w14:textId="77777777" w:rsidR="007277FD" w:rsidRPr="004A6EF6" w:rsidRDefault="007277FD" w:rsidP="00FA3FB0">
            <w:pPr>
              <w:pStyle w:val="Default"/>
              <w:ind w:left="142" w:hanging="142"/>
              <w:jc w:val="center"/>
              <w:rPr>
                <w:rFonts w:ascii="Arial Narrow" w:hAnsi="Arial Narrow"/>
                <w:b/>
                <w:bCs/>
                <w:color w:val="auto"/>
                <w:sz w:val="20"/>
                <w:szCs w:val="20"/>
              </w:rPr>
            </w:pPr>
          </w:p>
          <w:p w14:paraId="11DD3A45" w14:textId="77777777" w:rsidR="007277FD" w:rsidRPr="004A6EF6" w:rsidRDefault="007277FD" w:rsidP="00FA3FB0">
            <w:pPr>
              <w:pStyle w:val="Default"/>
              <w:ind w:left="142" w:hanging="142"/>
              <w:jc w:val="center"/>
              <w:rPr>
                <w:rFonts w:ascii="Arial Narrow" w:hAnsi="Arial Narrow"/>
                <w:b/>
                <w:bCs/>
                <w:color w:val="auto"/>
                <w:sz w:val="20"/>
                <w:szCs w:val="20"/>
              </w:rPr>
            </w:pPr>
          </w:p>
          <w:p w14:paraId="6F112A54" w14:textId="77777777" w:rsidR="007277FD" w:rsidRPr="004A6EF6" w:rsidRDefault="007277FD" w:rsidP="00FA3FB0">
            <w:pPr>
              <w:pStyle w:val="Default"/>
              <w:ind w:left="142" w:hanging="142"/>
              <w:jc w:val="center"/>
              <w:rPr>
                <w:rFonts w:ascii="Arial Narrow" w:hAnsi="Arial Narrow"/>
                <w:b/>
                <w:bCs/>
                <w:color w:val="auto"/>
                <w:sz w:val="20"/>
                <w:szCs w:val="20"/>
              </w:rPr>
            </w:pPr>
          </w:p>
          <w:p w14:paraId="0091BA60" w14:textId="77777777" w:rsidR="007277FD" w:rsidRPr="004A6EF6" w:rsidRDefault="007277FD" w:rsidP="00FA3FB0">
            <w:pPr>
              <w:pStyle w:val="Default"/>
              <w:ind w:left="142" w:hanging="142"/>
              <w:jc w:val="center"/>
              <w:rPr>
                <w:rFonts w:ascii="Arial Narrow" w:hAnsi="Arial Narrow"/>
                <w:b/>
                <w:bCs/>
                <w:color w:val="auto"/>
                <w:sz w:val="20"/>
                <w:szCs w:val="20"/>
              </w:rPr>
            </w:pPr>
          </w:p>
          <w:p w14:paraId="71A7B10A" w14:textId="77777777" w:rsidR="00B807F2" w:rsidRPr="004A6EF6" w:rsidRDefault="00B807F2" w:rsidP="00FA3FB0">
            <w:pPr>
              <w:pStyle w:val="Default"/>
              <w:ind w:left="142" w:hanging="142"/>
              <w:jc w:val="center"/>
              <w:rPr>
                <w:rFonts w:ascii="Arial Narrow" w:hAnsi="Arial Narrow"/>
                <w:b/>
                <w:bCs/>
                <w:color w:val="auto"/>
                <w:sz w:val="20"/>
                <w:szCs w:val="20"/>
              </w:rPr>
            </w:pPr>
          </w:p>
          <w:p w14:paraId="2ED03465" w14:textId="77777777" w:rsidR="00B807F2" w:rsidRPr="004A6EF6" w:rsidRDefault="00B807F2" w:rsidP="00FA3FB0">
            <w:pPr>
              <w:pStyle w:val="Default"/>
              <w:ind w:left="142" w:hanging="142"/>
              <w:rPr>
                <w:rFonts w:ascii="Arial Narrow" w:hAnsi="Arial Narrow"/>
                <w:b/>
                <w:bCs/>
                <w:color w:val="auto"/>
                <w:sz w:val="20"/>
                <w:szCs w:val="20"/>
              </w:rPr>
            </w:pPr>
          </w:p>
          <w:p w14:paraId="0476D8F7" w14:textId="77777777" w:rsidR="00B807F2" w:rsidRPr="004A6EF6" w:rsidRDefault="00B807F2" w:rsidP="00FA3FB0">
            <w:pPr>
              <w:pStyle w:val="Default"/>
              <w:ind w:left="142" w:hanging="142"/>
              <w:jc w:val="center"/>
              <w:rPr>
                <w:rFonts w:ascii="Arial Narrow" w:hAnsi="Arial Narrow"/>
                <w:b/>
                <w:bCs/>
                <w:color w:val="auto"/>
                <w:sz w:val="20"/>
                <w:szCs w:val="20"/>
              </w:rPr>
            </w:pPr>
          </w:p>
          <w:p w14:paraId="5E6E4023" w14:textId="77777777" w:rsidR="007277FD" w:rsidRPr="004A6EF6" w:rsidRDefault="007277FD" w:rsidP="00FA3FB0">
            <w:pPr>
              <w:pStyle w:val="Default"/>
              <w:ind w:left="142" w:hanging="142"/>
              <w:rPr>
                <w:rFonts w:ascii="Arial Narrow" w:hAnsi="Arial Narrow"/>
                <w:b/>
                <w:bCs/>
                <w:color w:val="auto"/>
                <w:sz w:val="20"/>
                <w:szCs w:val="20"/>
              </w:rPr>
            </w:pPr>
            <w:r w:rsidRPr="004A6EF6">
              <w:rPr>
                <w:rFonts w:ascii="Arial Narrow" w:hAnsi="Arial Narrow"/>
                <w:b/>
                <w:bCs/>
                <w:color w:val="auto"/>
                <w:sz w:val="20"/>
                <w:szCs w:val="20"/>
              </w:rPr>
              <w:t>X</w:t>
            </w:r>
          </w:p>
          <w:p w14:paraId="60654D82" w14:textId="34EEAA4A" w:rsidR="007277FD" w:rsidRPr="004A6EF6" w:rsidRDefault="00E14527" w:rsidP="00E14527">
            <w:pPr>
              <w:pStyle w:val="Default"/>
              <w:ind w:left="142" w:hanging="142"/>
              <w:rPr>
                <w:rFonts w:ascii="Arial Narrow" w:hAnsi="Arial Narrow"/>
                <w:b/>
                <w:bCs/>
                <w:color w:val="auto"/>
                <w:sz w:val="20"/>
                <w:szCs w:val="20"/>
              </w:rPr>
            </w:pPr>
            <w:r>
              <w:rPr>
                <w:rFonts w:ascii="Arial Narrow" w:hAnsi="Arial Narrow"/>
                <w:b/>
                <w:bCs/>
                <w:color w:val="auto"/>
                <w:sz w:val="20"/>
                <w:szCs w:val="20"/>
              </w:rPr>
              <w:t>X</w:t>
            </w:r>
          </w:p>
        </w:tc>
      </w:tr>
      <w:tr w:rsidR="007277FD" w:rsidRPr="004A6EF6" w14:paraId="2A6E69E9" w14:textId="77777777" w:rsidTr="009A79C9">
        <w:trPr>
          <w:trHeight w:val="60"/>
          <w:jc w:val="center"/>
        </w:trPr>
        <w:tc>
          <w:tcPr>
            <w:tcW w:w="1525" w:type="dxa"/>
            <w:vMerge/>
          </w:tcPr>
          <w:p w14:paraId="2E2DCECD" w14:textId="77777777" w:rsidR="007277FD" w:rsidRPr="004A6EF6" w:rsidRDefault="007277FD" w:rsidP="00FA3FB0">
            <w:pPr>
              <w:ind w:left="142" w:hanging="142"/>
              <w:rPr>
                <w:rFonts w:ascii="Arial Narrow" w:hAnsi="Arial Narrow"/>
                <w:b/>
                <w:bCs/>
                <w:sz w:val="20"/>
                <w:szCs w:val="20"/>
              </w:rPr>
            </w:pPr>
          </w:p>
        </w:tc>
        <w:tc>
          <w:tcPr>
            <w:tcW w:w="1980" w:type="dxa"/>
          </w:tcPr>
          <w:p w14:paraId="291ACAAC" w14:textId="7F4DB5FD" w:rsidR="007277FD" w:rsidRPr="004A6EF6" w:rsidRDefault="00AE5BB6" w:rsidP="00AE5BB6">
            <w:pPr>
              <w:autoSpaceDE w:val="0"/>
              <w:autoSpaceDN w:val="0"/>
              <w:adjustRightInd w:val="0"/>
              <w:ind w:left="142" w:hanging="142"/>
              <w:rPr>
                <w:rFonts w:ascii="Arial Narrow" w:hAnsi="Arial Narrow" w:cs="ArialNarrow-Bold"/>
                <w:b/>
                <w:bCs/>
                <w:sz w:val="20"/>
                <w:szCs w:val="20"/>
              </w:rPr>
            </w:pPr>
            <w:r>
              <w:rPr>
                <w:rFonts w:ascii="Arial Narrow" w:hAnsi="Arial Narrow" w:cs="ArialNarrow-Bold"/>
                <w:b/>
                <w:bCs/>
                <w:sz w:val="20"/>
                <w:szCs w:val="20"/>
              </w:rPr>
              <w:t>Belanghebbendebestuur en Projekte E</w:t>
            </w:r>
            <w:r w:rsidRPr="00AE5BB6">
              <w:rPr>
                <w:rFonts w:ascii="Arial Narrow" w:hAnsi="Arial Narrow" w:cs="ArialNarrow-Bold"/>
                <w:b/>
                <w:bCs/>
                <w:sz w:val="20"/>
                <w:szCs w:val="20"/>
              </w:rPr>
              <w:t>enheid</w:t>
            </w:r>
          </w:p>
        </w:tc>
        <w:tc>
          <w:tcPr>
            <w:tcW w:w="3166" w:type="dxa"/>
          </w:tcPr>
          <w:p w14:paraId="03DDF357" w14:textId="195DA3B7" w:rsidR="007277FD" w:rsidRPr="004A6EF6" w:rsidRDefault="007277FD" w:rsidP="008B5265">
            <w:pPr>
              <w:pStyle w:val="Default"/>
              <w:numPr>
                <w:ilvl w:val="0"/>
                <w:numId w:val="5"/>
              </w:numPr>
              <w:ind w:left="142" w:hanging="142"/>
              <w:rPr>
                <w:rFonts w:ascii="Arial Narrow" w:hAnsi="Arial Narrow"/>
                <w:color w:val="auto"/>
                <w:sz w:val="20"/>
                <w:szCs w:val="20"/>
              </w:rPr>
            </w:pPr>
            <w:r w:rsidRPr="004A6EF6">
              <w:rPr>
                <w:rFonts w:ascii="Arial Narrow" w:hAnsi="Arial Narrow"/>
                <w:color w:val="auto"/>
                <w:sz w:val="20"/>
                <w:szCs w:val="20"/>
              </w:rPr>
              <w:t>L</w:t>
            </w:r>
            <w:r w:rsidR="00AE5BB6">
              <w:rPr>
                <w:rFonts w:ascii="Arial Narrow" w:hAnsi="Arial Narrow"/>
                <w:color w:val="auto"/>
                <w:sz w:val="20"/>
                <w:szCs w:val="20"/>
              </w:rPr>
              <w:t>ys van die KVBA Strategiese V</w:t>
            </w:r>
            <w:r w:rsidRPr="004A6EF6">
              <w:rPr>
                <w:rFonts w:ascii="Arial Narrow" w:hAnsi="Arial Narrow"/>
                <w:color w:val="auto"/>
                <w:sz w:val="20"/>
                <w:szCs w:val="20"/>
              </w:rPr>
              <w:t>ennote</w:t>
            </w:r>
          </w:p>
          <w:p w14:paraId="74CD15B0" w14:textId="53750FB1" w:rsidR="007277FD" w:rsidRPr="004A6EF6" w:rsidRDefault="00AE5BB6" w:rsidP="008B5265">
            <w:pPr>
              <w:pStyle w:val="Default"/>
              <w:numPr>
                <w:ilvl w:val="0"/>
                <w:numId w:val="5"/>
              </w:numPr>
              <w:ind w:left="142" w:hanging="142"/>
              <w:rPr>
                <w:rFonts w:ascii="Arial Narrow" w:hAnsi="Arial Narrow"/>
                <w:color w:val="auto"/>
                <w:sz w:val="20"/>
                <w:szCs w:val="20"/>
              </w:rPr>
            </w:pPr>
            <w:r>
              <w:rPr>
                <w:rFonts w:ascii="Arial Narrow" w:hAnsi="Arial Narrow"/>
                <w:color w:val="auto"/>
                <w:sz w:val="20"/>
                <w:szCs w:val="20"/>
              </w:rPr>
              <w:t xml:space="preserve">kvba </w:t>
            </w:r>
            <w:r w:rsidR="007277FD" w:rsidRPr="004A6EF6">
              <w:rPr>
                <w:rFonts w:ascii="Arial Narrow" w:hAnsi="Arial Narrow"/>
                <w:color w:val="auto"/>
                <w:sz w:val="20"/>
                <w:szCs w:val="20"/>
              </w:rPr>
              <w:t>strategiese</w:t>
            </w:r>
            <w:r>
              <w:rPr>
                <w:rFonts w:ascii="Arial Narrow" w:hAnsi="Arial Narrow"/>
                <w:color w:val="auto"/>
                <w:sz w:val="20"/>
                <w:szCs w:val="20"/>
              </w:rPr>
              <w:t xml:space="preserve"> </w:t>
            </w:r>
            <w:r w:rsidR="007277FD" w:rsidRPr="004A6EF6">
              <w:rPr>
                <w:rFonts w:ascii="Arial Narrow" w:hAnsi="Arial Narrow"/>
                <w:color w:val="auto"/>
                <w:sz w:val="20"/>
                <w:szCs w:val="20"/>
              </w:rPr>
              <w:t>pro</w:t>
            </w:r>
            <w:r>
              <w:rPr>
                <w:rFonts w:ascii="Arial Narrow" w:hAnsi="Arial Narrow"/>
                <w:color w:val="auto"/>
                <w:sz w:val="20"/>
                <w:szCs w:val="20"/>
              </w:rPr>
              <w:t>jekte/gebeure</w:t>
            </w:r>
          </w:p>
          <w:p w14:paraId="7AC5ECE8" w14:textId="77777777" w:rsidR="007277FD" w:rsidRPr="004A6EF6" w:rsidRDefault="007277FD" w:rsidP="00FA3FB0">
            <w:pPr>
              <w:autoSpaceDE w:val="0"/>
              <w:autoSpaceDN w:val="0"/>
              <w:adjustRightInd w:val="0"/>
              <w:ind w:left="142" w:hanging="142"/>
              <w:rPr>
                <w:rFonts w:ascii="Arial Narrow" w:hAnsi="Arial Narrow" w:cs="ArialNarrow"/>
                <w:sz w:val="20"/>
                <w:szCs w:val="20"/>
              </w:rPr>
            </w:pPr>
          </w:p>
        </w:tc>
        <w:tc>
          <w:tcPr>
            <w:tcW w:w="1417" w:type="dxa"/>
          </w:tcPr>
          <w:p w14:paraId="161E76BF" w14:textId="77777777" w:rsidR="007277FD" w:rsidRPr="004A6EF6" w:rsidRDefault="007277FD" w:rsidP="00FA3FB0">
            <w:pPr>
              <w:ind w:left="142" w:hanging="142"/>
              <w:rPr>
                <w:rFonts w:ascii="Arial Narrow" w:hAnsi="Arial Narrow"/>
                <w:b/>
                <w:bCs/>
                <w:sz w:val="20"/>
                <w:szCs w:val="20"/>
              </w:rPr>
            </w:pPr>
            <w:r w:rsidRPr="004A6EF6">
              <w:rPr>
                <w:rFonts w:ascii="Arial Narrow" w:hAnsi="Arial Narrow"/>
                <w:b/>
                <w:bCs/>
                <w:sz w:val="20"/>
                <w:szCs w:val="20"/>
              </w:rPr>
              <w:t>X</w:t>
            </w:r>
          </w:p>
          <w:p w14:paraId="5C8795CD" w14:textId="77777777" w:rsidR="00E14527" w:rsidRPr="004A6EF6" w:rsidRDefault="00E14527" w:rsidP="00E14527">
            <w:pPr>
              <w:pStyle w:val="Default"/>
              <w:ind w:left="142" w:hanging="142"/>
              <w:rPr>
                <w:rFonts w:ascii="Arial Narrow" w:hAnsi="Arial Narrow"/>
                <w:b/>
                <w:bCs/>
                <w:color w:val="auto"/>
                <w:sz w:val="20"/>
                <w:szCs w:val="20"/>
              </w:rPr>
            </w:pPr>
            <w:r w:rsidRPr="004A6EF6">
              <w:rPr>
                <w:rFonts w:ascii="Arial Narrow" w:hAnsi="Arial Narrow"/>
                <w:b/>
                <w:bCs/>
                <w:color w:val="auto"/>
                <w:sz w:val="20"/>
                <w:szCs w:val="20"/>
              </w:rPr>
              <w:t>X</w:t>
            </w:r>
          </w:p>
          <w:p w14:paraId="29BE379C" w14:textId="77777777" w:rsidR="007277FD" w:rsidRPr="004A6EF6" w:rsidRDefault="007277FD" w:rsidP="00FA3FB0">
            <w:pPr>
              <w:ind w:left="142" w:hanging="142"/>
              <w:jc w:val="center"/>
              <w:rPr>
                <w:rFonts w:ascii="Arial Narrow" w:hAnsi="Arial Narrow"/>
                <w:b/>
                <w:bCs/>
                <w:sz w:val="20"/>
                <w:szCs w:val="20"/>
              </w:rPr>
            </w:pPr>
          </w:p>
          <w:p w14:paraId="01681452" w14:textId="77777777" w:rsidR="007277FD" w:rsidRPr="004A6EF6" w:rsidRDefault="007277FD" w:rsidP="00FA3FB0">
            <w:pPr>
              <w:ind w:left="142" w:hanging="142"/>
              <w:jc w:val="center"/>
              <w:rPr>
                <w:rFonts w:ascii="Arial Narrow" w:hAnsi="Arial Narrow"/>
                <w:b/>
                <w:bCs/>
                <w:sz w:val="20"/>
                <w:szCs w:val="20"/>
              </w:rPr>
            </w:pPr>
          </w:p>
        </w:tc>
        <w:tc>
          <w:tcPr>
            <w:tcW w:w="1272" w:type="dxa"/>
          </w:tcPr>
          <w:p w14:paraId="10E04D8E" w14:textId="77777777" w:rsidR="007277FD" w:rsidRPr="004A6EF6" w:rsidRDefault="007277FD" w:rsidP="00FA3FB0">
            <w:pPr>
              <w:ind w:left="142" w:hanging="142"/>
              <w:jc w:val="center"/>
              <w:rPr>
                <w:rFonts w:ascii="Arial Narrow" w:hAnsi="Arial Narrow"/>
                <w:b/>
                <w:bCs/>
                <w:sz w:val="20"/>
                <w:szCs w:val="20"/>
              </w:rPr>
            </w:pPr>
          </w:p>
          <w:p w14:paraId="77343F54" w14:textId="1532E4FE" w:rsidR="007277FD" w:rsidRPr="004A6EF6" w:rsidRDefault="007277FD" w:rsidP="00FA3FB0">
            <w:pPr>
              <w:ind w:left="142" w:hanging="142"/>
              <w:rPr>
                <w:rFonts w:ascii="Arial Narrow" w:hAnsi="Arial Narrow"/>
                <w:b/>
                <w:bCs/>
                <w:sz w:val="20"/>
                <w:szCs w:val="20"/>
              </w:rPr>
            </w:pPr>
          </w:p>
        </w:tc>
      </w:tr>
      <w:tr w:rsidR="007277FD" w:rsidRPr="004A6EF6" w14:paraId="62A46AB9" w14:textId="77777777" w:rsidTr="009A79C9">
        <w:trPr>
          <w:trHeight w:val="636"/>
          <w:jc w:val="center"/>
        </w:trPr>
        <w:tc>
          <w:tcPr>
            <w:tcW w:w="1525" w:type="dxa"/>
            <w:vMerge/>
          </w:tcPr>
          <w:p w14:paraId="68E1D4CD" w14:textId="77777777" w:rsidR="007277FD" w:rsidRPr="004A6EF6" w:rsidRDefault="007277FD" w:rsidP="00FA3FB0">
            <w:pPr>
              <w:ind w:left="142" w:hanging="142"/>
              <w:rPr>
                <w:rFonts w:ascii="Arial Narrow" w:hAnsi="Arial Narrow"/>
                <w:b/>
                <w:bCs/>
                <w:sz w:val="20"/>
                <w:szCs w:val="20"/>
              </w:rPr>
            </w:pPr>
          </w:p>
        </w:tc>
        <w:tc>
          <w:tcPr>
            <w:tcW w:w="1980" w:type="dxa"/>
          </w:tcPr>
          <w:p w14:paraId="5D56B14B" w14:textId="77777777" w:rsidR="007277FD" w:rsidRDefault="007277FD" w:rsidP="00FA3FB0">
            <w:pPr>
              <w:autoSpaceDE w:val="0"/>
              <w:autoSpaceDN w:val="0"/>
              <w:adjustRightInd w:val="0"/>
              <w:ind w:left="142" w:hanging="142"/>
              <w:rPr>
                <w:rFonts w:ascii="Arial Narrow" w:hAnsi="Arial Narrow" w:cs="ArialNarrow-Bold"/>
                <w:b/>
                <w:bCs/>
                <w:sz w:val="20"/>
                <w:szCs w:val="20"/>
              </w:rPr>
            </w:pPr>
            <w:r w:rsidRPr="004A6EF6">
              <w:rPr>
                <w:rFonts w:ascii="Arial Narrow" w:hAnsi="Arial Narrow" w:cs="ArialNarrow-Bold"/>
                <w:b/>
                <w:bCs/>
                <w:sz w:val="20"/>
                <w:szCs w:val="20"/>
              </w:rPr>
              <w:t xml:space="preserve">Beheer en Sekretariaat Dienste </w:t>
            </w:r>
            <w:r w:rsidR="00AE5BB6">
              <w:rPr>
                <w:rFonts w:ascii="Arial Narrow" w:hAnsi="Arial Narrow" w:cs="ArialNarrow-Bold"/>
                <w:b/>
                <w:bCs/>
                <w:sz w:val="20"/>
                <w:szCs w:val="20"/>
              </w:rPr>
              <w:t>E</w:t>
            </w:r>
            <w:r w:rsidR="009C293D">
              <w:rPr>
                <w:rFonts w:ascii="Arial Narrow" w:hAnsi="Arial Narrow" w:cs="ArialNarrow-Bold"/>
                <w:b/>
                <w:bCs/>
                <w:sz w:val="20"/>
                <w:szCs w:val="20"/>
              </w:rPr>
              <w:t>enheid</w:t>
            </w:r>
          </w:p>
          <w:p w14:paraId="3AADAF6A" w14:textId="5B0EAED9" w:rsidR="009A79C9" w:rsidRPr="004A6EF6" w:rsidRDefault="009A79C9" w:rsidP="00FA3FB0">
            <w:pPr>
              <w:autoSpaceDE w:val="0"/>
              <w:autoSpaceDN w:val="0"/>
              <w:adjustRightInd w:val="0"/>
              <w:ind w:left="142" w:hanging="142"/>
              <w:rPr>
                <w:rFonts w:ascii="Arial Narrow" w:hAnsi="Arial Narrow" w:cs="ArialNarrow-Bold"/>
                <w:b/>
                <w:bCs/>
                <w:sz w:val="20"/>
                <w:szCs w:val="20"/>
              </w:rPr>
            </w:pPr>
          </w:p>
        </w:tc>
        <w:tc>
          <w:tcPr>
            <w:tcW w:w="3166" w:type="dxa"/>
          </w:tcPr>
          <w:p w14:paraId="342F4169" w14:textId="7E4C40B7" w:rsidR="007277FD" w:rsidRPr="004A6EF6" w:rsidRDefault="00AE5BB6" w:rsidP="008B5265">
            <w:pPr>
              <w:pStyle w:val="ListParagraph"/>
              <w:numPr>
                <w:ilvl w:val="0"/>
                <w:numId w:val="4"/>
              </w:numPr>
              <w:ind w:left="142" w:hanging="142"/>
              <w:rPr>
                <w:rFonts w:ascii="Arial Narrow" w:hAnsi="Arial Narrow"/>
                <w:sz w:val="20"/>
                <w:szCs w:val="20"/>
              </w:rPr>
            </w:pPr>
            <w:r>
              <w:rPr>
                <w:rFonts w:ascii="Arial Narrow" w:hAnsi="Arial Narrow"/>
                <w:sz w:val="20"/>
                <w:szCs w:val="20"/>
              </w:rPr>
              <w:t>Beheer B</w:t>
            </w:r>
            <w:r w:rsidR="007277FD" w:rsidRPr="004A6EF6">
              <w:rPr>
                <w:rFonts w:ascii="Arial Narrow" w:hAnsi="Arial Narrow"/>
                <w:sz w:val="20"/>
                <w:szCs w:val="20"/>
              </w:rPr>
              <w:t>eleid</w:t>
            </w:r>
          </w:p>
          <w:p w14:paraId="13ED3310" w14:textId="77777777" w:rsidR="007277FD" w:rsidRPr="004A6EF6" w:rsidRDefault="007277FD" w:rsidP="00FA3FB0">
            <w:pPr>
              <w:ind w:left="142" w:hanging="142"/>
              <w:rPr>
                <w:rFonts w:ascii="Arial Narrow" w:hAnsi="Arial Narrow"/>
                <w:sz w:val="20"/>
                <w:szCs w:val="20"/>
              </w:rPr>
            </w:pPr>
          </w:p>
        </w:tc>
        <w:tc>
          <w:tcPr>
            <w:tcW w:w="1417" w:type="dxa"/>
          </w:tcPr>
          <w:p w14:paraId="0DCC9F18" w14:textId="77777777" w:rsidR="007277FD" w:rsidRPr="004A6EF6" w:rsidRDefault="007277FD" w:rsidP="00FA3FB0">
            <w:pPr>
              <w:ind w:left="142" w:hanging="142"/>
              <w:rPr>
                <w:rFonts w:ascii="Arial Narrow" w:hAnsi="Arial Narrow"/>
                <w:b/>
                <w:bCs/>
                <w:sz w:val="20"/>
                <w:szCs w:val="20"/>
              </w:rPr>
            </w:pPr>
            <w:r w:rsidRPr="004A6EF6">
              <w:rPr>
                <w:rFonts w:ascii="Arial Narrow" w:hAnsi="Arial Narrow"/>
                <w:b/>
                <w:bCs/>
                <w:sz w:val="20"/>
                <w:szCs w:val="20"/>
              </w:rPr>
              <w:t>X</w:t>
            </w:r>
          </w:p>
        </w:tc>
        <w:tc>
          <w:tcPr>
            <w:tcW w:w="1272" w:type="dxa"/>
          </w:tcPr>
          <w:p w14:paraId="7E000A9F" w14:textId="77777777" w:rsidR="007277FD" w:rsidRPr="004A6EF6" w:rsidRDefault="007277FD" w:rsidP="00FA3FB0">
            <w:pPr>
              <w:ind w:left="142" w:hanging="142"/>
              <w:jc w:val="center"/>
              <w:rPr>
                <w:rFonts w:ascii="Arial Narrow" w:hAnsi="Arial Narrow"/>
                <w:b/>
                <w:bCs/>
                <w:sz w:val="20"/>
                <w:szCs w:val="20"/>
              </w:rPr>
            </w:pPr>
          </w:p>
        </w:tc>
      </w:tr>
      <w:tr w:rsidR="007277FD" w:rsidRPr="004A6EF6" w14:paraId="6EFA4E18" w14:textId="77777777" w:rsidTr="009A79C9">
        <w:trPr>
          <w:trHeight w:val="1213"/>
          <w:jc w:val="center"/>
        </w:trPr>
        <w:tc>
          <w:tcPr>
            <w:tcW w:w="1525" w:type="dxa"/>
            <w:vMerge/>
          </w:tcPr>
          <w:p w14:paraId="589F29E0" w14:textId="77777777" w:rsidR="007277FD" w:rsidRPr="004A6EF6" w:rsidRDefault="007277FD" w:rsidP="00FA3FB0">
            <w:pPr>
              <w:ind w:left="142" w:hanging="142"/>
              <w:rPr>
                <w:rFonts w:ascii="Arial Narrow" w:hAnsi="Arial Narrow"/>
                <w:b/>
                <w:bCs/>
                <w:sz w:val="20"/>
                <w:szCs w:val="20"/>
              </w:rPr>
            </w:pPr>
          </w:p>
        </w:tc>
        <w:tc>
          <w:tcPr>
            <w:tcW w:w="1980" w:type="dxa"/>
          </w:tcPr>
          <w:p w14:paraId="0DB0ECE7" w14:textId="450D6C65" w:rsidR="007277FD" w:rsidRPr="004A6EF6" w:rsidRDefault="00AE5BB6" w:rsidP="00FA3FB0">
            <w:pPr>
              <w:autoSpaceDE w:val="0"/>
              <w:autoSpaceDN w:val="0"/>
              <w:adjustRightInd w:val="0"/>
              <w:ind w:left="142" w:hanging="142"/>
              <w:rPr>
                <w:rFonts w:ascii="Arial Narrow" w:hAnsi="Arial Narrow" w:cs="ArialNarrow-Bold"/>
                <w:b/>
                <w:bCs/>
                <w:sz w:val="20"/>
                <w:szCs w:val="20"/>
              </w:rPr>
            </w:pPr>
            <w:r>
              <w:rPr>
                <w:rFonts w:ascii="Arial Narrow" w:hAnsi="Arial Narrow" w:cs="ArialNarrow-Bold"/>
                <w:b/>
                <w:bCs/>
                <w:sz w:val="20"/>
                <w:szCs w:val="20"/>
              </w:rPr>
              <w:t xml:space="preserve">Risiko en </w:t>
            </w:r>
            <w:r w:rsidRPr="00AE5BB6">
              <w:rPr>
                <w:rFonts w:ascii="Arial Narrow" w:hAnsi="Arial Narrow" w:cs="ArialNarrow-Bold"/>
                <w:b/>
                <w:bCs/>
                <w:sz w:val="20"/>
                <w:szCs w:val="20"/>
              </w:rPr>
              <w:t>Voldoeningseenheid</w:t>
            </w:r>
          </w:p>
          <w:p w14:paraId="577D1D47" w14:textId="77777777" w:rsidR="007277FD" w:rsidRPr="004A6EF6" w:rsidRDefault="007277FD" w:rsidP="00FA3FB0">
            <w:pPr>
              <w:autoSpaceDE w:val="0"/>
              <w:autoSpaceDN w:val="0"/>
              <w:adjustRightInd w:val="0"/>
              <w:ind w:left="142" w:hanging="142"/>
              <w:rPr>
                <w:rFonts w:ascii="Arial Narrow" w:hAnsi="Arial Narrow" w:cs="ArialNarrow-Bold"/>
                <w:b/>
                <w:bCs/>
                <w:sz w:val="20"/>
                <w:szCs w:val="20"/>
              </w:rPr>
            </w:pPr>
          </w:p>
          <w:p w14:paraId="33DFD80F" w14:textId="47E8FD02" w:rsidR="007277FD" w:rsidRPr="004A6EF6" w:rsidRDefault="007277FD" w:rsidP="00FA3FB0">
            <w:pPr>
              <w:autoSpaceDE w:val="0"/>
              <w:autoSpaceDN w:val="0"/>
              <w:adjustRightInd w:val="0"/>
              <w:ind w:left="142" w:hanging="142"/>
              <w:rPr>
                <w:rFonts w:ascii="Arial Narrow" w:hAnsi="Arial Narrow" w:cs="ArialNarrow-Bold"/>
                <w:b/>
                <w:bCs/>
                <w:sz w:val="20"/>
                <w:szCs w:val="20"/>
              </w:rPr>
            </w:pPr>
          </w:p>
        </w:tc>
        <w:tc>
          <w:tcPr>
            <w:tcW w:w="3166" w:type="dxa"/>
          </w:tcPr>
          <w:p w14:paraId="2D707CC2" w14:textId="50F4DF49" w:rsidR="007277FD" w:rsidRPr="00AE5BB6" w:rsidRDefault="00AE5BB6" w:rsidP="00AE5BB6">
            <w:pPr>
              <w:autoSpaceDE w:val="0"/>
              <w:autoSpaceDN w:val="0"/>
              <w:adjustRightInd w:val="0"/>
              <w:rPr>
                <w:rFonts w:ascii="Arial Narrow" w:hAnsi="Arial Narrow" w:cs="ArialNarrow"/>
                <w:sz w:val="20"/>
                <w:szCs w:val="20"/>
              </w:rPr>
            </w:pPr>
            <w:r>
              <w:rPr>
                <w:rFonts w:ascii="Arial Narrow" w:hAnsi="Arial Narrow" w:cs="ArialNarrow"/>
                <w:sz w:val="20"/>
                <w:szCs w:val="20"/>
              </w:rPr>
              <w:t>- Risiko- en N</w:t>
            </w:r>
            <w:r w:rsidRPr="00AE5BB6">
              <w:rPr>
                <w:rFonts w:ascii="Arial Narrow" w:hAnsi="Arial Narrow" w:cs="ArialNarrow"/>
                <w:sz w:val="20"/>
                <w:szCs w:val="20"/>
              </w:rPr>
              <w:t>akomings</w:t>
            </w:r>
            <w:r>
              <w:rPr>
                <w:rFonts w:ascii="Arial Narrow" w:hAnsi="Arial Narrow" w:cs="ArialNarrow"/>
                <w:sz w:val="20"/>
                <w:szCs w:val="20"/>
              </w:rPr>
              <w:t xml:space="preserve"> B</w:t>
            </w:r>
            <w:r w:rsidRPr="00AE5BB6">
              <w:rPr>
                <w:rFonts w:ascii="Arial Narrow" w:hAnsi="Arial Narrow" w:cs="ArialNarrow"/>
                <w:sz w:val="20"/>
                <w:szCs w:val="20"/>
              </w:rPr>
              <w:t>estuurs</w:t>
            </w:r>
            <w:r>
              <w:rPr>
                <w:rFonts w:ascii="Arial Narrow" w:hAnsi="Arial Narrow" w:cs="ArialNarrow"/>
                <w:sz w:val="20"/>
                <w:szCs w:val="20"/>
              </w:rPr>
              <w:t xml:space="preserve"> R</w:t>
            </w:r>
            <w:r w:rsidRPr="00AE5BB6">
              <w:rPr>
                <w:rFonts w:ascii="Arial Narrow" w:hAnsi="Arial Narrow" w:cs="ArialNarrow"/>
                <w:sz w:val="20"/>
                <w:szCs w:val="20"/>
              </w:rPr>
              <w:t>aamwerke</w:t>
            </w:r>
            <w:r w:rsidR="007277FD" w:rsidRPr="00AE5BB6">
              <w:rPr>
                <w:rFonts w:ascii="Arial Narrow" w:hAnsi="Arial Narrow" w:cs="ArialNarrow"/>
                <w:sz w:val="20"/>
                <w:szCs w:val="20"/>
              </w:rPr>
              <w:t>r</w:t>
            </w:r>
            <w:r w:rsidR="00ED0ABC">
              <w:rPr>
                <w:rFonts w:ascii="Arial Narrow" w:hAnsi="Arial Narrow" w:cs="ArialNarrow"/>
                <w:sz w:val="20"/>
                <w:szCs w:val="20"/>
              </w:rPr>
              <w:t xml:space="preserve"> </w:t>
            </w:r>
          </w:p>
          <w:p w14:paraId="6F52EBEE" w14:textId="3297C4BA" w:rsidR="007277FD" w:rsidRPr="004A6EF6" w:rsidRDefault="007277FD" w:rsidP="008B5265">
            <w:pPr>
              <w:pStyle w:val="ListParagraph"/>
              <w:numPr>
                <w:ilvl w:val="0"/>
                <w:numId w:val="3"/>
              </w:numPr>
              <w:autoSpaceDE w:val="0"/>
              <w:autoSpaceDN w:val="0"/>
              <w:adjustRightInd w:val="0"/>
              <w:ind w:left="142" w:hanging="142"/>
              <w:rPr>
                <w:rFonts w:ascii="Arial Narrow" w:hAnsi="Arial Narrow" w:cs="ArialNarrow"/>
                <w:sz w:val="20"/>
                <w:szCs w:val="20"/>
              </w:rPr>
            </w:pPr>
            <w:r w:rsidRPr="004A6EF6">
              <w:rPr>
                <w:rFonts w:ascii="Arial Narrow" w:hAnsi="Arial Narrow" w:cs="ArialNarrow"/>
                <w:sz w:val="20"/>
                <w:szCs w:val="20"/>
              </w:rPr>
              <w:t>Handleidings, beleid en aanbiedings oor die risiko en</w:t>
            </w:r>
            <w:r w:rsidR="00ED0ABC">
              <w:rPr>
                <w:rFonts w:ascii="Arial Narrow" w:hAnsi="Arial Narrow" w:cs="ArialNarrow"/>
                <w:sz w:val="20"/>
                <w:szCs w:val="20"/>
              </w:rPr>
              <w:t xml:space="preserve"> nakomngs besturr </w:t>
            </w:r>
            <w:r w:rsidRPr="004A6EF6">
              <w:rPr>
                <w:rFonts w:ascii="Arial Narrow" w:hAnsi="Arial Narrow" w:cs="ArialNarrow"/>
                <w:sz w:val="20"/>
                <w:szCs w:val="20"/>
              </w:rPr>
              <w:t>opleiding en bewustheid.</w:t>
            </w:r>
          </w:p>
        </w:tc>
        <w:tc>
          <w:tcPr>
            <w:tcW w:w="1417" w:type="dxa"/>
          </w:tcPr>
          <w:p w14:paraId="5B320A7C" w14:textId="77777777" w:rsidR="007277FD" w:rsidRPr="004A6EF6" w:rsidRDefault="007277FD"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29C92F29" w14:textId="77777777" w:rsidR="007277FD" w:rsidRPr="004A6EF6" w:rsidRDefault="007277FD" w:rsidP="00FA3FB0">
            <w:pPr>
              <w:autoSpaceDE w:val="0"/>
              <w:autoSpaceDN w:val="0"/>
              <w:adjustRightInd w:val="0"/>
              <w:ind w:left="142" w:hanging="142"/>
              <w:jc w:val="center"/>
              <w:rPr>
                <w:rFonts w:ascii="Arial Narrow" w:hAnsi="Arial Narrow" w:cs="ArialNarrow"/>
                <w:b/>
                <w:bCs/>
                <w:sz w:val="20"/>
                <w:szCs w:val="20"/>
              </w:rPr>
            </w:pPr>
          </w:p>
          <w:p w14:paraId="2622F1E4" w14:textId="77777777" w:rsidR="007277FD" w:rsidRPr="004A6EF6" w:rsidRDefault="007277FD"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25A681EF" w14:textId="77777777" w:rsidR="007277FD" w:rsidRPr="004A6EF6" w:rsidRDefault="007277FD" w:rsidP="00FA3FB0">
            <w:pPr>
              <w:autoSpaceDE w:val="0"/>
              <w:autoSpaceDN w:val="0"/>
              <w:adjustRightInd w:val="0"/>
              <w:ind w:left="142" w:hanging="142"/>
              <w:jc w:val="center"/>
              <w:rPr>
                <w:rFonts w:ascii="Arial Narrow" w:hAnsi="Arial Narrow" w:cs="ArialNarrow"/>
                <w:b/>
                <w:bCs/>
                <w:sz w:val="20"/>
                <w:szCs w:val="20"/>
              </w:rPr>
            </w:pPr>
          </w:p>
        </w:tc>
        <w:tc>
          <w:tcPr>
            <w:tcW w:w="1272" w:type="dxa"/>
          </w:tcPr>
          <w:p w14:paraId="7FD379F3" w14:textId="77777777" w:rsidR="007277FD" w:rsidRPr="004A6EF6" w:rsidRDefault="007277FD" w:rsidP="00FA3FB0">
            <w:pPr>
              <w:autoSpaceDE w:val="0"/>
              <w:autoSpaceDN w:val="0"/>
              <w:adjustRightInd w:val="0"/>
              <w:ind w:left="142" w:hanging="142"/>
              <w:jc w:val="center"/>
              <w:rPr>
                <w:rFonts w:ascii="Arial Narrow" w:hAnsi="Arial Narrow" w:cs="ArialNarrow"/>
                <w:b/>
                <w:bCs/>
                <w:sz w:val="20"/>
                <w:szCs w:val="20"/>
              </w:rPr>
            </w:pPr>
          </w:p>
        </w:tc>
      </w:tr>
      <w:tr w:rsidR="007277FD" w:rsidRPr="004A6EF6" w14:paraId="79586E68" w14:textId="77777777" w:rsidTr="009A79C9">
        <w:trPr>
          <w:trHeight w:val="550"/>
          <w:jc w:val="center"/>
        </w:trPr>
        <w:tc>
          <w:tcPr>
            <w:tcW w:w="1525" w:type="dxa"/>
          </w:tcPr>
          <w:p w14:paraId="1392E170" w14:textId="77777777" w:rsidR="007277FD" w:rsidRPr="004A6EF6" w:rsidRDefault="007277FD" w:rsidP="00FA3FB0">
            <w:pPr>
              <w:ind w:left="142" w:hanging="142"/>
              <w:rPr>
                <w:rFonts w:ascii="Arial Narrow" w:hAnsi="Arial Narrow"/>
                <w:b/>
                <w:bCs/>
                <w:sz w:val="20"/>
                <w:szCs w:val="20"/>
              </w:rPr>
            </w:pPr>
          </w:p>
        </w:tc>
        <w:tc>
          <w:tcPr>
            <w:tcW w:w="1980" w:type="dxa"/>
          </w:tcPr>
          <w:p w14:paraId="24D6AF45" w14:textId="77777777" w:rsidR="007277FD" w:rsidRDefault="00ED0ABC" w:rsidP="00FA3FB0">
            <w:pPr>
              <w:autoSpaceDE w:val="0"/>
              <w:autoSpaceDN w:val="0"/>
              <w:adjustRightInd w:val="0"/>
              <w:ind w:left="142" w:hanging="142"/>
              <w:rPr>
                <w:rFonts w:ascii="Arial Narrow" w:hAnsi="Arial Narrow" w:cs="ArialNarrow-Bold"/>
                <w:b/>
                <w:bCs/>
                <w:sz w:val="20"/>
                <w:szCs w:val="20"/>
              </w:rPr>
            </w:pPr>
            <w:r>
              <w:rPr>
                <w:rFonts w:ascii="Arial Narrow" w:hAnsi="Arial Narrow" w:cs="ArialNarrow-Bold"/>
                <w:b/>
                <w:bCs/>
                <w:sz w:val="20"/>
                <w:szCs w:val="20"/>
              </w:rPr>
              <w:t>Beplanning en U</w:t>
            </w:r>
            <w:r w:rsidR="007277FD" w:rsidRPr="004A6EF6">
              <w:rPr>
                <w:rFonts w:ascii="Arial Narrow" w:hAnsi="Arial Narrow" w:cs="ArialNarrow-Bold"/>
                <w:b/>
                <w:bCs/>
                <w:sz w:val="20"/>
                <w:szCs w:val="20"/>
              </w:rPr>
              <w:t xml:space="preserve">itvoering </w:t>
            </w:r>
            <w:r w:rsidR="009C293D">
              <w:rPr>
                <w:rFonts w:ascii="Arial Narrow" w:hAnsi="Arial Narrow" w:cs="ArialNarrow-Bold"/>
                <w:b/>
                <w:bCs/>
                <w:sz w:val="20"/>
                <w:szCs w:val="20"/>
              </w:rPr>
              <w:t xml:space="preserve">Bestuur </w:t>
            </w:r>
            <w:r w:rsidR="007277FD" w:rsidRPr="004A6EF6">
              <w:rPr>
                <w:rFonts w:ascii="Arial Narrow" w:hAnsi="Arial Narrow" w:cs="ArialNarrow-Bold"/>
                <w:b/>
                <w:bCs/>
                <w:sz w:val="20"/>
                <w:szCs w:val="20"/>
              </w:rPr>
              <w:t>Eenheid</w:t>
            </w:r>
          </w:p>
          <w:p w14:paraId="04DF3CC4" w14:textId="3AE957B6" w:rsidR="009A79C9" w:rsidRPr="004A6EF6" w:rsidRDefault="009A79C9" w:rsidP="00FA3FB0">
            <w:pPr>
              <w:autoSpaceDE w:val="0"/>
              <w:autoSpaceDN w:val="0"/>
              <w:adjustRightInd w:val="0"/>
              <w:ind w:left="142" w:hanging="142"/>
              <w:rPr>
                <w:rFonts w:ascii="Arial Narrow" w:hAnsi="Arial Narrow" w:cs="ArialNarrow-Bold"/>
                <w:b/>
                <w:bCs/>
                <w:sz w:val="20"/>
                <w:szCs w:val="20"/>
              </w:rPr>
            </w:pPr>
          </w:p>
        </w:tc>
        <w:tc>
          <w:tcPr>
            <w:tcW w:w="3166" w:type="dxa"/>
          </w:tcPr>
          <w:p w14:paraId="0DC07B78" w14:textId="77777777" w:rsidR="00ED0ABC" w:rsidRDefault="007277FD" w:rsidP="008B5265">
            <w:pPr>
              <w:pStyle w:val="Default"/>
              <w:numPr>
                <w:ilvl w:val="0"/>
                <w:numId w:val="2"/>
              </w:numPr>
              <w:ind w:left="142" w:hanging="142"/>
              <w:rPr>
                <w:rFonts w:ascii="Arial Narrow" w:hAnsi="Arial Narrow"/>
                <w:color w:val="auto"/>
                <w:sz w:val="20"/>
                <w:szCs w:val="20"/>
              </w:rPr>
            </w:pPr>
            <w:r w:rsidRPr="004A6EF6">
              <w:rPr>
                <w:rFonts w:ascii="Arial Narrow" w:hAnsi="Arial Narrow"/>
                <w:color w:val="auto"/>
                <w:sz w:val="20"/>
                <w:szCs w:val="20"/>
              </w:rPr>
              <w:t>Jaarverslae</w:t>
            </w:r>
          </w:p>
          <w:p w14:paraId="071F3329" w14:textId="21DA55EB" w:rsidR="007277FD" w:rsidRPr="00ED0ABC" w:rsidRDefault="00ED0ABC" w:rsidP="008B5265">
            <w:pPr>
              <w:pStyle w:val="Default"/>
              <w:numPr>
                <w:ilvl w:val="0"/>
                <w:numId w:val="2"/>
              </w:numPr>
              <w:ind w:left="142" w:hanging="142"/>
              <w:rPr>
                <w:rFonts w:ascii="Arial Narrow" w:hAnsi="Arial Narrow"/>
                <w:color w:val="auto"/>
                <w:sz w:val="20"/>
                <w:szCs w:val="20"/>
              </w:rPr>
            </w:pPr>
            <w:r>
              <w:rPr>
                <w:rFonts w:ascii="Arial Narrow" w:hAnsi="Arial Narrow"/>
                <w:color w:val="auto"/>
                <w:sz w:val="20"/>
                <w:szCs w:val="20"/>
              </w:rPr>
              <w:t>Jaarlikse P</w:t>
            </w:r>
            <w:r w:rsidRPr="00ED0ABC">
              <w:rPr>
                <w:rFonts w:ascii="Arial Narrow" w:hAnsi="Arial Narrow"/>
                <w:color w:val="auto"/>
                <w:sz w:val="20"/>
                <w:szCs w:val="20"/>
              </w:rPr>
              <w:t xml:space="preserve">restasieverslae </w:t>
            </w:r>
          </w:p>
        </w:tc>
        <w:tc>
          <w:tcPr>
            <w:tcW w:w="1417" w:type="dxa"/>
          </w:tcPr>
          <w:p w14:paraId="52FA58B3" w14:textId="77777777" w:rsidR="007277FD" w:rsidRPr="004A6EF6" w:rsidRDefault="007277FD" w:rsidP="00FA3FB0">
            <w:pPr>
              <w:autoSpaceDE w:val="0"/>
              <w:autoSpaceDN w:val="0"/>
              <w:adjustRightInd w:val="0"/>
              <w:ind w:left="142" w:hanging="142"/>
              <w:jc w:val="center"/>
              <w:rPr>
                <w:rFonts w:ascii="Arial Narrow" w:hAnsi="Arial Narrow" w:cs="ArialNarrow"/>
                <w:b/>
                <w:bCs/>
                <w:sz w:val="20"/>
                <w:szCs w:val="20"/>
              </w:rPr>
            </w:pPr>
          </w:p>
        </w:tc>
        <w:tc>
          <w:tcPr>
            <w:tcW w:w="1272" w:type="dxa"/>
          </w:tcPr>
          <w:p w14:paraId="6929BCB1" w14:textId="77777777" w:rsidR="007277FD" w:rsidRPr="004A6EF6" w:rsidRDefault="007277FD"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0138C133" w14:textId="77777777" w:rsidR="007277FD" w:rsidRPr="004A6EF6" w:rsidRDefault="007277FD"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tc>
      </w:tr>
      <w:tr w:rsidR="007277FD" w:rsidRPr="004A6EF6" w14:paraId="32A00EAA" w14:textId="77777777" w:rsidTr="009A79C9">
        <w:trPr>
          <w:trHeight w:val="1450"/>
          <w:jc w:val="center"/>
        </w:trPr>
        <w:tc>
          <w:tcPr>
            <w:tcW w:w="1525" w:type="dxa"/>
          </w:tcPr>
          <w:p w14:paraId="3C2B047E" w14:textId="77777777" w:rsidR="00D8531D" w:rsidRPr="004A6EF6" w:rsidRDefault="007277FD" w:rsidP="00FA3FB0">
            <w:pPr>
              <w:ind w:left="142" w:hanging="142"/>
              <w:rPr>
                <w:rFonts w:ascii="Arial Narrow" w:hAnsi="Arial Narrow"/>
                <w:b/>
                <w:bCs/>
                <w:sz w:val="20"/>
                <w:szCs w:val="20"/>
              </w:rPr>
            </w:pPr>
            <w:r w:rsidRPr="004A6EF6">
              <w:rPr>
                <w:rFonts w:ascii="Arial Narrow" w:hAnsi="Arial Narrow"/>
                <w:b/>
                <w:bCs/>
                <w:sz w:val="20"/>
                <w:szCs w:val="20"/>
              </w:rPr>
              <w:t>Noodsaaklik</w:t>
            </w:r>
          </w:p>
          <w:p w14:paraId="0127FD65" w14:textId="77777777" w:rsidR="00D8531D" w:rsidRPr="004A6EF6" w:rsidRDefault="007277FD" w:rsidP="00FA3FB0">
            <w:pPr>
              <w:ind w:left="142" w:hanging="142"/>
              <w:rPr>
                <w:rFonts w:ascii="Arial Narrow" w:hAnsi="Arial Narrow"/>
                <w:b/>
                <w:bCs/>
                <w:sz w:val="20"/>
                <w:szCs w:val="20"/>
              </w:rPr>
            </w:pPr>
            <w:r w:rsidRPr="004A6EF6">
              <w:rPr>
                <w:rFonts w:ascii="Arial Narrow" w:hAnsi="Arial Narrow"/>
                <w:b/>
                <w:bCs/>
                <w:sz w:val="20"/>
                <w:szCs w:val="20"/>
              </w:rPr>
              <w:t>Dienste</w:t>
            </w:r>
          </w:p>
          <w:p w14:paraId="5090846B" w14:textId="28C9CF53" w:rsidR="007277FD" w:rsidRPr="004A6EF6" w:rsidRDefault="00603A06" w:rsidP="00FA3FB0">
            <w:pPr>
              <w:ind w:left="142" w:hanging="142"/>
              <w:rPr>
                <w:rFonts w:ascii="Arial Narrow" w:hAnsi="Arial Narrow"/>
                <w:b/>
                <w:bCs/>
                <w:sz w:val="20"/>
                <w:szCs w:val="20"/>
              </w:rPr>
            </w:pPr>
            <w:r>
              <w:rPr>
                <w:rFonts w:ascii="Arial Narrow" w:hAnsi="Arial Narrow"/>
                <w:b/>
                <w:bCs/>
                <w:sz w:val="20"/>
                <w:szCs w:val="20"/>
              </w:rPr>
              <w:t>Komitee (ESC</w:t>
            </w:r>
            <w:r w:rsidR="007277FD" w:rsidRPr="004A6EF6">
              <w:rPr>
                <w:rFonts w:ascii="Arial Narrow" w:hAnsi="Arial Narrow"/>
                <w:b/>
                <w:bCs/>
                <w:sz w:val="20"/>
                <w:szCs w:val="20"/>
              </w:rPr>
              <w:t>)</w:t>
            </w:r>
          </w:p>
          <w:p w14:paraId="5334CCD2" w14:textId="77777777" w:rsidR="007277FD" w:rsidRPr="004A6EF6" w:rsidRDefault="007277FD" w:rsidP="00FA3FB0">
            <w:pPr>
              <w:ind w:left="142" w:hanging="142"/>
              <w:rPr>
                <w:rFonts w:ascii="Arial Narrow" w:hAnsi="Arial Narrow"/>
                <w:b/>
                <w:bCs/>
                <w:sz w:val="20"/>
                <w:szCs w:val="20"/>
              </w:rPr>
            </w:pPr>
          </w:p>
        </w:tc>
        <w:tc>
          <w:tcPr>
            <w:tcW w:w="1980" w:type="dxa"/>
          </w:tcPr>
          <w:p w14:paraId="2BA266DD" w14:textId="77777777" w:rsidR="007277FD" w:rsidRPr="004A6EF6" w:rsidRDefault="007277FD" w:rsidP="00FA3FB0">
            <w:pPr>
              <w:autoSpaceDE w:val="0"/>
              <w:autoSpaceDN w:val="0"/>
              <w:adjustRightInd w:val="0"/>
              <w:ind w:left="142" w:hanging="142"/>
              <w:rPr>
                <w:rFonts w:ascii="Arial Narrow" w:hAnsi="Arial Narrow" w:cs="ArialNarrow-Bold"/>
                <w:b/>
                <w:bCs/>
                <w:sz w:val="20"/>
                <w:szCs w:val="20"/>
              </w:rPr>
            </w:pPr>
          </w:p>
        </w:tc>
        <w:tc>
          <w:tcPr>
            <w:tcW w:w="3166" w:type="dxa"/>
          </w:tcPr>
          <w:p w14:paraId="36F73E98" w14:textId="77777777" w:rsidR="00603A06" w:rsidRDefault="00603A06" w:rsidP="008B5265">
            <w:pPr>
              <w:pStyle w:val="Default"/>
              <w:numPr>
                <w:ilvl w:val="0"/>
                <w:numId w:val="5"/>
              </w:numPr>
              <w:ind w:left="142" w:hanging="142"/>
              <w:rPr>
                <w:rFonts w:ascii="Arial Narrow" w:hAnsi="Arial Narrow"/>
                <w:color w:val="auto"/>
                <w:sz w:val="20"/>
                <w:szCs w:val="20"/>
              </w:rPr>
            </w:pPr>
            <w:r>
              <w:rPr>
                <w:rFonts w:ascii="Arial Narrow" w:hAnsi="Arial Narrow"/>
                <w:color w:val="auto"/>
                <w:sz w:val="20"/>
                <w:szCs w:val="20"/>
              </w:rPr>
              <w:t>Toepaslike Beleid en Standaard Vedryfs P</w:t>
            </w:r>
            <w:r w:rsidR="007277FD" w:rsidRPr="004A6EF6">
              <w:rPr>
                <w:rFonts w:ascii="Arial Narrow" w:hAnsi="Arial Narrow"/>
                <w:color w:val="auto"/>
                <w:sz w:val="20"/>
                <w:szCs w:val="20"/>
              </w:rPr>
              <w:t>rosedures</w:t>
            </w:r>
          </w:p>
          <w:p w14:paraId="0A9C4265" w14:textId="41BE2752" w:rsidR="007277FD" w:rsidRPr="00603A06" w:rsidRDefault="00603A06" w:rsidP="008B5265">
            <w:pPr>
              <w:pStyle w:val="Default"/>
              <w:numPr>
                <w:ilvl w:val="0"/>
                <w:numId w:val="5"/>
              </w:numPr>
              <w:ind w:left="142" w:hanging="142"/>
              <w:rPr>
                <w:rFonts w:ascii="Arial Narrow" w:hAnsi="Arial Narrow"/>
                <w:color w:val="auto"/>
                <w:sz w:val="20"/>
                <w:szCs w:val="20"/>
              </w:rPr>
            </w:pPr>
            <w:r w:rsidRPr="00603A06">
              <w:rPr>
                <w:rFonts w:ascii="Arial Narrow" w:hAnsi="Arial Narrow"/>
                <w:color w:val="auto"/>
                <w:sz w:val="20"/>
                <w:szCs w:val="20"/>
              </w:rPr>
              <w:t>Lys van ESC</w:t>
            </w:r>
            <w:r w:rsidR="007277FD" w:rsidRPr="00603A06">
              <w:rPr>
                <w:rFonts w:ascii="Arial Narrow" w:hAnsi="Arial Narrow"/>
                <w:color w:val="auto"/>
                <w:sz w:val="20"/>
                <w:szCs w:val="20"/>
              </w:rPr>
              <w:t xml:space="preserve"> </w:t>
            </w:r>
            <w:r w:rsidRPr="00603A06">
              <w:rPr>
                <w:rFonts w:ascii="Arial Narrow" w:hAnsi="Arial Narrow"/>
                <w:color w:val="auto"/>
                <w:sz w:val="20"/>
                <w:szCs w:val="20"/>
              </w:rPr>
              <w:t>Aanwysings</w:t>
            </w:r>
          </w:p>
          <w:p w14:paraId="27ABC694" w14:textId="2B000E14" w:rsidR="007277FD" w:rsidRPr="004A6EF6" w:rsidRDefault="00603A06" w:rsidP="008B5265">
            <w:pPr>
              <w:pStyle w:val="Default"/>
              <w:numPr>
                <w:ilvl w:val="0"/>
                <w:numId w:val="5"/>
              </w:numPr>
              <w:ind w:left="142" w:hanging="142"/>
              <w:rPr>
                <w:rFonts w:ascii="Arial Narrow" w:hAnsi="Arial Narrow"/>
                <w:color w:val="auto"/>
                <w:sz w:val="20"/>
                <w:szCs w:val="20"/>
              </w:rPr>
            </w:pPr>
            <w:r>
              <w:rPr>
                <w:rFonts w:ascii="Arial Narrow" w:hAnsi="Arial Narrow"/>
                <w:color w:val="auto"/>
                <w:sz w:val="20"/>
                <w:szCs w:val="20"/>
              </w:rPr>
              <w:t>ESC</w:t>
            </w:r>
            <w:r w:rsidR="007277FD" w:rsidRPr="004A6EF6">
              <w:rPr>
                <w:rFonts w:ascii="Arial Narrow" w:hAnsi="Arial Narrow"/>
                <w:color w:val="auto"/>
                <w:sz w:val="20"/>
                <w:szCs w:val="20"/>
              </w:rPr>
              <w:t xml:space="preserve"> LRA vorms</w:t>
            </w:r>
          </w:p>
          <w:p w14:paraId="584ACBA1" w14:textId="195FFB85" w:rsidR="007277FD" w:rsidRPr="005C5DA7" w:rsidRDefault="007277FD" w:rsidP="008B5265">
            <w:pPr>
              <w:pStyle w:val="Default"/>
              <w:numPr>
                <w:ilvl w:val="0"/>
                <w:numId w:val="5"/>
              </w:numPr>
              <w:ind w:left="142" w:hanging="142"/>
              <w:rPr>
                <w:rFonts w:ascii="Arial Narrow" w:hAnsi="Arial Narrow"/>
                <w:color w:val="auto"/>
                <w:sz w:val="20"/>
                <w:szCs w:val="20"/>
              </w:rPr>
            </w:pPr>
            <w:r w:rsidRPr="004A6EF6">
              <w:rPr>
                <w:rFonts w:ascii="Arial Narrow" w:hAnsi="Arial Narrow"/>
                <w:color w:val="auto"/>
                <w:sz w:val="20"/>
                <w:szCs w:val="20"/>
              </w:rPr>
              <w:t>Minimum diens ooreenkoms riglyne</w:t>
            </w:r>
          </w:p>
        </w:tc>
        <w:tc>
          <w:tcPr>
            <w:tcW w:w="1417" w:type="dxa"/>
          </w:tcPr>
          <w:p w14:paraId="4872CA7C" w14:textId="77777777" w:rsidR="007277FD" w:rsidRPr="004A6EF6" w:rsidRDefault="007277FD"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3CBDA5C3" w14:textId="77777777" w:rsidR="007277FD" w:rsidRDefault="007277FD" w:rsidP="00E14527">
            <w:pPr>
              <w:autoSpaceDE w:val="0"/>
              <w:autoSpaceDN w:val="0"/>
              <w:adjustRightInd w:val="0"/>
              <w:rPr>
                <w:rFonts w:ascii="Arial Narrow" w:hAnsi="Arial Narrow" w:cs="ArialNarrow"/>
                <w:b/>
                <w:bCs/>
                <w:sz w:val="20"/>
                <w:szCs w:val="20"/>
              </w:rPr>
            </w:pPr>
            <w:r w:rsidRPr="004A6EF6">
              <w:rPr>
                <w:rFonts w:ascii="Arial Narrow" w:hAnsi="Arial Narrow" w:cs="ArialNarrow"/>
                <w:b/>
                <w:bCs/>
                <w:sz w:val="20"/>
                <w:szCs w:val="20"/>
              </w:rPr>
              <w:t>X</w:t>
            </w:r>
          </w:p>
          <w:p w14:paraId="0443995F" w14:textId="77777777" w:rsidR="00E14527" w:rsidRDefault="00E14527" w:rsidP="00E14527">
            <w:pPr>
              <w:autoSpaceDE w:val="0"/>
              <w:autoSpaceDN w:val="0"/>
              <w:adjustRightInd w:val="0"/>
              <w:rPr>
                <w:rFonts w:ascii="Arial Narrow" w:hAnsi="Arial Narrow" w:cs="ArialNarrow"/>
                <w:b/>
                <w:bCs/>
                <w:sz w:val="20"/>
                <w:szCs w:val="20"/>
              </w:rPr>
            </w:pPr>
          </w:p>
          <w:p w14:paraId="5E40CFC4" w14:textId="77777777" w:rsidR="00E14527" w:rsidRDefault="00E14527" w:rsidP="00E14527">
            <w:pPr>
              <w:autoSpaceDE w:val="0"/>
              <w:autoSpaceDN w:val="0"/>
              <w:adjustRightInd w:val="0"/>
              <w:rPr>
                <w:rFonts w:ascii="Arial Narrow" w:hAnsi="Arial Narrow" w:cs="ArialNarrow"/>
                <w:b/>
                <w:bCs/>
                <w:sz w:val="20"/>
                <w:szCs w:val="20"/>
              </w:rPr>
            </w:pPr>
          </w:p>
          <w:p w14:paraId="776F819E" w14:textId="77777777" w:rsidR="00E14527" w:rsidRPr="004A6EF6" w:rsidRDefault="00E14527" w:rsidP="00E14527">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04B438D4" w14:textId="305F976C" w:rsidR="00E14527" w:rsidRPr="004A6EF6" w:rsidRDefault="00E14527" w:rsidP="00E14527">
            <w:pPr>
              <w:autoSpaceDE w:val="0"/>
              <w:autoSpaceDN w:val="0"/>
              <w:adjustRightInd w:val="0"/>
              <w:rPr>
                <w:rFonts w:ascii="Arial Narrow" w:hAnsi="Arial Narrow" w:cs="ArialNarrow"/>
                <w:b/>
                <w:bCs/>
                <w:sz w:val="20"/>
                <w:szCs w:val="20"/>
              </w:rPr>
            </w:pPr>
          </w:p>
        </w:tc>
        <w:tc>
          <w:tcPr>
            <w:tcW w:w="1272" w:type="dxa"/>
          </w:tcPr>
          <w:p w14:paraId="1ACCC500" w14:textId="77777777" w:rsidR="007277FD" w:rsidRPr="004A6EF6" w:rsidRDefault="007277FD" w:rsidP="00FA3FB0">
            <w:pPr>
              <w:autoSpaceDE w:val="0"/>
              <w:autoSpaceDN w:val="0"/>
              <w:adjustRightInd w:val="0"/>
              <w:ind w:left="142" w:hanging="142"/>
              <w:rPr>
                <w:rFonts w:ascii="Arial Narrow" w:hAnsi="Arial Narrow" w:cs="ArialNarrow"/>
                <w:b/>
                <w:bCs/>
                <w:sz w:val="20"/>
                <w:szCs w:val="20"/>
              </w:rPr>
            </w:pPr>
          </w:p>
          <w:p w14:paraId="3CAE4F1E" w14:textId="77777777" w:rsidR="007277FD" w:rsidRPr="004A6EF6" w:rsidRDefault="007277FD" w:rsidP="00FA3FB0">
            <w:pPr>
              <w:autoSpaceDE w:val="0"/>
              <w:autoSpaceDN w:val="0"/>
              <w:adjustRightInd w:val="0"/>
              <w:ind w:left="142" w:hanging="142"/>
              <w:jc w:val="center"/>
              <w:rPr>
                <w:rFonts w:ascii="Arial Narrow" w:hAnsi="Arial Narrow" w:cs="ArialNarrow"/>
                <w:b/>
                <w:bCs/>
                <w:sz w:val="20"/>
                <w:szCs w:val="20"/>
              </w:rPr>
            </w:pPr>
          </w:p>
          <w:p w14:paraId="061DFBA2" w14:textId="77777777" w:rsidR="007277FD" w:rsidRPr="004A6EF6" w:rsidRDefault="007277FD" w:rsidP="00FA3FB0">
            <w:pPr>
              <w:autoSpaceDE w:val="0"/>
              <w:autoSpaceDN w:val="0"/>
              <w:adjustRightInd w:val="0"/>
              <w:ind w:left="142" w:hanging="142"/>
              <w:jc w:val="center"/>
              <w:rPr>
                <w:rFonts w:ascii="Arial Narrow" w:hAnsi="Arial Narrow" w:cs="ArialNarrow"/>
                <w:b/>
                <w:bCs/>
                <w:sz w:val="20"/>
                <w:szCs w:val="20"/>
              </w:rPr>
            </w:pPr>
          </w:p>
          <w:p w14:paraId="474B1F23" w14:textId="77777777" w:rsidR="007277FD" w:rsidRPr="004A6EF6" w:rsidRDefault="007277FD"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319EC2B3" w14:textId="77777777" w:rsidR="007277FD" w:rsidRPr="004A6EF6" w:rsidRDefault="007277FD" w:rsidP="00E14527">
            <w:pPr>
              <w:autoSpaceDE w:val="0"/>
              <w:autoSpaceDN w:val="0"/>
              <w:adjustRightInd w:val="0"/>
              <w:ind w:left="142" w:hanging="142"/>
              <w:rPr>
                <w:rFonts w:ascii="Arial Narrow" w:hAnsi="Arial Narrow" w:cs="ArialNarrow"/>
                <w:b/>
                <w:bCs/>
                <w:sz w:val="20"/>
                <w:szCs w:val="20"/>
              </w:rPr>
            </w:pPr>
          </w:p>
        </w:tc>
      </w:tr>
      <w:tr w:rsidR="007277FD" w:rsidRPr="004A6EF6" w14:paraId="36D7B051" w14:textId="77777777" w:rsidTr="009A79C9">
        <w:trPr>
          <w:trHeight w:val="825"/>
          <w:jc w:val="center"/>
        </w:trPr>
        <w:tc>
          <w:tcPr>
            <w:tcW w:w="1525" w:type="dxa"/>
            <w:vMerge w:val="restart"/>
          </w:tcPr>
          <w:p w14:paraId="415F6E18" w14:textId="02E891D8" w:rsidR="007277FD" w:rsidRPr="004A6EF6" w:rsidRDefault="00AA3543" w:rsidP="00FA3FB0">
            <w:pPr>
              <w:ind w:left="142" w:hanging="142"/>
              <w:rPr>
                <w:rFonts w:ascii="Arial Narrow" w:hAnsi="Arial Narrow"/>
                <w:b/>
                <w:bCs/>
                <w:sz w:val="20"/>
                <w:szCs w:val="20"/>
              </w:rPr>
            </w:pPr>
            <w:r>
              <w:rPr>
                <w:rFonts w:ascii="Arial Narrow" w:hAnsi="Arial Narrow"/>
                <w:b/>
                <w:bCs/>
                <w:sz w:val="20"/>
                <w:szCs w:val="20"/>
              </w:rPr>
              <w:t xml:space="preserve">Korporatiewe </w:t>
            </w:r>
            <w:r w:rsidR="007277FD" w:rsidRPr="004A6EF6">
              <w:rPr>
                <w:rFonts w:ascii="Arial Narrow" w:hAnsi="Arial Narrow"/>
                <w:b/>
                <w:bCs/>
                <w:sz w:val="20"/>
                <w:szCs w:val="20"/>
              </w:rPr>
              <w:t>Dienste</w:t>
            </w:r>
          </w:p>
        </w:tc>
        <w:tc>
          <w:tcPr>
            <w:tcW w:w="1980" w:type="dxa"/>
          </w:tcPr>
          <w:p w14:paraId="395C3C71" w14:textId="45FD0008" w:rsidR="007277FD" w:rsidRPr="004A6EF6" w:rsidRDefault="00603A06" w:rsidP="00FA3FB0">
            <w:pPr>
              <w:autoSpaceDE w:val="0"/>
              <w:autoSpaceDN w:val="0"/>
              <w:adjustRightInd w:val="0"/>
              <w:ind w:left="142" w:hanging="142"/>
              <w:rPr>
                <w:rFonts w:ascii="Arial Narrow" w:hAnsi="Arial Narrow" w:cs="ArialNarrow-Bold"/>
                <w:b/>
                <w:bCs/>
                <w:sz w:val="20"/>
                <w:szCs w:val="20"/>
              </w:rPr>
            </w:pPr>
            <w:r w:rsidRPr="00603A06">
              <w:rPr>
                <w:rFonts w:ascii="Arial Narrow" w:hAnsi="Arial Narrow" w:cs="ArialNarrow-Bold"/>
                <w:b/>
                <w:bCs/>
                <w:sz w:val="20"/>
                <w:szCs w:val="20"/>
              </w:rPr>
              <w:t>Menslike Hulpbronne Eenheid</w:t>
            </w:r>
          </w:p>
        </w:tc>
        <w:tc>
          <w:tcPr>
            <w:tcW w:w="3166" w:type="dxa"/>
          </w:tcPr>
          <w:p w14:paraId="22879FC2" w14:textId="2423AA7A" w:rsidR="007277FD" w:rsidRPr="004A6EF6" w:rsidRDefault="007277FD" w:rsidP="008B5265">
            <w:pPr>
              <w:pStyle w:val="Default"/>
              <w:numPr>
                <w:ilvl w:val="0"/>
                <w:numId w:val="5"/>
              </w:numPr>
              <w:ind w:left="142" w:hanging="142"/>
              <w:rPr>
                <w:rFonts w:ascii="Arial Narrow" w:hAnsi="Arial Narrow"/>
                <w:color w:val="auto"/>
                <w:sz w:val="20"/>
                <w:szCs w:val="20"/>
              </w:rPr>
            </w:pPr>
            <w:r w:rsidRPr="004A6EF6">
              <w:rPr>
                <w:rFonts w:ascii="Arial Narrow" w:hAnsi="Arial Narrow"/>
                <w:color w:val="auto"/>
                <w:sz w:val="20"/>
                <w:szCs w:val="20"/>
              </w:rPr>
              <w:t xml:space="preserve">Alle </w:t>
            </w:r>
            <w:r w:rsidR="00603A06">
              <w:rPr>
                <w:rFonts w:ascii="Arial Narrow" w:hAnsi="Arial Narrow"/>
                <w:color w:val="auto"/>
                <w:sz w:val="20"/>
                <w:szCs w:val="20"/>
              </w:rPr>
              <w:t xml:space="preserve">Menslike hulpbronne beleid en standard bedryfs </w:t>
            </w:r>
            <w:r w:rsidRPr="004A6EF6">
              <w:rPr>
                <w:rFonts w:ascii="Arial Narrow" w:hAnsi="Arial Narrow"/>
                <w:color w:val="auto"/>
                <w:sz w:val="20"/>
                <w:szCs w:val="20"/>
              </w:rPr>
              <w:t>prosedures</w:t>
            </w:r>
          </w:p>
          <w:p w14:paraId="0B32C20A" w14:textId="5EC6CFFB" w:rsidR="007277FD" w:rsidRPr="00A93812" w:rsidRDefault="00603A06" w:rsidP="008B5265">
            <w:pPr>
              <w:pStyle w:val="Default"/>
              <w:numPr>
                <w:ilvl w:val="0"/>
                <w:numId w:val="5"/>
              </w:numPr>
              <w:ind w:left="142" w:hanging="142"/>
              <w:rPr>
                <w:rFonts w:ascii="Arial Narrow" w:hAnsi="Arial Narrow"/>
                <w:color w:val="auto"/>
                <w:sz w:val="20"/>
                <w:szCs w:val="20"/>
              </w:rPr>
            </w:pPr>
            <w:r>
              <w:rPr>
                <w:rFonts w:ascii="Arial Narrow" w:hAnsi="Arial Narrow"/>
                <w:color w:val="auto"/>
                <w:sz w:val="20"/>
                <w:szCs w:val="20"/>
              </w:rPr>
              <w:t>Leëruimte A</w:t>
            </w:r>
            <w:r w:rsidR="007277FD" w:rsidRPr="004A6EF6">
              <w:rPr>
                <w:rFonts w:ascii="Arial Narrow" w:hAnsi="Arial Narrow"/>
                <w:color w:val="auto"/>
                <w:sz w:val="20"/>
                <w:szCs w:val="20"/>
              </w:rPr>
              <w:t>dvertensies</w:t>
            </w:r>
          </w:p>
        </w:tc>
        <w:tc>
          <w:tcPr>
            <w:tcW w:w="1417" w:type="dxa"/>
          </w:tcPr>
          <w:p w14:paraId="354AB175" w14:textId="77777777" w:rsidR="007277FD" w:rsidRPr="004A6EF6" w:rsidRDefault="007277FD"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tc>
        <w:tc>
          <w:tcPr>
            <w:tcW w:w="1272" w:type="dxa"/>
          </w:tcPr>
          <w:p w14:paraId="0D869559" w14:textId="77777777" w:rsidR="007277FD" w:rsidRPr="004A6EF6" w:rsidRDefault="007277FD" w:rsidP="00FA3FB0">
            <w:pPr>
              <w:autoSpaceDE w:val="0"/>
              <w:autoSpaceDN w:val="0"/>
              <w:adjustRightInd w:val="0"/>
              <w:ind w:left="142" w:hanging="142"/>
              <w:rPr>
                <w:rFonts w:ascii="Arial Narrow" w:hAnsi="Arial Narrow" w:cs="ArialNarrow"/>
                <w:b/>
                <w:bCs/>
                <w:sz w:val="20"/>
                <w:szCs w:val="20"/>
              </w:rPr>
            </w:pPr>
          </w:p>
          <w:p w14:paraId="4180A12C" w14:textId="77777777" w:rsidR="00E14527" w:rsidRDefault="00E14527" w:rsidP="00FA3FB0">
            <w:pPr>
              <w:autoSpaceDE w:val="0"/>
              <w:autoSpaceDN w:val="0"/>
              <w:adjustRightInd w:val="0"/>
              <w:ind w:left="142" w:hanging="142"/>
              <w:rPr>
                <w:rFonts w:ascii="Arial Narrow" w:hAnsi="Arial Narrow" w:cs="ArialNarrow"/>
                <w:b/>
                <w:bCs/>
                <w:sz w:val="20"/>
                <w:szCs w:val="20"/>
              </w:rPr>
            </w:pPr>
          </w:p>
          <w:p w14:paraId="7FE2B21B" w14:textId="0BCC8E6D" w:rsidR="007277FD" w:rsidRPr="004A6EF6" w:rsidRDefault="007277FD"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tc>
      </w:tr>
      <w:tr w:rsidR="007277FD" w:rsidRPr="004A6EF6" w14:paraId="19BA72A7" w14:textId="77777777" w:rsidTr="009A79C9">
        <w:trPr>
          <w:trHeight w:val="655"/>
          <w:jc w:val="center"/>
        </w:trPr>
        <w:tc>
          <w:tcPr>
            <w:tcW w:w="1525" w:type="dxa"/>
            <w:vMerge/>
          </w:tcPr>
          <w:p w14:paraId="0B93ECAB" w14:textId="77777777" w:rsidR="007277FD" w:rsidRPr="004A6EF6" w:rsidRDefault="007277FD" w:rsidP="00FA3FB0">
            <w:pPr>
              <w:ind w:left="142" w:hanging="142"/>
              <w:rPr>
                <w:rFonts w:ascii="Arial Narrow" w:hAnsi="Arial Narrow"/>
                <w:b/>
                <w:bCs/>
                <w:sz w:val="20"/>
                <w:szCs w:val="20"/>
              </w:rPr>
            </w:pPr>
          </w:p>
        </w:tc>
        <w:tc>
          <w:tcPr>
            <w:tcW w:w="1980" w:type="dxa"/>
          </w:tcPr>
          <w:p w14:paraId="0AADBC25" w14:textId="22A4CA7A" w:rsidR="007277FD" w:rsidRPr="004A6EF6" w:rsidRDefault="00C02669" w:rsidP="009A79C9">
            <w:pPr>
              <w:autoSpaceDE w:val="0"/>
              <w:autoSpaceDN w:val="0"/>
              <w:adjustRightInd w:val="0"/>
              <w:ind w:left="142" w:hanging="142"/>
              <w:rPr>
                <w:rFonts w:ascii="Arial Narrow" w:hAnsi="Arial Narrow" w:cs="ArialNarrow-Bold"/>
                <w:b/>
                <w:bCs/>
                <w:sz w:val="20"/>
                <w:szCs w:val="20"/>
              </w:rPr>
            </w:pPr>
            <w:r w:rsidRPr="00C02669">
              <w:rPr>
                <w:rFonts w:ascii="Arial Narrow" w:hAnsi="Arial Narrow" w:cs="ArialNarrow-Bold"/>
                <w:b/>
                <w:bCs/>
                <w:sz w:val="20"/>
                <w:szCs w:val="20"/>
              </w:rPr>
              <w:t xml:space="preserve">Administrasie </w:t>
            </w:r>
            <w:r w:rsidR="00603A06">
              <w:rPr>
                <w:rFonts w:ascii="Arial Narrow" w:hAnsi="Arial Narrow" w:cs="ArialNarrow-Bold"/>
                <w:b/>
                <w:bCs/>
                <w:sz w:val="20"/>
                <w:szCs w:val="20"/>
              </w:rPr>
              <w:t>en F</w:t>
            </w:r>
            <w:r w:rsidR="009C293D">
              <w:rPr>
                <w:rFonts w:ascii="Arial Narrow" w:hAnsi="Arial Narrow" w:cs="ArialNarrow-Bold"/>
                <w:b/>
                <w:bCs/>
                <w:sz w:val="20"/>
                <w:szCs w:val="20"/>
              </w:rPr>
              <w:t xml:space="preserve">asiliteite </w:t>
            </w:r>
            <w:r w:rsidR="009A79C9">
              <w:rPr>
                <w:rFonts w:ascii="Arial Narrow" w:hAnsi="Arial Narrow" w:cs="ArialNarrow-Bold"/>
                <w:b/>
                <w:bCs/>
                <w:sz w:val="20"/>
                <w:szCs w:val="20"/>
              </w:rPr>
              <w:t>Eenheid</w:t>
            </w:r>
          </w:p>
        </w:tc>
        <w:tc>
          <w:tcPr>
            <w:tcW w:w="3166" w:type="dxa"/>
          </w:tcPr>
          <w:p w14:paraId="46177C4E" w14:textId="64A386C9" w:rsidR="00C02669" w:rsidRPr="001B395E" w:rsidRDefault="00C02669" w:rsidP="008B5265">
            <w:pPr>
              <w:pStyle w:val="Default"/>
              <w:numPr>
                <w:ilvl w:val="0"/>
                <w:numId w:val="5"/>
              </w:numPr>
              <w:ind w:left="142" w:hanging="142"/>
              <w:rPr>
                <w:rFonts w:ascii="Arial Narrow" w:hAnsi="Arial Narrow"/>
                <w:color w:val="auto"/>
                <w:sz w:val="20"/>
                <w:szCs w:val="20"/>
              </w:rPr>
            </w:pPr>
            <w:r w:rsidRPr="001B395E">
              <w:rPr>
                <w:rFonts w:ascii="Arial Narrow" w:hAnsi="Arial Narrow"/>
                <w:sz w:val="20"/>
                <w:szCs w:val="20"/>
              </w:rPr>
              <w:t>Alle admi</w:t>
            </w:r>
            <w:r w:rsidR="00603A06">
              <w:rPr>
                <w:rFonts w:ascii="Arial Narrow" w:hAnsi="Arial Narrow"/>
                <w:sz w:val="20"/>
                <w:szCs w:val="20"/>
              </w:rPr>
              <w:t xml:space="preserve">nistratiewe beleid en standard bedryfs </w:t>
            </w:r>
            <w:r w:rsidRPr="001B395E">
              <w:rPr>
                <w:rFonts w:ascii="Arial Narrow" w:hAnsi="Arial Narrow"/>
                <w:sz w:val="20"/>
                <w:szCs w:val="20"/>
              </w:rPr>
              <w:t>prosedures</w:t>
            </w:r>
          </w:p>
        </w:tc>
        <w:tc>
          <w:tcPr>
            <w:tcW w:w="1417" w:type="dxa"/>
          </w:tcPr>
          <w:p w14:paraId="7EB3E9F3" w14:textId="77777777" w:rsidR="00E14527" w:rsidRPr="004A6EF6" w:rsidRDefault="00E14527" w:rsidP="00E14527">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0E08A444" w14:textId="1E241B40" w:rsidR="007277FD" w:rsidRPr="004A6EF6" w:rsidRDefault="007277FD" w:rsidP="0089243F">
            <w:pPr>
              <w:rPr>
                <w:rFonts w:ascii="Arial Narrow" w:hAnsi="Arial Narrow" w:cs="ArialNarrow"/>
                <w:b/>
                <w:bCs/>
                <w:sz w:val="20"/>
                <w:szCs w:val="20"/>
              </w:rPr>
            </w:pPr>
          </w:p>
        </w:tc>
        <w:tc>
          <w:tcPr>
            <w:tcW w:w="1272" w:type="dxa"/>
          </w:tcPr>
          <w:p w14:paraId="7C9275B4" w14:textId="77777777" w:rsidR="007277FD" w:rsidRPr="004A6EF6" w:rsidRDefault="007277FD" w:rsidP="00FA3FB0">
            <w:pPr>
              <w:ind w:left="142" w:hanging="142"/>
              <w:jc w:val="center"/>
              <w:rPr>
                <w:rFonts w:ascii="Arial Narrow" w:hAnsi="Arial Narrow" w:cs="ArialNarrow"/>
                <w:b/>
                <w:bCs/>
                <w:sz w:val="20"/>
                <w:szCs w:val="20"/>
              </w:rPr>
            </w:pPr>
          </w:p>
        </w:tc>
      </w:tr>
      <w:tr w:rsidR="007277FD" w:rsidRPr="004A6EF6" w14:paraId="426B8D29" w14:textId="77777777" w:rsidTr="009A79C9">
        <w:trPr>
          <w:trHeight w:val="538"/>
          <w:jc w:val="center"/>
        </w:trPr>
        <w:tc>
          <w:tcPr>
            <w:tcW w:w="1525" w:type="dxa"/>
            <w:vMerge/>
          </w:tcPr>
          <w:p w14:paraId="20CD38AD" w14:textId="77777777" w:rsidR="007277FD" w:rsidRPr="004A6EF6" w:rsidRDefault="007277FD" w:rsidP="00FA3FB0">
            <w:pPr>
              <w:ind w:left="142" w:hanging="142"/>
              <w:rPr>
                <w:rFonts w:ascii="Arial Narrow" w:hAnsi="Arial Narrow"/>
                <w:b/>
                <w:bCs/>
                <w:sz w:val="20"/>
                <w:szCs w:val="20"/>
              </w:rPr>
            </w:pPr>
          </w:p>
        </w:tc>
        <w:tc>
          <w:tcPr>
            <w:tcW w:w="1980" w:type="dxa"/>
          </w:tcPr>
          <w:p w14:paraId="4C98AFF5" w14:textId="5350D85F" w:rsidR="007277FD" w:rsidRPr="004A6EF6" w:rsidRDefault="009A79C9" w:rsidP="009A79C9">
            <w:pPr>
              <w:autoSpaceDE w:val="0"/>
              <w:autoSpaceDN w:val="0"/>
              <w:adjustRightInd w:val="0"/>
              <w:ind w:left="142" w:hanging="142"/>
              <w:rPr>
                <w:rFonts w:ascii="Arial Narrow" w:hAnsi="Arial Narrow" w:cs="ArialNarrow-Bold"/>
                <w:b/>
                <w:bCs/>
                <w:sz w:val="20"/>
                <w:szCs w:val="20"/>
              </w:rPr>
            </w:pPr>
            <w:r>
              <w:rPr>
                <w:rFonts w:ascii="Arial Narrow" w:hAnsi="Arial Narrow" w:cs="ArialNarrow-Bold"/>
                <w:b/>
                <w:bCs/>
                <w:sz w:val="20"/>
                <w:szCs w:val="20"/>
              </w:rPr>
              <w:t>Regsdienste eenheid</w:t>
            </w:r>
          </w:p>
        </w:tc>
        <w:tc>
          <w:tcPr>
            <w:tcW w:w="3166" w:type="dxa"/>
          </w:tcPr>
          <w:p w14:paraId="46C2CC5E" w14:textId="0995C62A" w:rsidR="00D122ED" w:rsidRDefault="00603A06" w:rsidP="008B5265">
            <w:pPr>
              <w:pStyle w:val="Default"/>
              <w:numPr>
                <w:ilvl w:val="0"/>
                <w:numId w:val="5"/>
              </w:numPr>
              <w:ind w:left="142" w:hanging="142"/>
              <w:rPr>
                <w:rFonts w:ascii="Arial Narrow" w:hAnsi="Arial Narrow" w:cs="ArialNarrow"/>
                <w:sz w:val="20"/>
                <w:szCs w:val="20"/>
              </w:rPr>
            </w:pPr>
            <w:r>
              <w:rPr>
                <w:rFonts w:ascii="Arial Narrow" w:hAnsi="Arial Narrow" w:cs="ArialNarrow"/>
                <w:sz w:val="20"/>
                <w:szCs w:val="20"/>
              </w:rPr>
              <w:t>Kontrakte SWP</w:t>
            </w:r>
            <w:r w:rsidR="004F7593">
              <w:rPr>
                <w:rFonts w:ascii="Arial Narrow" w:hAnsi="Arial Narrow" w:cs="ArialNarrow"/>
                <w:sz w:val="20"/>
                <w:szCs w:val="20"/>
              </w:rPr>
              <w:t>s</w:t>
            </w:r>
          </w:p>
          <w:p w14:paraId="43B19D84" w14:textId="2B9152FD" w:rsidR="004F7593" w:rsidRPr="004A6EF6" w:rsidRDefault="00603A06" w:rsidP="008B5265">
            <w:pPr>
              <w:pStyle w:val="Default"/>
              <w:numPr>
                <w:ilvl w:val="0"/>
                <w:numId w:val="5"/>
              </w:numPr>
              <w:ind w:left="142" w:hanging="142"/>
              <w:rPr>
                <w:rFonts w:ascii="Arial Narrow" w:hAnsi="Arial Narrow" w:cs="ArialNarrow"/>
                <w:sz w:val="20"/>
                <w:szCs w:val="20"/>
              </w:rPr>
            </w:pPr>
            <w:r>
              <w:rPr>
                <w:rFonts w:ascii="Arial Narrow" w:hAnsi="Arial Narrow" w:cs="ArialNarrow"/>
                <w:sz w:val="20"/>
                <w:szCs w:val="20"/>
              </w:rPr>
              <w:t>Litigasie SWP</w:t>
            </w:r>
            <w:r w:rsidR="004F7593">
              <w:rPr>
                <w:rFonts w:ascii="Arial Narrow" w:hAnsi="Arial Narrow" w:cs="ArialNarrow"/>
                <w:sz w:val="20"/>
                <w:szCs w:val="20"/>
              </w:rPr>
              <w:t>s</w:t>
            </w:r>
          </w:p>
        </w:tc>
        <w:tc>
          <w:tcPr>
            <w:tcW w:w="1417" w:type="dxa"/>
          </w:tcPr>
          <w:p w14:paraId="57230EBB" w14:textId="77777777" w:rsidR="00E14527" w:rsidRPr="004A6EF6" w:rsidRDefault="00E14527" w:rsidP="00E14527">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35D37BBE" w14:textId="2B68F7FC" w:rsidR="00D122ED" w:rsidRPr="004A6EF6" w:rsidRDefault="00D122ED" w:rsidP="00FA3FB0">
            <w:pPr>
              <w:autoSpaceDE w:val="0"/>
              <w:autoSpaceDN w:val="0"/>
              <w:adjustRightInd w:val="0"/>
              <w:ind w:left="142" w:hanging="142"/>
              <w:rPr>
                <w:rFonts w:ascii="Arial Narrow" w:hAnsi="Arial Narrow" w:cs="ArialNarrow"/>
                <w:b/>
                <w:bCs/>
                <w:sz w:val="20"/>
                <w:szCs w:val="20"/>
              </w:rPr>
            </w:pPr>
          </w:p>
        </w:tc>
        <w:tc>
          <w:tcPr>
            <w:tcW w:w="1272" w:type="dxa"/>
          </w:tcPr>
          <w:p w14:paraId="0D3EEF35" w14:textId="77777777" w:rsidR="007277FD" w:rsidRPr="004A6EF6" w:rsidRDefault="007277FD" w:rsidP="00FA3FB0">
            <w:pPr>
              <w:autoSpaceDE w:val="0"/>
              <w:autoSpaceDN w:val="0"/>
              <w:adjustRightInd w:val="0"/>
              <w:ind w:left="142" w:hanging="142"/>
              <w:jc w:val="center"/>
              <w:rPr>
                <w:rFonts w:ascii="Arial Narrow" w:hAnsi="Arial Narrow" w:cs="ArialNarrow"/>
                <w:b/>
                <w:bCs/>
                <w:sz w:val="20"/>
                <w:szCs w:val="20"/>
              </w:rPr>
            </w:pPr>
          </w:p>
        </w:tc>
      </w:tr>
      <w:tr w:rsidR="007277FD" w:rsidRPr="004A6EF6" w14:paraId="1334E48C" w14:textId="77777777" w:rsidTr="009A79C9">
        <w:trPr>
          <w:trHeight w:val="862"/>
          <w:jc w:val="center"/>
        </w:trPr>
        <w:tc>
          <w:tcPr>
            <w:tcW w:w="1525" w:type="dxa"/>
            <w:vMerge w:val="restart"/>
          </w:tcPr>
          <w:p w14:paraId="4A266A64" w14:textId="77777777" w:rsidR="00D8531D" w:rsidRPr="004A6EF6" w:rsidRDefault="007277FD" w:rsidP="00FA3FB0">
            <w:pPr>
              <w:ind w:left="142" w:hanging="142"/>
              <w:rPr>
                <w:rFonts w:ascii="Arial Narrow" w:hAnsi="Arial Narrow"/>
                <w:b/>
                <w:bCs/>
                <w:sz w:val="20"/>
                <w:szCs w:val="20"/>
              </w:rPr>
            </w:pPr>
            <w:r w:rsidRPr="004A6EF6">
              <w:rPr>
                <w:rFonts w:ascii="Arial Narrow" w:hAnsi="Arial Narrow"/>
                <w:b/>
                <w:bCs/>
                <w:sz w:val="20"/>
                <w:szCs w:val="20"/>
              </w:rPr>
              <w:t>Finansies</w:t>
            </w:r>
          </w:p>
          <w:p w14:paraId="33132D9F" w14:textId="40C46A14" w:rsidR="007277FD" w:rsidRPr="004A6EF6" w:rsidRDefault="007277FD" w:rsidP="00FA3FB0">
            <w:pPr>
              <w:ind w:left="142" w:hanging="142"/>
              <w:rPr>
                <w:rFonts w:ascii="Arial Narrow" w:hAnsi="Arial Narrow"/>
                <w:b/>
                <w:bCs/>
                <w:sz w:val="20"/>
                <w:szCs w:val="20"/>
              </w:rPr>
            </w:pPr>
            <w:r w:rsidRPr="004A6EF6">
              <w:rPr>
                <w:rFonts w:ascii="Arial Narrow" w:hAnsi="Arial Narrow"/>
                <w:b/>
                <w:bCs/>
                <w:sz w:val="20"/>
                <w:szCs w:val="20"/>
              </w:rPr>
              <w:t>Departement</w:t>
            </w:r>
          </w:p>
        </w:tc>
        <w:tc>
          <w:tcPr>
            <w:tcW w:w="1980" w:type="dxa"/>
          </w:tcPr>
          <w:p w14:paraId="01C9EA6F" w14:textId="77777777" w:rsidR="007277FD" w:rsidRPr="004A6EF6" w:rsidRDefault="007277FD" w:rsidP="00FA3FB0">
            <w:pPr>
              <w:autoSpaceDE w:val="0"/>
              <w:autoSpaceDN w:val="0"/>
              <w:adjustRightInd w:val="0"/>
              <w:ind w:left="142" w:hanging="142"/>
              <w:rPr>
                <w:rFonts w:ascii="Arial Narrow" w:hAnsi="Arial Narrow" w:cs="ArialNarrow-Bold"/>
                <w:b/>
                <w:bCs/>
                <w:sz w:val="20"/>
                <w:szCs w:val="20"/>
              </w:rPr>
            </w:pPr>
          </w:p>
          <w:p w14:paraId="76DB1A89" w14:textId="3B128DBC" w:rsidR="007277FD" w:rsidRPr="004A6EF6" w:rsidRDefault="00603A06" w:rsidP="009A79C9">
            <w:pPr>
              <w:autoSpaceDE w:val="0"/>
              <w:autoSpaceDN w:val="0"/>
              <w:adjustRightInd w:val="0"/>
              <w:ind w:left="142" w:hanging="142"/>
              <w:rPr>
                <w:rFonts w:ascii="Arial Narrow" w:hAnsi="Arial Narrow" w:cs="ArialNarrow-Bold"/>
                <w:b/>
                <w:bCs/>
                <w:sz w:val="20"/>
                <w:szCs w:val="20"/>
              </w:rPr>
            </w:pPr>
            <w:r>
              <w:rPr>
                <w:rFonts w:ascii="Arial Narrow" w:hAnsi="Arial Narrow" w:cs="ArialNarrow-Bold"/>
                <w:b/>
                <w:bCs/>
                <w:sz w:val="20"/>
                <w:szCs w:val="20"/>
              </w:rPr>
              <w:t>Rekeningkundige B</w:t>
            </w:r>
            <w:r w:rsidR="009C293D">
              <w:rPr>
                <w:rFonts w:ascii="Arial Narrow" w:hAnsi="Arial Narrow" w:cs="ArialNarrow-Bold"/>
                <w:b/>
                <w:bCs/>
                <w:sz w:val="20"/>
                <w:szCs w:val="20"/>
              </w:rPr>
              <w:t>estuur</w:t>
            </w:r>
          </w:p>
          <w:p w14:paraId="4E95EA16" w14:textId="77777777" w:rsidR="007277FD" w:rsidRPr="004A6EF6" w:rsidRDefault="007277FD" w:rsidP="00FA3FB0">
            <w:pPr>
              <w:autoSpaceDE w:val="0"/>
              <w:autoSpaceDN w:val="0"/>
              <w:adjustRightInd w:val="0"/>
              <w:ind w:left="142" w:hanging="142"/>
              <w:rPr>
                <w:rFonts w:ascii="Arial Narrow" w:hAnsi="Arial Narrow" w:cs="ArialNarrow-Bold"/>
                <w:b/>
                <w:bCs/>
                <w:sz w:val="20"/>
                <w:szCs w:val="20"/>
              </w:rPr>
            </w:pPr>
          </w:p>
        </w:tc>
        <w:tc>
          <w:tcPr>
            <w:tcW w:w="3166" w:type="dxa"/>
          </w:tcPr>
          <w:p w14:paraId="6842329E" w14:textId="71A06DDE" w:rsidR="007277FD" w:rsidRPr="004A6EF6" w:rsidRDefault="007277FD" w:rsidP="008B5265">
            <w:pPr>
              <w:pStyle w:val="Default"/>
              <w:numPr>
                <w:ilvl w:val="0"/>
                <w:numId w:val="5"/>
              </w:numPr>
              <w:ind w:left="142" w:hanging="142"/>
              <w:rPr>
                <w:rFonts w:ascii="Arial Narrow" w:hAnsi="Arial Narrow"/>
                <w:color w:val="auto"/>
                <w:sz w:val="20"/>
                <w:szCs w:val="20"/>
              </w:rPr>
            </w:pPr>
            <w:r w:rsidRPr="004A6EF6">
              <w:rPr>
                <w:rFonts w:ascii="Arial Narrow" w:hAnsi="Arial Narrow"/>
                <w:color w:val="auto"/>
                <w:sz w:val="20"/>
                <w:szCs w:val="20"/>
              </w:rPr>
              <w:t>Alle</w:t>
            </w:r>
            <w:r w:rsidR="00603A06">
              <w:rPr>
                <w:rFonts w:ascii="Arial Narrow" w:hAnsi="Arial Narrow"/>
                <w:color w:val="auto"/>
                <w:sz w:val="20"/>
                <w:szCs w:val="20"/>
              </w:rPr>
              <w:t xml:space="preserve"> finansiële beleid en standard bedryfs </w:t>
            </w:r>
            <w:r w:rsidRPr="004A6EF6">
              <w:rPr>
                <w:rFonts w:ascii="Arial Narrow" w:hAnsi="Arial Narrow"/>
                <w:color w:val="auto"/>
                <w:sz w:val="20"/>
                <w:szCs w:val="20"/>
              </w:rPr>
              <w:t>prosedures</w:t>
            </w:r>
          </w:p>
          <w:p w14:paraId="4E9CD56D" w14:textId="5718DE63" w:rsidR="007277FD" w:rsidRPr="004A6EF6" w:rsidRDefault="00603A06" w:rsidP="008B5265">
            <w:pPr>
              <w:pStyle w:val="Default"/>
              <w:numPr>
                <w:ilvl w:val="0"/>
                <w:numId w:val="5"/>
              </w:numPr>
              <w:ind w:left="142" w:hanging="142"/>
              <w:rPr>
                <w:rFonts w:ascii="Arial Narrow" w:hAnsi="Arial Narrow"/>
                <w:color w:val="auto"/>
                <w:sz w:val="20"/>
                <w:szCs w:val="20"/>
              </w:rPr>
            </w:pPr>
            <w:r>
              <w:rPr>
                <w:rFonts w:ascii="Arial Narrow" w:hAnsi="Arial Narrow"/>
                <w:color w:val="auto"/>
                <w:sz w:val="20"/>
                <w:szCs w:val="20"/>
              </w:rPr>
              <w:t>Jaarlikse finansiële stellings</w:t>
            </w:r>
          </w:p>
          <w:p w14:paraId="71B4A45D" w14:textId="77777777" w:rsidR="007277FD" w:rsidRPr="005C5DA7" w:rsidRDefault="007277FD" w:rsidP="00FA3FB0">
            <w:pPr>
              <w:ind w:left="142" w:hanging="142"/>
              <w:rPr>
                <w:rFonts w:ascii="Arial Narrow" w:hAnsi="Arial Narrow" w:cs="Arial"/>
                <w:sz w:val="20"/>
                <w:szCs w:val="20"/>
              </w:rPr>
            </w:pPr>
          </w:p>
        </w:tc>
        <w:tc>
          <w:tcPr>
            <w:tcW w:w="1417" w:type="dxa"/>
          </w:tcPr>
          <w:p w14:paraId="3A1287F6" w14:textId="77777777" w:rsidR="007277FD" w:rsidRPr="004A6EF6" w:rsidRDefault="007277FD"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5926E3B9" w14:textId="0A16013E" w:rsidR="007277FD" w:rsidRPr="004A6EF6" w:rsidRDefault="007277FD" w:rsidP="00FA3FB0">
            <w:pPr>
              <w:autoSpaceDE w:val="0"/>
              <w:autoSpaceDN w:val="0"/>
              <w:adjustRightInd w:val="0"/>
              <w:ind w:left="142" w:hanging="142"/>
              <w:rPr>
                <w:rFonts w:ascii="Arial Narrow" w:hAnsi="Arial Narrow" w:cs="ArialNarrow"/>
                <w:b/>
                <w:bCs/>
                <w:sz w:val="20"/>
                <w:szCs w:val="20"/>
              </w:rPr>
            </w:pPr>
          </w:p>
          <w:p w14:paraId="11FF318D" w14:textId="039F3146" w:rsidR="007277FD" w:rsidRPr="004A6EF6" w:rsidRDefault="005C5DA7" w:rsidP="00FA3FB0">
            <w:pPr>
              <w:autoSpaceDE w:val="0"/>
              <w:autoSpaceDN w:val="0"/>
              <w:adjustRightInd w:val="0"/>
              <w:ind w:left="142" w:hanging="142"/>
              <w:rPr>
                <w:rFonts w:ascii="Arial Narrow" w:hAnsi="Arial Narrow" w:cs="ArialNarrow"/>
                <w:b/>
                <w:bCs/>
                <w:sz w:val="20"/>
                <w:szCs w:val="20"/>
              </w:rPr>
            </w:pPr>
            <w:r>
              <w:rPr>
                <w:rFonts w:ascii="Arial Narrow" w:hAnsi="Arial Narrow" w:cs="ArialNarrow"/>
                <w:b/>
                <w:bCs/>
                <w:sz w:val="20"/>
                <w:szCs w:val="20"/>
              </w:rPr>
              <w:t>X</w:t>
            </w:r>
          </w:p>
        </w:tc>
        <w:tc>
          <w:tcPr>
            <w:tcW w:w="1272" w:type="dxa"/>
          </w:tcPr>
          <w:p w14:paraId="061CA00E" w14:textId="77777777" w:rsidR="007277FD" w:rsidRPr="004A6EF6" w:rsidRDefault="007277FD" w:rsidP="00FA3FB0">
            <w:pPr>
              <w:autoSpaceDE w:val="0"/>
              <w:autoSpaceDN w:val="0"/>
              <w:adjustRightInd w:val="0"/>
              <w:ind w:left="142" w:hanging="142"/>
              <w:jc w:val="center"/>
              <w:rPr>
                <w:rFonts w:ascii="Arial Narrow" w:hAnsi="Arial Narrow" w:cs="ArialNarrow"/>
                <w:b/>
                <w:bCs/>
                <w:sz w:val="20"/>
                <w:szCs w:val="20"/>
              </w:rPr>
            </w:pPr>
          </w:p>
        </w:tc>
      </w:tr>
      <w:tr w:rsidR="00161FF1" w:rsidRPr="004A6EF6" w14:paraId="1AE6606E" w14:textId="77777777" w:rsidTr="00D037EA">
        <w:trPr>
          <w:trHeight w:val="754"/>
          <w:jc w:val="center"/>
        </w:trPr>
        <w:tc>
          <w:tcPr>
            <w:tcW w:w="1525" w:type="dxa"/>
            <w:vMerge/>
          </w:tcPr>
          <w:p w14:paraId="6F308FD2" w14:textId="77777777" w:rsidR="00161FF1" w:rsidRPr="004A6EF6" w:rsidRDefault="00161FF1" w:rsidP="00FA3FB0">
            <w:pPr>
              <w:ind w:left="142" w:hanging="142"/>
              <w:rPr>
                <w:rFonts w:ascii="Arial Narrow" w:hAnsi="Arial Narrow"/>
                <w:b/>
                <w:bCs/>
                <w:sz w:val="20"/>
                <w:szCs w:val="20"/>
              </w:rPr>
            </w:pPr>
          </w:p>
        </w:tc>
        <w:tc>
          <w:tcPr>
            <w:tcW w:w="1980" w:type="dxa"/>
          </w:tcPr>
          <w:p w14:paraId="2E831B85" w14:textId="6EE9DA9D" w:rsidR="00161FF1" w:rsidRPr="004A6EF6" w:rsidRDefault="00E93B12" w:rsidP="00FA3FB0">
            <w:pPr>
              <w:autoSpaceDE w:val="0"/>
              <w:autoSpaceDN w:val="0"/>
              <w:adjustRightInd w:val="0"/>
              <w:ind w:left="142" w:hanging="142"/>
              <w:rPr>
                <w:rFonts w:ascii="Arial Narrow" w:hAnsi="Arial Narrow" w:cs="ArialNarrow-Bold"/>
                <w:b/>
                <w:bCs/>
                <w:sz w:val="20"/>
                <w:szCs w:val="20"/>
              </w:rPr>
            </w:pPr>
            <w:r w:rsidRPr="00E93B12">
              <w:rPr>
                <w:rFonts w:ascii="Arial Narrow" w:hAnsi="Arial Narrow" w:cs="ArialNarrow-Bold"/>
                <w:b/>
                <w:bCs/>
                <w:sz w:val="20"/>
                <w:szCs w:val="20"/>
              </w:rPr>
              <w:t>Voorsieningskettingbestuur</w:t>
            </w:r>
          </w:p>
        </w:tc>
        <w:tc>
          <w:tcPr>
            <w:tcW w:w="3166" w:type="dxa"/>
          </w:tcPr>
          <w:p w14:paraId="0C74848A" w14:textId="77777777" w:rsidR="00161FF1" w:rsidRPr="004A6EF6" w:rsidRDefault="00161FF1" w:rsidP="008B5265">
            <w:pPr>
              <w:pStyle w:val="Default"/>
              <w:numPr>
                <w:ilvl w:val="0"/>
                <w:numId w:val="5"/>
              </w:numPr>
              <w:ind w:left="142" w:hanging="142"/>
              <w:rPr>
                <w:rFonts w:ascii="Arial Narrow" w:hAnsi="Arial Narrow"/>
                <w:color w:val="auto"/>
                <w:sz w:val="20"/>
                <w:szCs w:val="20"/>
              </w:rPr>
            </w:pPr>
            <w:r w:rsidRPr="004A6EF6">
              <w:rPr>
                <w:rFonts w:ascii="Arial Narrow" w:hAnsi="Arial Narrow"/>
                <w:color w:val="auto"/>
                <w:sz w:val="20"/>
                <w:szCs w:val="20"/>
              </w:rPr>
              <w:t>Alle boddokumente</w:t>
            </w:r>
          </w:p>
          <w:p w14:paraId="6D0D56A8" w14:textId="77777777" w:rsidR="00161FF1" w:rsidRPr="004A6EF6" w:rsidRDefault="00161FF1" w:rsidP="008B5265">
            <w:pPr>
              <w:pStyle w:val="Default"/>
              <w:numPr>
                <w:ilvl w:val="0"/>
                <w:numId w:val="5"/>
              </w:numPr>
              <w:ind w:left="142" w:hanging="142"/>
              <w:rPr>
                <w:rFonts w:ascii="Arial Narrow" w:hAnsi="Arial Narrow"/>
                <w:color w:val="auto"/>
                <w:sz w:val="20"/>
                <w:szCs w:val="20"/>
              </w:rPr>
            </w:pPr>
            <w:r w:rsidRPr="004A6EF6">
              <w:rPr>
                <w:rFonts w:ascii="Arial Narrow" w:hAnsi="Arial Narrow"/>
                <w:color w:val="auto"/>
                <w:sz w:val="20"/>
                <w:szCs w:val="20"/>
              </w:rPr>
              <w:t>Suksesvolle botte</w:t>
            </w:r>
          </w:p>
          <w:p w14:paraId="47EF7230" w14:textId="31C471B0" w:rsidR="00161FF1" w:rsidRPr="009A79C9" w:rsidRDefault="00161FF1" w:rsidP="008B5265">
            <w:pPr>
              <w:pStyle w:val="Default"/>
              <w:numPr>
                <w:ilvl w:val="0"/>
                <w:numId w:val="5"/>
              </w:numPr>
              <w:ind w:left="142" w:hanging="142"/>
              <w:rPr>
                <w:rFonts w:ascii="Arial Narrow" w:hAnsi="Arial Narrow"/>
                <w:color w:val="auto"/>
                <w:sz w:val="20"/>
                <w:szCs w:val="20"/>
              </w:rPr>
            </w:pPr>
            <w:r w:rsidRPr="004A6EF6">
              <w:rPr>
                <w:rFonts w:ascii="Arial Narrow" w:hAnsi="Arial Narrow"/>
                <w:color w:val="auto"/>
                <w:sz w:val="20"/>
                <w:szCs w:val="20"/>
              </w:rPr>
              <w:t>Tender advertensies</w:t>
            </w:r>
          </w:p>
        </w:tc>
        <w:tc>
          <w:tcPr>
            <w:tcW w:w="1417" w:type="dxa"/>
          </w:tcPr>
          <w:p w14:paraId="47FC6D2F" w14:textId="38373A54" w:rsidR="00161FF1" w:rsidRPr="004A6EF6" w:rsidRDefault="00161FF1" w:rsidP="00FA3FB0">
            <w:pPr>
              <w:autoSpaceDE w:val="0"/>
              <w:autoSpaceDN w:val="0"/>
              <w:adjustRightInd w:val="0"/>
              <w:ind w:left="142" w:hanging="142"/>
              <w:rPr>
                <w:rFonts w:ascii="Arial Narrow" w:hAnsi="Arial Narrow" w:cs="ArialNarrow"/>
                <w:b/>
                <w:bCs/>
                <w:sz w:val="20"/>
                <w:szCs w:val="20"/>
              </w:rPr>
            </w:pPr>
          </w:p>
        </w:tc>
        <w:tc>
          <w:tcPr>
            <w:tcW w:w="1272" w:type="dxa"/>
          </w:tcPr>
          <w:p w14:paraId="40BEBAD4"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70122A7C"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39F5846F" w14:textId="25762382" w:rsidR="009A79C9" w:rsidRPr="004A6EF6" w:rsidRDefault="00161FF1" w:rsidP="00D037EA">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tc>
      </w:tr>
      <w:tr w:rsidR="00161FF1" w:rsidRPr="004A6EF6" w14:paraId="1610810C" w14:textId="77777777" w:rsidTr="009A79C9">
        <w:trPr>
          <w:trHeight w:val="637"/>
          <w:jc w:val="center"/>
        </w:trPr>
        <w:tc>
          <w:tcPr>
            <w:tcW w:w="1525" w:type="dxa"/>
          </w:tcPr>
          <w:p w14:paraId="130E2817" w14:textId="77777777" w:rsidR="00161FF1" w:rsidRPr="004A6EF6" w:rsidRDefault="00161FF1" w:rsidP="00FA3FB0">
            <w:pPr>
              <w:ind w:left="142" w:hanging="142"/>
              <w:rPr>
                <w:rFonts w:ascii="Arial Narrow" w:hAnsi="Arial Narrow"/>
                <w:b/>
                <w:bCs/>
                <w:sz w:val="20"/>
                <w:szCs w:val="20"/>
              </w:rPr>
            </w:pPr>
          </w:p>
        </w:tc>
        <w:tc>
          <w:tcPr>
            <w:tcW w:w="1980" w:type="dxa"/>
          </w:tcPr>
          <w:p w14:paraId="1991D988" w14:textId="77777777" w:rsidR="00161FF1" w:rsidRDefault="00161FF1" w:rsidP="00B22B7A">
            <w:pPr>
              <w:autoSpaceDE w:val="0"/>
              <w:autoSpaceDN w:val="0"/>
              <w:adjustRightInd w:val="0"/>
              <w:rPr>
                <w:rFonts w:ascii="Arial Narrow" w:hAnsi="Arial Narrow" w:cs="ArialNarrow-Bold"/>
                <w:b/>
                <w:bCs/>
                <w:sz w:val="20"/>
                <w:szCs w:val="20"/>
              </w:rPr>
            </w:pPr>
            <w:r w:rsidRPr="004A6EF6">
              <w:rPr>
                <w:rFonts w:ascii="Arial Narrow" w:hAnsi="Arial Narrow" w:cs="ArialNarrow-Bold"/>
                <w:b/>
                <w:bCs/>
                <w:sz w:val="20"/>
                <w:szCs w:val="20"/>
              </w:rPr>
              <w:t xml:space="preserve">Dispuut </w:t>
            </w:r>
            <w:r w:rsidR="000F2EAB">
              <w:rPr>
                <w:rFonts w:ascii="Arial Narrow" w:hAnsi="Arial Narrow" w:cs="ArialNarrow-Bold"/>
                <w:b/>
                <w:bCs/>
                <w:sz w:val="20"/>
                <w:szCs w:val="20"/>
              </w:rPr>
              <w:t xml:space="preserve">Voorkoming </w:t>
            </w:r>
            <w:r w:rsidR="00E93B12">
              <w:rPr>
                <w:rFonts w:ascii="Arial Narrow" w:hAnsi="Arial Narrow" w:cs="ArialNarrow-Bold"/>
                <w:b/>
                <w:bCs/>
                <w:sz w:val="20"/>
                <w:szCs w:val="20"/>
              </w:rPr>
              <w:t>en</w:t>
            </w:r>
            <w:r w:rsidRPr="004A6EF6">
              <w:rPr>
                <w:rFonts w:ascii="Arial Narrow" w:hAnsi="Arial Narrow" w:cs="ArialNarrow-Bold"/>
                <w:b/>
                <w:bCs/>
                <w:sz w:val="20"/>
                <w:szCs w:val="20"/>
              </w:rPr>
              <w:t xml:space="preserve"> </w:t>
            </w:r>
            <w:r w:rsidR="00B22B7A">
              <w:rPr>
                <w:rFonts w:ascii="Arial Narrow" w:hAnsi="Arial Narrow" w:cs="ArialNarrow-Bold"/>
                <w:b/>
                <w:bCs/>
                <w:sz w:val="20"/>
                <w:szCs w:val="20"/>
              </w:rPr>
              <w:t xml:space="preserve">Besluit </w:t>
            </w:r>
            <w:r w:rsidRPr="004A6EF6">
              <w:rPr>
                <w:rFonts w:ascii="Arial Narrow" w:hAnsi="Arial Narrow" w:cs="ArialNarrow-Bold"/>
                <w:b/>
                <w:bCs/>
                <w:sz w:val="20"/>
                <w:szCs w:val="20"/>
              </w:rPr>
              <w:t>Eenhede</w:t>
            </w:r>
          </w:p>
          <w:p w14:paraId="07702E71" w14:textId="77777777" w:rsidR="00E93B12" w:rsidRDefault="00E93B12" w:rsidP="00B22B7A">
            <w:pPr>
              <w:autoSpaceDE w:val="0"/>
              <w:autoSpaceDN w:val="0"/>
              <w:adjustRightInd w:val="0"/>
              <w:rPr>
                <w:rFonts w:ascii="Arial Narrow" w:hAnsi="Arial Narrow" w:cs="ArialNarrow-Bold"/>
                <w:b/>
                <w:bCs/>
                <w:sz w:val="20"/>
                <w:szCs w:val="20"/>
              </w:rPr>
            </w:pPr>
          </w:p>
          <w:p w14:paraId="5465B6F3" w14:textId="77777777" w:rsidR="00E93B12" w:rsidRDefault="00E93B12" w:rsidP="00B22B7A">
            <w:pPr>
              <w:autoSpaceDE w:val="0"/>
              <w:autoSpaceDN w:val="0"/>
              <w:adjustRightInd w:val="0"/>
              <w:rPr>
                <w:rFonts w:ascii="Arial Narrow" w:hAnsi="Arial Narrow" w:cs="ArialNarrow-Bold"/>
                <w:b/>
                <w:bCs/>
                <w:sz w:val="20"/>
                <w:szCs w:val="20"/>
              </w:rPr>
            </w:pPr>
          </w:p>
          <w:p w14:paraId="72122184" w14:textId="77777777" w:rsidR="00E93B12" w:rsidRDefault="00E93B12" w:rsidP="00B22B7A">
            <w:pPr>
              <w:autoSpaceDE w:val="0"/>
              <w:autoSpaceDN w:val="0"/>
              <w:adjustRightInd w:val="0"/>
              <w:rPr>
                <w:rFonts w:ascii="Arial Narrow" w:hAnsi="Arial Narrow" w:cs="ArialNarrow-Bold"/>
                <w:b/>
                <w:bCs/>
                <w:sz w:val="20"/>
                <w:szCs w:val="20"/>
              </w:rPr>
            </w:pPr>
          </w:p>
          <w:p w14:paraId="62368474" w14:textId="77777777" w:rsidR="00E93B12" w:rsidRDefault="00E93B12" w:rsidP="00B22B7A">
            <w:pPr>
              <w:autoSpaceDE w:val="0"/>
              <w:autoSpaceDN w:val="0"/>
              <w:adjustRightInd w:val="0"/>
              <w:rPr>
                <w:rFonts w:ascii="Arial Narrow" w:hAnsi="Arial Narrow" w:cs="ArialNarrow-Bold"/>
                <w:b/>
                <w:bCs/>
                <w:sz w:val="20"/>
                <w:szCs w:val="20"/>
              </w:rPr>
            </w:pPr>
          </w:p>
          <w:p w14:paraId="2124C2D0" w14:textId="61137555" w:rsidR="00E93B12" w:rsidRPr="004A6EF6" w:rsidRDefault="00E93B12" w:rsidP="00B22B7A">
            <w:pPr>
              <w:autoSpaceDE w:val="0"/>
              <w:autoSpaceDN w:val="0"/>
              <w:adjustRightInd w:val="0"/>
              <w:rPr>
                <w:rFonts w:ascii="Arial Narrow" w:hAnsi="Arial Narrow" w:cs="ArialNarrow-Bold"/>
                <w:b/>
                <w:bCs/>
                <w:sz w:val="20"/>
                <w:szCs w:val="20"/>
              </w:rPr>
            </w:pPr>
          </w:p>
        </w:tc>
        <w:tc>
          <w:tcPr>
            <w:tcW w:w="3166" w:type="dxa"/>
          </w:tcPr>
          <w:p w14:paraId="3C953604" w14:textId="4FA3FC50" w:rsidR="00161FF1" w:rsidRPr="004A6EF6" w:rsidRDefault="00E93B12" w:rsidP="008B5265">
            <w:pPr>
              <w:pStyle w:val="Default"/>
              <w:numPr>
                <w:ilvl w:val="0"/>
                <w:numId w:val="5"/>
              </w:numPr>
              <w:ind w:left="142" w:hanging="142"/>
              <w:rPr>
                <w:rFonts w:ascii="Arial Narrow" w:hAnsi="Arial Narrow"/>
                <w:color w:val="auto"/>
                <w:sz w:val="20"/>
                <w:szCs w:val="20"/>
              </w:rPr>
            </w:pPr>
            <w:r>
              <w:rPr>
                <w:rFonts w:ascii="Arial Narrow" w:hAnsi="Arial Narrow"/>
                <w:color w:val="auto"/>
                <w:sz w:val="20"/>
                <w:szCs w:val="20"/>
              </w:rPr>
              <w:t>Dispuut/Saakverwysin</w:t>
            </w:r>
            <w:r w:rsidR="00B27095">
              <w:rPr>
                <w:rFonts w:ascii="Arial Narrow" w:hAnsi="Arial Narrow"/>
                <w:color w:val="auto"/>
                <w:sz w:val="20"/>
                <w:szCs w:val="20"/>
              </w:rPr>
              <w:t>gs</w:t>
            </w:r>
            <w:r>
              <w:rPr>
                <w:rFonts w:ascii="Arial Narrow" w:hAnsi="Arial Narrow"/>
                <w:color w:val="auto"/>
                <w:sz w:val="20"/>
                <w:szCs w:val="20"/>
              </w:rPr>
              <w:t>vorms</w:t>
            </w:r>
          </w:p>
          <w:p w14:paraId="43461CE8" w14:textId="2DC8B403" w:rsidR="00161FF1" w:rsidRPr="004A6EF6" w:rsidRDefault="00E93B12" w:rsidP="008B5265">
            <w:pPr>
              <w:pStyle w:val="Default"/>
              <w:numPr>
                <w:ilvl w:val="0"/>
                <w:numId w:val="5"/>
              </w:numPr>
              <w:ind w:left="142" w:hanging="142"/>
              <w:rPr>
                <w:rFonts w:ascii="Arial Narrow" w:hAnsi="Arial Narrow"/>
                <w:color w:val="auto"/>
                <w:sz w:val="20"/>
                <w:szCs w:val="20"/>
              </w:rPr>
            </w:pPr>
            <w:r>
              <w:rPr>
                <w:rFonts w:ascii="Arial Narrow" w:hAnsi="Arial Narrow"/>
                <w:color w:val="auto"/>
                <w:sz w:val="20"/>
                <w:szCs w:val="20"/>
              </w:rPr>
              <w:t>Inlgitingsblae</w:t>
            </w:r>
          </w:p>
          <w:p w14:paraId="73CFC7DF" w14:textId="07AEAF95" w:rsidR="00161FF1" w:rsidRPr="004A6EF6" w:rsidRDefault="00161FF1" w:rsidP="008B5265">
            <w:pPr>
              <w:pStyle w:val="Default"/>
              <w:numPr>
                <w:ilvl w:val="0"/>
                <w:numId w:val="5"/>
              </w:numPr>
              <w:ind w:left="142" w:hanging="142"/>
              <w:rPr>
                <w:rFonts w:ascii="Arial Narrow" w:hAnsi="Arial Narrow"/>
                <w:color w:val="auto"/>
                <w:sz w:val="20"/>
                <w:szCs w:val="20"/>
              </w:rPr>
            </w:pPr>
            <w:r w:rsidRPr="004A6EF6">
              <w:rPr>
                <w:rFonts w:ascii="Arial Narrow" w:hAnsi="Arial Narrow"/>
                <w:color w:val="auto"/>
                <w:sz w:val="20"/>
                <w:szCs w:val="20"/>
              </w:rPr>
              <w:t>Kontak</w:t>
            </w:r>
            <w:r w:rsidR="00E93B12">
              <w:rPr>
                <w:rFonts w:ascii="Arial Narrow" w:hAnsi="Arial Narrow"/>
                <w:color w:val="auto"/>
                <w:sz w:val="20"/>
                <w:szCs w:val="20"/>
              </w:rPr>
              <w:t xml:space="preserve"> </w:t>
            </w:r>
            <w:r w:rsidRPr="004A6EF6">
              <w:rPr>
                <w:rFonts w:ascii="Arial Narrow" w:hAnsi="Arial Narrow"/>
                <w:color w:val="auto"/>
                <w:sz w:val="20"/>
                <w:szCs w:val="20"/>
              </w:rPr>
              <w:t>besonderhede van arbeid verwante inrigtings</w:t>
            </w:r>
          </w:p>
          <w:p w14:paraId="059F48AE" w14:textId="77777777" w:rsidR="00B27095" w:rsidRDefault="00161FF1" w:rsidP="008B5265">
            <w:pPr>
              <w:pStyle w:val="Default"/>
              <w:numPr>
                <w:ilvl w:val="0"/>
                <w:numId w:val="5"/>
              </w:numPr>
              <w:ind w:left="142" w:hanging="142"/>
              <w:rPr>
                <w:rFonts w:ascii="Arial Narrow" w:hAnsi="Arial Narrow"/>
                <w:color w:val="auto"/>
                <w:sz w:val="20"/>
                <w:szCs w:val="20"/>
              </w:rPr>
            </w:pPr>
            <w:r w:rsidRPr="004A6EF6">
              <w:rPr>
                <w:rFonts w:ascii="Arial Narrow" w:hAnsi="Arial Narrow"/>
                <w:color w:val="auto"/>
                <w:sz w:val="20"/>
                <w:szCs w:val="20"/>
              </w:rPr>
              <w:t>Kontak</w:t>
            </w:r>
            <w:r w:rsidR="005A06C1">
              <w:rPr>
                <w:rFonts w:ascii="Arial Narrow" w:hAnsi="Arial Narrow"/>
                <w:color w:val="auto"/>
                <w:sz w:val="20"/>
                <w:szCs w:val="20"/>
              </w:rPr>
              <w:t xml:space="preserve"> </w:t>
            </w:r>
            <w:r w:rsidRPr="004A6EF6">
              <w:rPr>
                <w:rFonts w:ascii="Arial Narrow" w:hAnsi="Arial Narrow"/>
                <w:color w:val="auto"/>
                <w:sz w:val="20"/>
                <w:szCs w:val="20"/>
              </w:rPr>
              <w:t>besonderhede van bedingingsrade</w:t>
            </w:r>
          </w:p>
          <w:p w14:paraId="2813B97F" w14:textId="29DFB13D" w:rsidR="00161FF1" w:rsidRPr="00B27095" w:rsidRDefault="00161FF1" w:rsidP="008B5265">
            <w:pPr>
              <w:pStyle w:val="Default"/>
              <w:numPr>
                <w:ilvl w:val="0"/>
                <w:numId w:val="5"/>
              </w:numPr>
              <w:ind w:left="142" w:hanging="142"/>
              <w:rPr>
                <w:rFonts w:ascii="Arial Narrow" w:hAnsi="Arial Narrow"/>
                <w:color w:val="auto"/>
                <w:sz w:val="20"/>
                <w:szCs w:val="20"/>
              </w:rPr>
            </w:pPr>
            <w:r w:rsidRPr="00B27095">
              <w:rPr>
                <w:rFonts w:ascii="Arial Narrow" w:hAnsi="Arial Narrow"/>
                <w:color w:val="auto"/>
                <w:sz w:val="20"/>
                <w:szCs w:val="20"/>
              </w:rPr>
              <w:t xml:space="preserve">Inligting oor die status van </w:t>
            </w:r>
            <w:r w:rsidR="00B27095" w:rsidRPr="00B27095">
              <w:rPr>
                <w:rFonts w:ascii="Arial Narrow" w:hAnsi="Arial Narrow"/>
                <w:color w:val="auto"/>
                <w:sz w:val="20"/>
                <w:szCs w:val="20"/>
              </w:rPr>
              <w:t xml:space="preserve">saakverwant </w:t>
            </w:r>
            <w:r w:rsidRPr="00B27095">
              <w:rPr>
                <w:rFonts w:ascii="Arial Narrow" w:hAnsi="Arial Narrow"/>
                <w:color w:val="auto"/>
                <w:sz w:val="20"/>
                <w:szCs w:val="20"/>
              </w:rPr>
              <w:t>navrae</w:t>
            </w:r>
          </w:p>
          <w:p w14:paraId="17C00020" w14:textId="77777777" w:rsidR="00161FF1" w:rsidRPr="004A6EF6" w:rsidRDefault="00161FF1" w:rsidP="008B5265">
            <w:pPr>
              <w:pStyle w:val="Default"/>
              <w:numPr>
                <w:ilvl w:val="0"/>
                <w:numId w:val="5"/>
              </w:numPr>
              <w:ind w:left="142" w:hanging="142"/>
              <w:rPr>
                <w:rFonts w:ascii="Arial Narrow" w:hAnsi="Arial Narrow"/>
                <w:color w:val="auto"/>
                <w:sz w:val="20"/>
                <w:szCs w:val="20"/>
              </w:rPr>
            </w:pPr>
            <w:r w:rsidRPr="004A6EF6">
              <w:rPr>
                <w:rFonts w:ascii="Arial Narrow" w:hAnsi="Arial Narrow"/>
                <w:color w:val="auto"/>
                <w:sz w:val="20"/>
                <w:szCs w:val="20"/>
              </w:rPr>
              <w:t>Arbitrasie toekennings en beslissings</w:t>
            </w:r>
          </w:p>
          <w:p w14:paraId="713F0082" w14:textId="2314805A" w:rsidR="00161FF1" w:rsidRPr="000F2EAB" w:rsidRDefault="00161FF1" w:rsidP="008B5265">
            <w:pPr>
              <w:pStyle w:val="Default"/>
              <w:numPr>
                <w:ilvl w:val="0"/>
                <w:numId w:val="5"/>
              </w:numPr>
              <w:ind w:left="142" w:hanging="142"/>
              <w:rPr>
                <w:rFonts w:ascii="Arial Narrow" w:hAnsi="Arial Narrow"/>
                <w:color w:val="auto"/>
                <w:sz w:val="20"/>
                <w:szCs w:val="20"/>
              </w:rPr>
            </w:pPr>
            <w:r w:rsidRPr="004A6EF6">
              <w:rPr>
                <w:rFonts w:ascii="Arial Narrow" w:hAnsi="Arial Narrow"/>
                <w:color w:val="auto"/>
                <w:sz w:val="20"/>
                <w:szCs w:val="20"/>
              </w:rPr>
              <w:t xml:space="preserve">Inligting oor substantiewe kwessies op grond van die Wet op Arbeidsverhoudinge, Wet op Basiese Diensvoorwaardes en </w:t>
            </w:r>
            <w:r w:rsidRPr="000F2EAB">
              <w:rPr>
                <w:rFonts w:ascii="Arial Narrow" w:hAnsi="Arial Narrow"/>
                <w:color w:val="auto"/>
                <w:sz w:val="20"/>
                <w:szCs w:val="20"/>
              </w:rPr>
              <w:t>Wet op Diensbillikheid.</w:t>
            </w:r>
          </w:p>
          <w:p w14:paraId="4E427BE9" w14:textId="77777777" w:rsidR="00161FF1" w:rsidRPr="004A6EF6" w:rsidRDefault="00161FF1" w:rsidP="00FA3FB0">
            <w:pPr>
              <w:pStyle w:val="Default"/>
              <w:ind w:left="142" w:hanging="142"/>
              <w:rPr>
                <w:rFonts w:ascii="Arial Narrow" w:hAnsi="Arial Narrow"/>
                <w:color w:val="auto"/>
                <w:sz w:val="20"/>
                <w:szCs w:val="20"/>
              </w:rPr>
            </w:pPr>
          </w:p>
        </w:tc>
        <w:tc>
          <w:tcPr>
            <w:tcW w:w="1417" w:type="dxa"/>
          </w:tcPr>
          <w:p w14:paraId="190370A4"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34050F55"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4129FBDB"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02AFE172"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30688092"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341936AF"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4653B9A8"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150632F5"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29DD9B13"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3592F8FA"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626656D3"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67987D00"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tc>
        <w:tc>
          <w:tcPr>
            <w:tcW w:w="1272" w:type="dxa"/>
          </w:tcPr>
          <w:p w14:paraId="11220C97"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6249BEA4"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422385DA"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67D2C1BA"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1B5EEBFE"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23902693"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p>
          <w:p w14:paraId="6C248AD3"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50EEAE0C"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6F97E3B0"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3106D545"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p>
          <w:p w14:paraId="6E307521"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56E12335" w14:textId="0B1DCBD9" w:rsidR="00161FF1" w:rsidRPr="004A6EF6" w:rsidRDefault="00161FF1" w:rsidP="00FA3FB0">
            <w:pPr>
              <w:autoSpaceDE w:val="0"/>
              <w:autoSpaceDN w:val="0"/>
              <w:adjustRightInd w:val="0"/>
              <w:ind w:left="142" w:hanging="142"/>
              <w:rPr>
                <w:rFonts w:ascii="Arial Narrow" w:hAnsi="Arial Narrow" w:cs="ArialNarrow"/>
                <w:b/>
                <w:bCs/>
                <w:sz w:val="20"/>
                <w:szCs w:val="20"/>
              </w:rPr>
            </w:pPr>
          </w:p>
        </w:tc>
      </w:tr>
      <w:tr w:rsidR="00161FF1" w:rsidRPr="004A6EF6" w14:paraId="5216B48D" w14:textId="77777777" w:rsidTr="009A79C9">
        <w:trPr>
          <w:trHeight w:val="1155"/>
          <w:jc w:val="center"/>
        </w:trPr>
        <w:tc>
          <w:tcPr>
            <w:tcW w:w="1525" w:type="dxa"/>
          </w:tcPr>
          <w:p w14:paraId="422EDE63" w14:textId="77777777" w:rsidR="00161FF1" w:rsidRPr="004A6EF6" w:rsidRDefault="00161FF1" w:rsidP="00FA3FB0">
            <w:pPr>
              <w:ind w:left="142" w:hanging="142"/>
              <w:rPr>
                <w:rFonts w:ascii="Arial Narrow" w:hAnsi="Arial Narrow"/>
                <w:b/>
                <w:bCs/>
                <w:sz w:val="20"/>
                <w:szCs w:val="20"/>
              </w:rPr>
            </w:pPr>
            <w:r w:rsidRPr="004A6EF6">
              <w:rPr>
                <w:rFonts w:ascii="Arial Narrow" w:hAnsi="Arial Narrow"/>
                <w:b/>
                <w:bCs/>
                <w:sz w:val="20"/>
                <w:szCs w:val="20"/>
              </w:rPr>
              <w:t>Dispuut</w:t>
            </w:r>
          </w:p>
          <w:p w14:paraId="12336634" w14:textId="1441FA60" w:rsidR="00161FF1" w:rsidRPr="004A6EF6" w:rsidRDefault="00161FF1" w:rsidP="00FA3FB0">
            <w:pPr>
              <w:ind w:left="142" w:hanging="142"/>
              <w:rPr>
                <w:rFonts w:ascii="Arial Narrow" w:hAnsi="Arial Narrow"/>
                <w:b/>
                <w:bCs/>
                <w:sz w:val="20"/>
                <w:szCs w:val="20"/>
              </w:rPr>
            </w:pPr>
            <w:r w:rsidRPr="004A6EF6">
              <w:rPr>
                <w:rFonts w:ascii="Arial Narrow" w:hAnsi="Arial Narrow"/>
                <w:b/>
                <w:bCs/>
                <w:sz w:val="20"/>
                <w:szCs w:val="20"/>
              </w:rPr>
              <w:t>Besluit</w:t>
            </w:r>
          </w:p>
        </w:tc>
        <w:tc>
          <w:tcPr>
            <w:tcW w:w="1980" w:type="dxa"/>
          </w:tcPr>
          <w:p w14:paraId="30288E2B" w14:textId="6B3673D8" w:rsidR="00161FF1" w:rsidRPr="004A6EF6" w:rsidRDefault="00B27095" w:rsidP="00FA3FB0">
            <w:pPr>
              <w:autoSpaceDE w:val="0"/>
              <w:autoSpaceDN w:val="0"/>
              <w:adjustRightInd w:val="0"/>
              <w:ind w:left="142" w:hanging="142"/>
              <w:rPr>
                <w:rFonts w:ascii="Arial Narrow" w:hAnsi="Arial Narrow" w:cs="ArialNarrow-Bold"/>
                <w:b/>
                <w:bCs/>
                <w:sz w:val="20"/>
                <w:szCs w:val="20"/>
              </w:rPr>
            </w:pPr>
            <w:r>
              <w:rPr>
                <w:rFonts w:ascii="Arial Narrow" w:hAnsi="Arial Narrow" w:cs="ArialNarrow-Bold"/>
                <w:b/>
                <w:bCs/>
                <w:sz w:val="20"/>
                <w:szCs w:val="20"/>
              </w:rPr>
              <w:t>Provinsiale V</w:t>
            </w:r>
            <w:r w:rsidR="00161FF1" w:rsidRPr="004A6EF6">
              <w:rPr>
                <w:rFonts w:ascii="Arial Narrow" w:hAnsi="Arial Narrow" w:cs="ArialNarrow-Bold"/>
                <w:b/>
                <w:bCs/>
                <w:sz w:val="20"/>
                <w:szCs w:val="20"/>
              </w:rPr>
              <w:t>ersoeke</w:t>
            </w:r>
          </w:p>
          <w:p w14:paraId="1EE2C703" w14:textId="77777777" w:rsidR="00161FF1" w:rsidRPr="004A6EF6" w:rsidRDefault="00161FF1" w:rsidP="00FA3FB0">
            <w:pPr>
              <w:autoSpaceDE w:val="0"/>
              <w:autoSpaceDN w:val="0"/>
              <w:adjustRightInd w:val="0"/>
              <w:ind w:left="142" w:hanging="142"/>
              <w:rPr>
                <w:rFonts w:ascii="Arial Narrow" w:hAnsi="Arial Narrow" w:cs="ArialNarrow-Bold"/>
                <w:b/>
                <w:bCs/>
                <w:sz w:val="20"/>
                <w:szCs w:val="20"/>
              </w:rPr>
            </w:pPr>
          </w:p>
          <w:p w14:paraId="58E49F3F" w14:textId="540A749D" w:rsidR="00161FF1" w:rsidRPr="004A6EF6" w:rsidRDefault="00161FF1" w:rsidP="00FA3FB0">
            <w:pPr>
              <w:autoSpaceDE w:val="0"/>
              <w:autoSpaceDN w:val="0"/>
              <w:adjustRightInd w:val="0"/>
              <w:ind w:left="142" w:hanging="142"/>
              <w:rPr>
                <w:rFonts w:ascii="Arial Narrow" w:hAnsi="Arial Narrow" w:cs="ArialNarrow-Bold"/>
                <w:b/>
                <w:bCs/>
                <w:sz w:val="20"/>
                <w:szCs w:val="20"/>
              </w:rPr>
            </w:pPr>
          </w:p>
        </w:tc>
        <w:tc>
          <w:tcPr>
            <w:tcW w:w="3166" w:type="dxa"/>
          </w:tcPr>
          <w:p w14:paraId="7CF98B30" w14:textId="08C76D92" w:rsidR="00161FF1" w:rsidRPr="004A6EF6" w:rsidRDefault="005A06C1" w:rsidP="008B5265">
            <w:pPr>
              <w:pStyle w:val="Default"/>
              <w:numPr>
                <w:ilvl w:val="0"/>
                <w:numId w:val="5"/>
              </w:numPr>
              <w:ind w:left="142" w:hanging="142"/>
              <w:rPr>
                <w:rFonts w:ascii="Arial Narrow" w:hAnsi="Arial Narrow"/>
                <w:color w:val="auto"/>
                <w:sz w:val="20"/>
                <w:szCs w:val="20"/>
              </w:rPr>
            </w:pPr>
            <w:r w:rsidRPr="005A06C1">
              <w:rPr>
                <w:rFonts w:ascii="Arial Narrow" w:hAnsi="Arial Narrow"/>
                <w:color w:val="auto"/>
                <w:sz w:val="20"/>
                <w:szCs w:val="20"/>
              </w:rPr>
              <w:t>Saakverwysinvorms</w:t>
            </w:r>
          </w:p>
          <w:p w14:paraId="0C5DAD1F" w14:textId="506E9BA6" w:rsidR="00161FF1" w:rsidRPr="004A6EF6" w:rsidRDefault="005A06C1" w:rsidP="008B5265">
            <w:pPr>
              <w:pStyle w:val="Default"/>
              <w:numPr>
                <w:ilvl w:val="0"/>
                <w:numId w:val="5"/>
              </w:numPr>
              <w:ind w:left="142" w:hanging="142"/>
              <w:rPr>
                <w:rFonts w:ascii="Arial Narrow" w:hAnsi="Arial Narrow"/>
                <w:color w:val="auto"/>
                <w:sz w:val="20"/>
                <w:szCs w:val="20"/>
              </w:rPr>
            </w:pPr>
            <w:r>
              <w:rPr>
                <w:rFonts w:ascii="Arial Narrow" w:hAnsi="Arial Narrow"/>
                <w:color w:val="auto"/>
                <w:sz w:val="20"/>
                <w:szCs w:val="20"/>
              </w:rPr>
              <w:t>Inlgitingsblaaie</w:t>
            </w:r>
          </w:p>
          <w:p w14:paraId="00C73B55" w14:textId="4A6B4FCA" w:rsidR="00161FF1" w:rsidRPr="004A6EF6" w:rsidRDefault="005A06C1" w:rsidP="008B5265">
            <w:pPr>
              <w:pStyle w:val="Default"/>
              <w:numPr>
                <w:ilvl w:val="0"/>
                <w:numId w:val="5"/>
              </w:numPr>
              <w:ind w:left="142" w:hanging="142"/>
              <w:rPr>
                <w:rFonts w:ascii="Arial Narrow" w:hAnsi="Arial Narrow"/>
                <w:color w:val="auto"/>
                <w:sz w:val="20"/>
                <w:szCs w:val="20"/>
              </w:rPr>
            </w:pPr>
            <w:r>
              <w:rPr>
                <w:rFonts w:ascii="Arial Narrow" w:hAnsi="Arial Narrow"/>
                <w:color w:val="auto"/>
                <w:sz w:val="20"/>
                <w:szCs w:val="20"/>
              </w:rPr>
              <w:t>Saak</w:t>
            </w:r>
            <w:r w:rsidR="00161FF1" w:rsidRPr="004A6EF6">
              <w:rPr>
                <w:rFonts w:ascii="Arial Narrow" w:hAnsi="Arial Narrow"/>
                <w:color w:val="auto"/>
                <w:sz w:val="20"/>
                <w:szCs w:val="20"/>
              </w:rPr>
              <w:t xml:space="preserve"> bestuur verslag</w:t>
            </w:r>
          </w:p>
          <w:p w14:paraId="763BE0C6" w14:textId="196C0C16" w:rsidR="00161FF1" w:rsidRDefault="00161FF1" w:rsidP="008B5265">
            <w:pPr>
              <w:pStyle w:val="ListParagraph"/>
              <w:numPr>
                <w:ilvl w:val="0"/>
                <w:numId w:val="5"/>
              </w:numPr>
              <w:ind w:left="142" w:hanging="142"/>
              <w:rPr>
                <w:rFonts w:ascii="Arial Narrow" w:hAnsi="Arial Narrow" w:cs="Arial"/>
                <w:sz w:val="20"/>
                <w:szCs w:val="20"/>
              </w:rPr>
            </w:pPr>
            <w:r w:rsidRPr="004A6EF6">
              <w:rPr>
                <w:rFonts w:ascii="Arial Narrow" w:hAnsi="Arial Narrow" w:cs="Arial"/>
                <w:sz w:val="20"/>
                <w:szCs w:val="20"/>
              </w:rPr>
              <w:t>Toepaslike KVBA statistiek</w:t>
            </w:r>
          </w:p>
          <w:p w14:paraId="61187491" w14:textId="2D488A32" w:rsidR="000F2EAB" w:rsidRPr="004A6EF6" w:rsidRDefault="005A06C1" w:rsidP="008B5265">
            <w:pPr>
              <w:pStyle w:val="ListParagraph"/>
              <w:numPr>
                <w:ilvl w:val="0"/>
                <w:numId w:val="5"/>
              </w:numPr>
              <w:ind w:left="142" w:hanging="142"/>
              <w:rPr>
                <w:rFonts w:ascii="Arial Narrow" w:hAnsi="Arial Narrow" w:cs="Arial"/>
                <w:sz w:val="20"/>
                <w:szCs w:val="20"/>
              </w:rPr>
            </w:pPr>
            <w:r>
              <w:rPr>
                <w:rFonts w:ascii="Arial Narrow" w:hAnsi="Arial Narrow"/>
                <w:sz w:val="20"/>
                <w:szCs w:val="20"/>
              </w:rPr>
              <w:t xml:space="preserve">Alle beleide en standard </w:t>
            </w:r>
            <w:r w:rsidR="000F2EAB" w:rsidRPr="00C02669">
              <w:rPr>
                <w:rFonts w:ascii="Arial Narrow" w:hAnsi="Arial Narrow"/>
                <w:sz w:val="20"/>
                <w:szCs w:val="20"/>
              </w:rPr>
              <w:t>bedryfs</w:t>
            </w:r>
            <w:r>
              <w:rPr>
                <w:rFonts w:ascii="Arial Narrow" w:hAnsi="Arial Narrow"/>
                <w:sz w:val="20"/>
                <w:szCs w:val="20"/>
              </w:rPr>
              <w:t xml:space="preserve"> </w:t>
            </w:r>
            <w:r w:rsidR="000F2EAB" w:rsidRPr="00C02669">
              <w:rPr>
                <w:rFonts w:ascii="Arial Narrow" w:hAnsi="Arial Narrow"/>
                <w:sz w:val="20"/>
                <w:szCs w:val="20"/>
              </w:rPr>
              <w:t>prosedures</w:t>
            </w:r>
          </w:p>
          <w:p w14:paraId="5896CDBF" w14:textId="77777777" w:rsidR="00161FF1" w:rsidRPr="004A6EF6" w:rsidRDefault="00161FF1" w:rsidP="00FA3FB0">
            <w:pPr>
              <w:autoSpaceDE w:val="0"/>
              <w:autoSpaceDN w:val="0"/>
              <w:adjustRightInd w:val="0"/>
              <w:ind w:left="142" w:hanging="142"/>
              <w:rPr>
                <w:rFonts w:ascii="Arial Narrow" w:hAnsi="Arial Narrow" w:cs="Arial"/>
                <w:sz w:val="20"/>
                <w:szCs w:val="20"/>
              </w:rPr>
            </w:pPr>
          </w:p>
        </w:tc>
        <w:tc>
          <w:tcPr>
            <w:tcW w:w="1417" w:type="dxa"/>
          </w:tcPr>
          <w:p w14:paraId="17C390F0" w14:textId="77777777" w:rsidR="000F2EAB" w:rsidRPr="004A6EF6" w:rsidRDefault="000F2EAB" w:rsidP="000F2EAB">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449C0993" w14:textId="77777777" w:rsidR="000F2EAB" w:rsidRPr="004A6EF6" w:rsidRDefault="000F2EAB" w:rsidP="000F2EAB">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722B1546" w14:textId="77777777"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p w14:paraId="3F75AEFB" w14:textId="77777777" w:rsidR="000F2EAB" w:rsidRPr="004A6EF6" w:rsidRDefault="000F2EAB" w:rsidP="000F2EAB">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32866644" w14:textId="77777777" w:rsidR="000F2EAB" w:rsidRDefault="000F2EAB" w:rsidP="000F2EAB">
            <w:pPr>
              <w:autoSpaceDE w:val="0"/>
              <w:autoSpaceDN w:val="0"/>
              <w:adjustRightInd w:val="0"/>
              <w:ind w:left="142" w:hanging="142"/>
              <w:rPr>
                <w:rFonts w:ascii="Arial Narrow" w:hAnsi="Arial Narrow" w:cs="ArialNarrow"/>
                <w:b/>
                <w:bCs/>
                <w:sz w:val="20"/>
                <w:szCs w:val="20"/>
              </w:rPr>
            </w:pPr>
          </w:p>
          <w:p w14:paraId="0CBD0DE3" w14:textId="4BCA7F67" w:rsidR="000F2EAB" w:rsidRPr="004A6EF6" w:rsidRDefault="000F2EAB" w:rsidP="000F2EAB">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49D84593" w14:textId="5E7B68F0" w:rsidR="00161FF1" w:rsidRPr="004A6EF6" w:rsidRDefault="00161FF1" w:rsidP="000F2EAB">
            <w:pPr>
              <w:autoSpaceDE w:val="0"/>
              <w:autoSpaceDN w:val="0"/>
              <w:adjustRightInd w:val="0"/>
              <w:rPr>
                <w:rFonts w:ascii="Arial Narrow" w:hAnsi="Arial Narrow" w:cs="ArialNarrow"/>
                <w:b/>
                <w:bCs/>
                <w:sz w:val="20"/>
                <w:szCs w:val="20"/>
              </w:rPr>
            </w:pPr>
          </w:p>
        </w:tc>
        <w:tc>
          <w:tcPr>
            <w:tcW w:w="1272" w:type="dxa"/>
          </w:tcPr>
          <w:p w14:paraId="02BF60AB" w14:textId="6BEE2E97" w:rsidR="00161FF1" w:rsidRPr="004A6EF6" w:rsidRDefault="00161FF1" w:rsidP="00FA3FB0">
            <w:pPr>
              <w:autoSpaceDE w:val="0"/>
              <w:autoSpaceDN w:val="0"/>
              <w:adjustRightInd w:val="0"/>
              <w:ind w:left="142" w:hanging="142"/>
              <w:rPr>
                <w:rFonts w:ascii="Arial Narrow" w:hAnsi="Arial Narrow" w:cs="ArialNarrow"/>
                <w:b/>
                <w:bCs/>
                <w:sz w:val="20"/>
                <w:szCs w:val="20"/>
              </w:rPr>
            </w:pPr>
          </w:p>
          <w:p w14:paraId="26CDC3FE" w14:textId="77777777" w:rsidR="000F2EAB" w:rsidRDefault="000F2EAB" w:rsidP="00FA3FB0">
            <w:pPr>
              <w:autoSpaceDE w:val="0"/>
              <w:autoSpaceDN w:val="0"/>
              <w:adjustRightInd w:val="0"/>
              <w:ind w:left="142" w:hanging="142"/>
              <w:jc w:val="center"/>
              <w:rPr>
                <w:rFonts w:ascii="Arial Narrow" w:hAnsi="Arial Narrow" w:cs="ArialNarrow"/>
                <w:b/>
                <w:bCs/>
                <w:sz w:val="20"/>
                <w:szCs w:val="20"/>
              </w:rPr>
            </w:pPr>
          </w:p>
          <w:p w14:paraId="0FFC0349" w14:textId="2B7E4946"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r w:rsidRPr="004A6EF6">
              <w:rPr>
                <w:rFonts w:ascii="Arial Narrow" w:hAnsi="Arial Narrow" w:cs="ArialNarrow"/>
                <w:b/>
                <w:bCs/>
                <w:sz w:val="20"/>
                <w:szCs w:val="20"/>
              </w:rPr>
              <w:t>X</w:t>
            </w:r>
          </w:p>
        </w:tc>
      </w:tr>
      <w:tr w:rsidR="00161FF1" w:rsidRPr="004A6EF6" w14:paraId="40128279" w14:textId="77777777" w:rsidTr="009A79C9">
        <w:trPr>
          <w:trHeight w:val="1055"/>
          <w:jc w:val="center"/>
        </w:trPr>
        <w:tc>
          <w:tcPr>
            <w:tcW w:w="1525" w:type="dxa"/>
          </w:tcPr>
          <w:p w14:paraId="7E5E13A7" w14:textId="21080EB9" w:rsidR="00161FF1" w:rsidRPr="004A6EF6" w:rsidRDefault="005A06C1" w:rsidP="009A79C9">
            <w:pPr>
              <w:ind w:left="142" w:hanging="142"/>
              <w:rPr>
                <w:rFonts w:ascii="Arial Narrow" w:hAnsi="Arial Narrow"/>
                <w:b/>
                <w:bCs/>
                <w:sz w:val="20"/>
                <w:szCs w:val="20"/>
              </w:rPr>
            </w:pPr>
            <w:r>
              <w:rPr>
                <w:rFonts w:ascii="Arial Narrow" w:hAnsi="Arial Narrow"/>
                <w:b/>
                <w:bCs/>
                <w:sz w:val="20"/>
                <w:szCs w:val="20"/>
              </w:rPr>
              <w:t>Inligting, Kommunikasie en T</w:t>
            </w:r>
            <w:r w:rsidR="009A79C9">
              <w:rPr>
                <w:rFonts w:ascii="Arial Narrow" w:hAnsi="Arial Narrow"/>
                <w:b/>
                <w:bCs/>
                <w:sz w:val="20"/>
                <w:szCs w:val="20"/>
              </w:rPr>
              <w:t>egnologie Departement</w:t>
            </w:r>
          </w:p>
        </w:tc>
        <w:tc>
          <w:tcPr>
            <w:tcW w:w="1980" w:type="dxa"/>
          </w:tcPr>
          <w:p w14:paraId="7A24DB23" w14:textId="77777777" w:rsidR="00161FF1" w:rsidRPr="004A6EF6" w:rsidRDefault="00161FF1" w:rsidP="00FA3FB0">
            <w:pPr>
              <w:autoSpaceDE w:val="0"/>
              <w:autoSpaceDN w:val="0"/>
              <w:adjustRightInd w:val="0"/>
              <w:ind w:left="142" w:hanging="142"/>
              <w:rPr>
                <w:rFonts w:ascii="Arial Narrow" w:hAnsi="Arial Narrow" w:cs="ArialNarrow-Bold"/>
                <w:b/>
                <w:bCs/>
                <w:sz w:val="20"/>
                <w:szCs w:val="20"/>
              </w:rPr>
            </w:pPr>
          </w:p>
        </w:tc>
        <w:tc>
          <w:tcPr>
            <w:tcW w:w="3166" w:type="dxa"/>
          </w:tcPr>
          <w:p w14:paraId="58892F71" w14:textId="6C8F5A0B" w:rsidR="000F2EAB" w:rsidRPr="004A6EF6" w:rsidRDefault="005A06C1" w:rsidP="008B5265">
            <w:pPr>
              <w:pStyle w:val="ListParagraph"/>
              <w:numPr>
                <w:ilvl w:val="0"/>
                <w:numId w:val="5"/>
              </w:numPr>
              <w:ind w:left="142" w:hanging="142"/>
              <w:rPr>
                <w:rFonts w:ascii="Arial Narrow" w:hAnsi="Arial Narrow" w:cs="Arial"/>
                <w:sz w:val="20"/>
                <w:szCs w:val="20"/>
              </w:rPr>
            </w:pPr>
            <w:r>
              <w:rPr>
                <w:rFonts w:ascii="Arial Narrow" w:hAnsi="Arial Narrow"/>
                <w:sz w:val="20"/>
                <w:szCs w:val="20"/>
              </w:rPr>
              <w:t xml:space="preserve">Alle beleide en standard bedryf </w:t>
            </w:r>
            <w:r w:rsidR="000F2EAB" w:rsidRPr="00C02669">
              <w:rPr>
                <w:rFonts w:ascii="Arial Narrow" w:hAnsi="Arial Narrow"/>
                <w:sz w:val="20"/>
                <w:szCs w:val="20"/>
              </w:rPr>
              <w:t>prosedures</w:t>
            </w:r>
          </w:p>
          <w:p w14:paraId="72F7B616" w14:textId="4153911F" w:rsidR="00161FF1" w:rsidRPr="004A6EF6" w:rsidRDefault="00161FF1" w:rsidP="000F2EAB">
            <w:pPr>
              <w:pStyle w:val="Default"/>
              <w:ind w:left="142"/>
              <w:rPr>
                <w:rFonts w:ascii="Arial Narrow" w:hAnsi="Arial Narrow"/>
                <w:color w:val="auto"/>
                <w:sz w:val="20"/>
                <w:szCs w:val="20"/>
              </w:rPr>
            </w:pPr>
          </w:p>
        </w:tc>
        <w:tc>
          <w:tcPr>
            <w:tcW w:w="1417" w:type="dxa"/>
          </w:tcPr>
          <w:p w14:paraId="3C9DF110" w14:textId="77777777" w:rsidR="000F2EAB" w:rsidRPr="004A6EF6" w:rsidRDefault="000F2EAB" w:rsidP="000F2EAB">
            <w:pPr>
              <w:autoSpaceDE w:val="0"/>
              <w:autoSpaceDN w:val="0"/>
              <w:adjustRightInd w:val="0"/>
              <w:ind w:left="142" w:hanging="142"/>
              <w:rPr>
                <w:rFonts w:ascii="Arial Narrow" w:hAnsi="Arial Narrow" w:cs="ArialNarrow"/>
                <w:b/>
                <w:bCs/>
                <w:sz w:val="20"/>
                <w:szCs w:val="20"/>
              </w:rPr>
            </w:pPr>
            <w:r w:rsidRPr="004A6EF6">
              <w:rPr>
                <w:rFonts w:ascii="Arial Narrow" w:hAnsi="Arial Narrow" w:cs="ArialNarrow"/>
                <w:b/>
                <w:bCs/>
                <w:sz w:val="20"/>
                <w:szCs w:val="20"/>
              </w:rPr>
              <w:t>X</w:t>
            </w:r>
          </w:p>
          <w:p w14:paraId="24116B3F" w14:textId="57AA74E6" w:rsidR="00161FF1" w:rsidRPr="004A6EF6" w:rsidRDefault="00161FF1" w:rsidP="00FA3FB0">
            <w:pPr>
              <w:autoSpaceDE w:val="0"/>
              <w:autoSpaceDN w:val="0"/>
              <w:adjustRightInd w:val="0"/>
              <w:ind w:left="142" w:hanging="142"/>
              <w:jc w:val="center"/>
              <w:rPr>
                <w:rFonts w:ascii="Arial Narrow" w:hAnsi="Arial Narrow" w:cs="ArialNarrow"/>
                <w:b/>
                <w:bCs/>
                <w:sz w:val="20"/>
                <w:szCs w:val="20"/>
              </w:rPr>
            </w:pPr>
          </w:p>
        </w:tc>
        <w:tc>
          <w:tcPr>
            <w:tcW w:w="1272" w:type="dxa"/>
          </w:tcPr>
          <w:p w14:paraId="4B4C101A" w14:textId="77777777" w:rsidR="00161FF1" w:rsidRPr="004A6EF6" w:rsidRDefault="00161FF1" w:rsidP="00FA3FB0">
            <w:pPr>
              <w:autoSpaceDE w:val="0"/>
              <w:autoSpaceDN w:val="0"/>
              <w:adjustRightInd w:val="0"/>
              <w:ind w:left="142" w:hanging="142"/>
              <w:rPr>
                <w:rFonts w:ascii="Arial Narrow" w:hAnsi="Arial Narrow" w:cs="ArialNarrow"/>
                <w:b/>
                <w:bCs/>
                <w:sz w:val="20"/>
                <w:szCs w:val="20"/>
              </w:rPr>
            </w:pPr>
          </w:p>
        </w:tc>
      </w:tr>
    </w:tbl>
    <w:p w14:paraId="472BE4C1" w14:textId="77777777" w:rsidR="006C6E3D" w:rsidRPr="006C6E3D" w:rsidRDefault="006C6E3D" w:rsidP="00FA3FB0">
      <w:pPr>
        <w:ind w:left="142" w:hanging="142"/>
      </w:pPr>
    </w:p>
    <w:p w14:paraId="2861CE04" w14:textId="77777777" w:rsidR="0011143C" w:rsidRDefault="00CC42F4" w:rsidP="00FA3FB0">
      <w:pPr>
        <w:ind w:left="142" w:hanging="142"/>
        <w:sectPr w:rsidR="0011143C" w:rsidSect="00943DA4">
          <w:footerReference w:type="default" r:id="rId41"/>
          <w:pgSz w:w="11910" w:h="16840"/>
          <w:pgMar w:top="568" w:right="570" w:bottom="520" w:left="1560" w:header="720" w:footer="170" w:gutter="0"/>
          <w:cols w:space="720"/>
          <w:docGrid w:linePitch="299"/>
        </w:sectPr>
      </w:pPr>
      <w:r>
        <w:br w:type="page"/>
      </w:r>
    </w:p>
    <w:p w14:paraId="79F39202" w14:textId="24F21A51" w:rsidR="00CC42F4" w:rsidRPr="005A06C1" w:rsidRDefault="00CC42F4" w:rsidP="00FA3FB0">
      <w:pPr>
        <w:ind w:left="142" w:hanging="142"/>
        <w:rPr>
          <w:caps/>
        </w:rPr>
      </w:pPr>
    </w:p>
    <w:p w14:paraId="10354506" w14:textId="3E693BB9" w:rsidR="00A434C1" w:rsidRDefault="004256FF" w:rsidP="008B5265">
      <w:pPr>
        <w:pStyle w:val="Heading1"/>
        <w:numPr>
          <w:ilvl w:val="0"/>
          <w:numId w:val="53"/>
        </w:numPr>
        <w:shd w:val="clear" w:color="auto" w:fill="1F497D" w:themeFill="text2"/>
        <w:spacing w:before="0"/>
        <w:jc w:val="both"/>
        <w:rPr>
          <w:rFonts w:ascii="Arial Narrow" w:hAnsi="Arial Narrow"/>
          <w:color w:val="FFFFFF" w:themeColor="background1"/>
          <w:sz w:val="24"/>
          <w:szCs w:val="24"/>
        </w:rPr>
      </w:pPr>
      <w:r w:rsidRPr="005A06C1">
        <w:rPr>
          <w:rFonts w:ascii="Arial Narrow" w:hAnsi="Arial Narrow"/>
          <w:caps/>
          <w:color w:val="FFFFFF" w:themeColor="background1"/>
          <w:sz w:val="24"/>
          <w:szCs w:val="24"/>
        </w:rPr>
        <w:tab/>
      </w:r>
      <w:bookmarkStart w:id="37" w:name="_Toc156826251"/>
      <w:r w:rsidR="00A93812">
        <w:rPr>
          <w:rFonts w:ascii="Arial Narrow" w:hAnsi="Arial Narrow"/>
          <w:caps/>
          <w:color w:val="FFFFFF" w:themeColor="background1"/>
          <w:sz w:val="24"/>
          <w:szCs w:val="24"/>
        </w:rPr>
        <w:t xml:space="preserve"> </w:t>
      </w:r>
      <w:r w:rsidR="00A93812" w:rsidRPr="00A93812">
        <w:rPr>
          <w:rFonts w:ascii="Arial Narrow" w:hAnsi="Arial Narrow"/>
          <w:caps/>
          <w:color w:val="FFFFFF" w:themeColor="background1"/>
          <w:sz w:val="24"/>
          <w:szCs w:val="24"/>
        </w:rPr>
        <w:t xml:space="preserve">Dienste beskikbaar aan die lede van die publiek van die KVBA en hoe om toegang tot daardie dienste te verkry  </w:t>
      </w:r>
      <w:bookmarkEnd w:id="35"/>
      <w:bookmarkEnd w:id="37"/>
    </w:p>
    <w:p w14:paraId="66A5B90A" w14:textId="77777777" w:rsidR="00B11FDD" w:rsidRPr="00E87A0E" w:rsidRDefault="00B11FDD" w:rsidP="00FA3FB0">
      <w:pPr>
        <w:shd w:val="clear" w:color="auto" w:fill="1F497D" w:themeFill="text2"/>
        <w:ind w:left="142" w:hanging="142"/>
        <w:rPr>
          <w:rFonts w:ascii="Arial Narrow" w:hAnsi="Arial Narrow"/>
          <w:sz w:val="16"/>
          <w:szCs w:val="16"/>
        </w:rPr>
      </w:pPr>
    </w:p>
    <w:p w14:paraId="7EB8A7DE" w14:textId="77777777" w:rsidR="00A060FF" w:rsidRDefault="00A060FF" w:rsidP="00FA3FB0">
      <w:pPr>
        <w:pStyle w:val="Normal3"/>
        <w:tabs>
          <w:tab w:val="clear" w:pos="567"/>
          <w:tab w:val="clear" w:pos="1134"/>
          <w:tab w:val="left" w:pos="284"/>
          <w:tab w:val="left" w:pos="851"/>
        </w:tabs>
        <w:spacing w:line="360" w:lineRule="auto"/>
        <w:ind w:left="142" w:hanging="142"/>
        <w:rPr>
          <w:rFonts w:eastAsiaTheme="majorEastAsia" w:cs="Arial"/>
          <w:b/>
          <w:sz w:val="22"/>
          <w:szCs w:val="22"/>
        </w:rPr>
      </w:pPr>
    </w:p>
    <w:p w14:paraId="0D0CFDCA" w14:textId="29495690" w:rsidR="006C6E3D" w:rsidRPr="005A06C1" w:rsidRDefault="009C5545" w:rsidP="008B5265">
      <w:pPr>
        <w:pStyle w:val="Normal3"/>
        <w:numPr>
          <w:ilvl w:val="1"/>
          <w:numId w:val="53"/>
        </w:numPr>
        <w:shd w:val="clear" w:color="auto" w:fill="BFBFBF" w:themeFill="background1" w:themeFillShade="BF"/>
        <w:tabs>
          <w:tab w:val="clear" w:pos="567"/>
          <w:tab w:val="clear" w:pos="1134"/>
          <w:tab w:val="clear" w:pos="1701"/>
          <w:tab w:val="clear" w:pos="2268"/>
        </w:tabs>
        <w:spacing w:line="360" w:lineRule="auto"/>
        <w:ind w:left="142" w:hanging="142"/>
        <w:rPr>
          <w:b/>
          <w:caps/>
          <w:color w:val="000000"/>
          <w:sz w:val="24"/>
        </w:rPr>
      </w:pPr>
      <w:r>
        <w:rPr>
          <w:b/>
          <w:bCs w:val="0"/>
          <w:color w:val="000000"/>
          <w:sz w:val="24"/>
        </w:rPr>
        <w:t xml:space="preserve"> </w:t>
      </w:r>
      <w:r w:rsidR="005A06C1">
        <w:rPr>
          <w:b/>
          <w:bCs w:val="0"/>
          <w:caps/>
          <w:color w:val="000000"/>
          <w:sz w:val="24"/>
        </w:rPr>
        <w:t>soort</w:t>
      </w:r>
      <w:r w:rsidR="00152A4D" w:rsidRPr="005A06C1">
        <w:rPr>
          <w:b/>
          <w:bCs w:val="0"/>
          <w:caps/>
          <w:color w:val="000000"/>
          <w:sz w:val="24"/>
        </w:rPr>
        <w:t xml:space="preserve"> van dienste aan die publiek beskikbaar te stel</w:t>
      </w:r>
    </w:p>
    <w:tbl>
      <w:tblPr>
        <w:tblpPr w:leftFromText="180" w:rightFromText="180" w:vertAnchor="text" w:horzAnchor="page" w:tblpX="1516" w:tblpY="594"/>
        <w:tblW w:w="4671"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3594"/>
        <w:gridCol w:w="5003"/>
        <w:gridCol w:w="3357"/>
        <w:gridCol w:w="2483"/>
      </w:tblGrid>
      <w:tr w:rsidR="0086546F" w:rsidRPr="006C6E3D" w14:paraId="3ED615C7" w14:textId="77777777" w:rsidTr="005C5DA7">
        <w:trPr>
          <w:trHeight w:val="517"/>
        </w:trPr>
        <w:tc>
          <w:tcPr>
            <w:tcW w:w="1318" w:type="pct"/>
          </w:tcPr>
          <w:p w14:paraId="2828BE71" w14:textId="3D18798C" w:rsidR="0086546F" w:rsidRPr="006C6E3D" w:rsidRDefault="005A06C1" w:rsidP="005A06C1">
            <w:pPr>
              <w:pStyle w:val="Normal1"/>
              <w:tabs>
                <w:tab w:val="clear" w:pos="567"/>
                <w:tab w:val="clear" w:pos="1134"/>
                <w:tab w:val="left" w:pos="284"/>
                <w:tab w:val="left" w:pos="851"/>
              </w:tabs>
              <w:ind w:left="142" w:hanging="142"/>
              <w:jc w:val="center"/>
              <w:rPr>
                <w:color w:val="000000"/>
                <w:sz w:val="22"/>
                <w:szCs w:val="22"/>
              </w:rPr>
            </w:pPr>
            <w:r>
              <w:rPr>
                <w:b/>
                <w:bCs w:val="0"/>
                <w:color w:val="000000"/>
                <w:sz w:val="22"/>
                <w:szCs w:val="22"/>
              </w:rPr>
              <w:t>DISPUUT VOORKOMING &amp; BESLUIT DEPARTEMENT</w:t>
            </w:r>
          </w:p>
        </w:tc>
        <w:tc>
          <w:tcPr>
            <w:tcW w:w="1513" w:type="pct"/>
          </w:tcPr>
          <w:p w14:paraId="3E1EB723" w14:textId="2060E585" w:rsidR="0086546F" w:rsidRPr="006C6E3D" w:rsidRDefault="005A06C1" w:rsidP="00FA3FB0">
            <w:pPr>
              <w:pStyle w:val="Normal1"/>
              <w:tabs>
                <w:tab w:val="clear" w:pos="567"/>
                <w:tab w:val="clear" w:pos="1134"/>
                <w:tab w:val="left" w:pos="284"/>
                <w:tab w:val="left" w:pos="851"/>
              </w:tabs>
              <w:ind w:left="142" w:hanging="142"/>
              <w:jc w:val="center"/>
              <w:rPr>
                <w:b/>
                <w:bCs w:val="0"/>
                <w:color w:val="000000"/>
                <w:sz w:val="22"/>
                <w:szCs w:val="22"/>
              </w:rPr>
            </w:pPr>
            <w:r>
              <w:rPr>
                <w:b/>
                <w:bCs w:val="0"/>
                <w:color w:val="000000"/>
                <w:sz w:val="22"/>
                <w:szCs w:val="22"/>
              </w:rPr>
              <w:t>BEHEER EN STRATEGIE</w:t>
            </w:r>
          </w:p>
        </w:tc>
        <w:tc>
          <w:tcPr>
            <w:tcW w:w="1236" w:type="pct"/>
          </w:tcPr>
          <w:p w14:paraId="3B649B7F" w14:textId="1AA37F67" w:rsidR="0086546F" w:rsidRPr="006C6E3D" w:rsidRDefault="005A39F3" w:rsidP="00FA3FB0">
            <w:pPr>
              <w:pStyle w:val="Normal1"/>
              <w:tabs>
                <w:tab w:val="clear" w:pos="567"/>
                <w:tab w:val="clear" w:pos="1134"/>
                <w:tab w:val="left" w:pos="284"/>
                <w:tab w:val="left" w:pos="851"/>
              </w:tabs>
              <w:ind w:left="142" w:hanging="142"/>
              <w:jc w:val="center"/>
              <w:rPr>
                <w:b/>
                <w:bCs w:val="0"/>
                <w:color w:val="000000"/>
                <w:sz w:val="22"/>
                <w:szCs w:val="22"/>
              </w:rPr>
            </w:pPr>
            <w:r w:rsidRPr="005A39F3">
              <w:rPr>
                <w:b/>
                <w:bCs w:val="0"/>
                <w:color w:val="000000"/>
                <w:sz w:val="22"/>
                <w:szCs w:val="22"/>
              </w:rPr>
              <w:t>STATUTÊRE LIGGAME SKAKELING</w:t>
            </w:r>
          </w:p>
        </w:tc>
        <w:tc>
          <w:tcPr>
            <w:tcW w:w="933" w:type="pct"/>
          </w:tcPr>
          <w:p w14:paraId="1DAE328D" w14:textId="136518F2" w:rsidR="0086546F" w:rsidRPr="006C6E3D" w:rsidRDefault="005A39F3" w:rsidP="00FA3FB0">
            <w:pPr>
              <w:pStyle w:val="Normal1"/>
              <w:tabs>
                <w:tab w:val="clear" w:pos="567"/>
                <w:tab w:val="clear" w:pos="1134"/>
                <w:tab w:val="left" w:pos="284"/>
                <w:tab w:val="left" w:pos="851"/>
              </w:tabs>
              <w:ind w:left="142" w:hanging="142"/>
              <w:jc w:val="center"/>
              <w:rPr>
                <w:b/>
                <w:bCs w:val="0"/>
                <w:color w:val="000000"/>
                <w:sz w:val="22"/>
                <w:szCs w:val="22"/>
              </w:rPr>
            </w:pPr>
            <w:r>
              <w:rPr>
                <w:b/>
                <w:bCs w:val="0"/>
                <w:color w:val="000000"/>
                <w:sz w:val="22"/>
                <w:szCs w:val="22"/>
              </w:rPr>
              <w:t>IKT DEPARTEMENT</w:t>
            </w:r>
          </w:p>
        </w:tc>
      </w:tr>
      <w:tr w:rsidR="0086546F" w:rsidRPr="006C6E3D" w14:paraId="6F263ECA" w14:textId="77777777" w:rsidTr="005C5DA7">
        <w:trPr>
          <w:trHeight w:val="2955"/>
        </w:trPr>
        <w:tc>
          <w:tcPr>
            <w:tcW w:w="1318" w:type="pct"/>
          </w:tcPr>
          <w:p w14:paraId="360E42DE" w14:textId="77777777" w:rsidR="0086546F" w:rsidRPr="006C6E3D" w:rsidRDefault="0086546F" w:rsidP="00FA3FB0">
            <w:pPr>
              <w:pStyle w:val="Normal1"/>
              <w:tabs>
                <w:tab w:val="clear" w:pos="567"/>
                <w:tab w:val="clear" w:pos="1134"/>
                <w:tab w:val="left" w:pos="284"/>
                <w:tab w:val="left" w:pos="851"/>
              </w:tabs>
              <w:ind w:left="142" w:hanging="142"/>
              <w:jc w:val="left"/>
              <w:rPr>
                <w:color w:val="000000"/>
                <w:sz w:val="22"/>
                <w:szCs w:val="22"/>
              </w:rPr>
            </w:pPr>
            <w:r w:rsidRPr="006C6E3D">
              <w:rPr>
                <w:b/>
                <w:bCs w:val="0"/>
                <w:color w:val="000000"/>
                <w:sz w:val="22"/>
                <w:szCs w:val="22"/>
              </w:rPr>
              <w:t xml:space="preserve">Commissi </w:t>
            </w:r>
            <w:r w:rsidRPr="000F2EAB">
              <w:rPr>
                <w:b/>
                <w:bCs w:val="0"/>
                <w:color w:val="000000"/>
                <w:sz w:val="22"/>
                <w:szCs w:val="22"/>
              </w:rPr>
              <w:t xml:space="preserve">Een </w:t>
            </w:r>
            <w:r w:rsidRPr="000F2EAB">
              <w:rPr>
                <w:b/>
                <w:color w:val="000000"/>
                <w:sz w:val="22"/>
                <w:szCs w:val="22"/>
              </w:rPr>
              <w:t>a</w:t>
            </w:r>
          </w:p>
          <w:p w14:paraId="5C2814BD" w14:textId="475A5C42" w:rsidR="0086546F" w:rsidRPr="006C6E3D" w:rsidRDefault="005A39F3" w:rsidP="008B5265">
            <w:pPr>
              <w:pStyle w:val="Normal1"/>
              <w:numPr>
                <w:ilvl w:val="0"/>
                <w:numId w:val="1"/>
              </w:numPr>
              <w:tabs>
                <w:tab w:val="clear" w:pos="567"/>
                <w:tab w:val="clear" w:pos="1134"/>
                <w:tab w:val="clear" w:pos="1701"/>
                <w:tab w:val="clear" w:pos="2268"/>
                <w:tab w:val="left" w:pos="284"/>
              </w:tabs>
              <w:ind w:left="142" w:hanging="142"/>
              <w:jc w:val="left"/>
              <w:rPr>
                <w:color w:val="000000"/>
                <w:sz w:val="22"/>
                <w:szCs w:val="22"/>
              </w:rPr>
            </w:pPr>
            <w:r>
              <w:rPr>
                <w:color w:val="000000"/>
                <w:sz w:val="22"/>
                <w:szCs w:val="22"/>
              </w:rPr>
              <w:t>Versoenings</w:t>
            </w:r>
          </w:p>
          <w:p w14:paraId="08B08B8D" w14:textId="2040D401" w:rsidR="0086546F" w:rsidRPr="006C6E3D" w:rsidRDefault="005A39F3" w:rsidP="008B5265">
            <w:pPr>
              <w:pStyle w:val="Normal1"/>
              <w:numPr>
                <w:ilvl w:val="0"/>
                <w:numId w:val="1"/>
              </w:numPr>
              <w:tabs>
                <w:tab w:val="clear" w:pos="567"/>
                <w:tab w:val="clear" w:pos="1134"/>
                <w:tab w:val="clear" w:pos="1701"/>
                <w:tab w:val="clear" w:pos="2268"/>
                <w:tab w:val="left" w:pos="284"/>
              </w:tabs>
              <w:ind w:left="142" w:hanging="142"/>
              <w:jc w:val="left"/>
              <w:rPr>
                <w:color w:val="000000"/>
                <w:sz w:val="22"/>
                <w:szCs w:val="22"/>
              </w:rPr>
            </w:pPr>
            <w:r>
              <w:rPr>
                <w:color w:val="000000"/>
                <w:sz w:val="22"/>
                <w:szCs w:val="22"/>
              </w:rPr>
              <w:t>Arbitrasies</w:t>
            </w:r>
          </w:p>
          <w:p w14:paraId="77E6617B" w14:textId="107079F7" w:rsidR="0086546F" w:rsidRPr="006C6E3D" w:rsidRDefault="005A39F3" w:rsidP="008B5265">
            <w:pPr>
              <w:pStyle w:val="Normal1"/>
              <w:numPr>
                <w:ilvl w:val="0"/>
                <w:numId w:val="1"/>
              </w:numPr>
              <w:tabs>
                <w:tab w:val="clear" w:pos="567"/>
                <w:tab w:val="clear" w:pos="1134"/>
                <w:tab w:val="clear" w:pos="1701"/>
                <w:tab w:val="clear" w:pos="2268"/>
                <w:tab w:val="left" w:pos="284"/>
              </w:tabs>
              <w:ind w:left="142" w:hanging="142"/>
              <w:jc w:val="left"/>
              <w:rPr>
                <w:color w:val="000000"/>
                <w:sz w:val="22"/>
                <w:szCs w:val="22"/>
              </w:rPr>
            </w:pPr>
            <w:r>
              <w:rPr>
                <w:color w:val="000000"/>
                <w:sz w:val="22"/>
                <w:szCs w:val="22"/>
              </w:rPr>
              <w:t>Fasilitering</w:t>
            </w:r>
          </w:p>
          <w:p w14:paraId="5C36B3E7" w14:textId="3314AD6D" w:rsidR="0086546F" w:rsidRPr="006C6E3D" w:rsidRDefault="005A39F3" w:rsidP="008B5265">
            <w:pPr>
              <w:pStyle w:val="Normal1"/>
              <w:numPr>
                <w:ilvl w:val="0"/>
                <w:numId w:val="1"/>
              </w:numPr>
              <w:tabs>
                <w:tab w:val="clear" w:pos="567"/>
                <w:tab w:val="clear" w:pos="1134"/>
                <w:tab w:val="clear" w:pos="1701"/>
                <w:tab w:val="clear" w:pos="2268"/>
                <w:tab w:val="left" w:pos="284"/>
              </w:tabs>
              <w:ind w:left="142" w:hanging="142"/>
              <w:jc w:val="left"/>
              <w:rPr>
                <w:color w:val="000000"/>
                <w:sz w:val="22"/>
                <w:szCs w:val="22"/>
              </w:rPr>
            </w:pPr>
            <w:r>
              <w:rPr>
                <w:color w:val="000000"/>
                <w:sz w:val="22"/>
                <w:szCs w:val="22"/>
              </w:rPr>
              <w:t>Vooraf Ontslag</w:t>
            </w:r>
          </w:p>
          <w:p w14:paraId="39A08773" w14:textId="7F251BB9" w:rsidR="0086546F" w:rsidRPr="006C6E3D" w:rsidRDefault="005A39F3" w:rsidP="008B5265">
            <w:pPr>
              <w:pStyle w:val="Normal1"/>
              <w:numPr>
                <w:ilvl w:val="0"/>
                <w:numId w:val="1"/>
              </w:numPr>
              <w:tabs>
                <w:tab w:val="clear" w:pos="567"/>
                <w:tab w:val="clear" w:pos="1134"/>
                <w:tab w:val="clear" w:pos="1701"/>
                <w:tab w:val="clear" w:pos="2268"/>
                <w:tab w:val="left" w:pos="284"/>
              </w:tabs>
              <w:ind w:left="142" w:hanging="142"/>
              <w:jc w:val="left"/>
              <w:rPr>
                <w:color w:val="000000"/>
                <w:sz w:val="22"/>
                <w:szCs w:val="22"/>
              </w:rPr>
            </w:pPr>
            <w:r>
              <w:rPr>
                <w:color w:val="000000"/>
                <w:sz w:val="22"/>
                <w:szCs w:val="22"/>
              </w:rPr>
              <w:t>Kon/A</w:t>
            </w:r>
            <w:r w:rsidR="0086546F" w:rsidRPr="006C6E3D">
              <w:rPr>
                <w:color w:val="000000"/>
                <w:sz w:val="22"/>
                <w:szCs w:val="22"/>
              </w:rPr>
              <w:t>rb</w:t>
            </w:r>
            <w:r>
              <w:rPr>
                <w:color w:val="000000"/>
                <w:sz w:val="22"/>
                <w:szCs w:val="22"/>
              </w:rPr>
              <w:t xml:space="preserve"> prosesse</w:t>
            </w:r>
          </w:p>
          <w:p w14:paraId="5E791B25" w14:textId="77777777" w:rsidR="0086546F" w:rsidRPr="006C6E3D" w:rsidRDefault="0086546F" w:rsidP="008B5265">
            <w:pPr>
              <w:pStyle w:val="Normal1"/>
              <w:numPr>
                <w:ilvl w:val="0"/>
                <w:numId w:val="1"/>
              </w:numPr>
              <w:tabs>
                <w:tab w:val="clear" w:pos="567"/>
                <w:tab w:val="clear" w:pos="1134"/>
                <w:tab w:val="clear" w:pos="1701"/>
                <w:tab w:val="clear" w:pos="2268"/>
                <w:tab w:val="left" w:pos="284"/>
              </w:tabs>
              <w:ind w:left="142" w:hanging="142"/>
              <w:jc w:val="left"/>
              <w:rPr>
                <w:color w:val="000000"/>
                <w:sz w:val="22"/>
                <w:szCs w:val="22"/>
              </w:rPr>
            </w:pPr>
            <w:r w:rsidRPr="006C6E3D">
              <w:rPr>
                <w:color w:val="000000"/>
                <w:sz w:val="22"/>
                <w:szCs w:val="22"/>
              </w:rPr>
              <w:t>Werkplek instel</w:t>
            </w:r>
          </w:p>
          <w:p w14:paraId="67134882" w14:textId="77777777" w:rsidR="0086546F" w:rsidRPr="006C6E3D" w:rsidRDefault="0086546F" w:rsidP="008B5265">
            <w:pPr>
              <w:pStyle w:val="Normal1"/>
              <w:numPr>
                <w:ilvl w:val="0"/>
                <w:numId w:val="1"/>
              </w:numPr>
              <w:tabs>
                <w:tab w:val="clear" w:pos="567"/>
                <w:tab w:val="clear" w:pos="1134"/>
                <w:tab w:val="clear" w:pos="1701"/>
                <w:tab w:val="clear" w:pos="2268"/>
                <w:tab w:val="left" w:pos="284"/>
              </w:tabs>
              <w:ind w:left="142" w:hanging="142"/>
              <w:jc w:val="left"/>
              <w:rPr>
                <w:color w:val="000000"/>
                <w:sz w:val="22"/>
                <w:szCs w:val="22"/>
              </w:rPr>
            </w:pPr>
            <w:r w:rsidRPr="006C6E3D">
              <w:rPr>
                <w:color w:val="000000"/>
                <w:sz w:val="22"/>
                <w:szCs w:val="22"/>
              </w:rPr>
              <w:t>Effektiewe werkplek, vakbonde, die werkgewer en die KVBA geval sifting opleiding</w:t>
            </w:r>
          </w:p>
          <w:p w14:paraId="69D19CE8" w14:textId="43956C91" w:rsidR="0086546F" w:rsidRPr="006C6E3D" w:rsidRDefault="00A463B0" w:rsidP="008B5265">
            <w:pPr>
              <w:pStyle w:val="Normal1"/>
              <w:numPr>
                <w:ilvl w:val="0"/>
                <w:numId w:val="1"/>
              </w:numPr>
              <w:tabs>
                <w:tab w:val="clear" w:pos="567"/>
                <w:tab w:val="clear" w:pos="1134"/>
                <w:tab w:val="clear" w:pos="1701"/>
                <w:tab w:val="clear" w:pos="2268"/>
                <w:tab w:val="left" w:pos="284"/>
              </w:tabs>
              <w:ind w:left="142" w:hanging="142"/>
              <w:jc w:val="left"/>
              <w:rPr>
                <w:color w:val="000000"/>
                <w:sz w:val="22"/>
                <w:szCs w:val="22"/>
              </w:rPr>
            </w:pPr>
            <w:r>
              <w:rPr>
                <w:color w:val="000000"/>
                <w:sz w:val="22"/>
                <w:szCs w:val="22"/>
              </w:rPr>
              <w:t>KVBA Beste P</w:t>
            </w:r>
            <w:r w:rsidR="0086546F" w:rsidRPr="006C6E3D">
              <w:rPr>
                <w:color w:val="000000"/>
                <w:sz w:val="22"/>
                <w:szCs w:val="22"/>
              </w:rPr>
              <w:t>raktyke en riglyne</w:t>
            </w:r>
          </w:p>
          <w:p w14:paraId="4C3A17C1" w14:textId="45C1C8CC" w:rsidR="0086546F" w:rsidRPr="000F2EAB" w:rsidRDefault="00A463B0" w:rsidP="008B5265">
            <w:pPr>
              <w:pStyle w:val="Normal1"/>
              <w:numPr>
                <w:ilvl w:val="0"/>
                <w:numId w:val="1"/>
              </w:numPr>
              <w:tabs>
                <w:tab w:val="clear" w:pos="567"/>
                <w:tab w:val="clear" w:pos="1134"/>
                <w:tab w:val="clear" w:pos="1701"/>
                <w:tab w:val="clear" w:pos="2268"/>
                <w:tab w:val="left" w:pos="284"/>
              </w:tabs>
              <w:ind w:left="142" w:hanging="142"/>
              <w:jc w:val="left"/>
              <w:rPr>
                <w:color w:val="000000"/>
                <w:sz w:val="22"/>
                <w:szCs w:val="22"/>
              </w:rPr>
            </w:pPr>
            <w:r>
              <w:rPr>
                <w:color w:val="000000"/>
                <w:sz w:val="22"/>
                <w:szCs w:val="22"/>
              </w:rPr>
              <w:t>Nasionale en p</w:t>
            </w:r>
            <w:r w:rsidR="0086546F" w:rsidRPr="006C6E3D">
              <w:rPr>
                <w:color w:val="000000"/>
                <w:sz w:val="22"/>
                <w:szCs w:val="22"/>
              </w:rPr>
              <w:t xml:space="preserve">rovinsiale </w:t>
            </w:r>
            <w:r w:rsidR="0086546F" w:rsidRPr="000F2EAB">
              <w:rPr>
                <w:color w:val="000000"/>
                <w:sz w:val="22"/>
                <w:szCs w:val="22"/>
              </w:rPr>
              <w:t>belanghebbendes se bespreking forums</w:t>
            </w:r>
          </w:p>
        </w:tc>
        <w:tc>
          <w:tcPr>
            <w:tcW w:w="1513" w:type="pct"/>
          </w:tcPr>
          <w:p w14:paraId="6BAE1B1B" w14:textId="3FB9CF37" w:rsidR="0086546F" w:rsidRPr="006C6E3D" w:rsidRDefault="00A463B0" w:rsidP="00FA3FB0">
            <w:pPr>
              <w:pStyle w:val="Normal1"/>
              <w:tabs>
                <w:tab w:val="clear" w:pos="567"/>
                <w:tab w:val="clear" w:pos="1134"/>
                <w:tab w:val="left" w:pos="284"/>
                <w:tab w:val="left" w:pos="851"/>
              </w:tabs>
              <w:ind w:left="142" w:hanging="142"/>
              <w:jc w:val="left"/>
              <w:rPr>
                <w:b/>
                <w:bCs w:val="0"/>
                <w:color w:val="000000"/>
                <w:sz w:val="22"/>
                <w:szCs w:val="22"/>
              </w:rPr>
            </w:pPr>
            <w:r>
              <w:rPr>
                <w:b/>
                <w:bCs w:val="0"/>
                <w:color w:val="000000"/>
                <w:sz w:val="22"/>
                <w:szCs w:val="22"/>
              </w:rPr>
              <w:t>Navorsing Sub E</w:t>
            </w:r>
            <w:r w:rsidR="0086546F" w:rsidRPr="006C6E3D">
              <w:rPr>
                <w:b/>
                <w:bCs w:val="0"/>
                <w:color w:val="000000"/>
                <w:sz w:val="22"/>
                <w:szCs w:val="22"/>
              </w:rPr>
              <w:t>enheid</w:t>
            </w:r>
          </w:p>
          <w:p w14:paraId="506E395D" w14:textId="67466701" w:rsidR="00A463B0" w:rsidRPr="00A463B0" w:rsidRDefault="00A463B0" w:rsidP="008B5265">
            <w:pPr>
              <w:pStyle w:val="Normal4"/>
              <w:numPr>
                <w:ilvl w:val="0"/>
                <w:numId w:val="8"/>
              </w:numPr>
              <w:tabs>
                <w:tab w:val="left" w:pos="284"/>
                <w:tab w:val="left" w:pos="851"/>
              </w:tabs>
              <w:rPr>
                <w:color w:val="000000"/>
                <w:sz w:val="22"/>
                <w:szCs w:val="22"/>
              </w:rPr>
            </w:pPr>
            <w:r w:rsidRPr="00A463B0">
              <w:rPr>
                <w:color w:val="000000"/>
                <w:sz w:val="22"/>
                <w:szCs w:val="22"/>
              </w:rPr>
              <w:t>Bydrae tot KVBA opleidingsprogramme/metodologieë en opleidingsmateriaal</w:t>
            </w:r>
          </w:p>
          <w:p w14:paraId="2F9B8DC3" w14:textId="2FCD1A9F" w:rsidR="00A463B0" w:rsidRPr="00A463B0" w:rsidRDefault="00A463B0" w:rsidP="008B5265">
            <w:pPr>
              <w:pStyle w:val="Normal4"/>
              <w:numPr>
                <w:ilvl w:val="0"/>
                <w:numId w:val="8"/>
              </w:numPr>
              <w:tabs>
                <w:tab w:val="left" w:pos="284"/>
                <w:tab w:val="left" w:pos="851"/>
              </w:tabs>
              <w:rPr>
                <w:color w:val="000000"/>
                <w:sz w:val="22"/>
                <w:szCs w:val="22"/>
              </w:rPr>
            </w:pPr>
            <w:r w:rsidRPr="00A463B0">
              <w:rPr>
                <w:color w:val="000000"/>
                <w:sz w:val="22"/>
                <w:szCs w:val="22"/>
              </w:rPr>
              <w:t>Ontwikkeling van arbeidsmarkverwante dashboards en barometers.</w:t>
            </w:r>
          </w:p>
          <w:p w14:paraId="7D9A37AB" w14:textId="5B030EC9" w:rsidR="00A463B0" w:rsidRPr="00A463B0" w:rsidRDefault="00A463B0" w:rsidP="008B5265">
            <w:pPr>
              <w:pStyle w:val="Normal4"/>
              <w:numPr>
                <w:ilvl w:val="0"/>
                <w:numId w:val="8"/>
              </w:numPr>
              <w:tabs>
                <w:tab w:val="left" w:pos="284"/>
                <w:tab w:val="left" w:pos="851"/>
              </w:tabs>
              <w:jc w:val="left"/>
              <w:rPr>
                <w:color w:val="000000"/>
                <w:sz w:val="22"/>
                <w:szCs w:val="22"/>
              </w:rPr>
            </w:pPr>
            <w:r w:rsidRPr="00A463B0">
              <w:rPr>
                <w:color w:val="000000"/>
                <w:sz w:val="22"/>
                <w:szCs w:val="22"/>
              </w:rPr>
              <w:t>Ontwikkeling van voorspellende modelle/voorspellingsalgoritmes/vooruitskattingsmodelle</w:t>
            </w:r>
          </w:p>
          <w:p w14:paraId="2056A66A" w14:textId="58A14E93" w:rsidR="00A463B0" w:rsidRPr="00A463B0" w:rsidRDefault="00A463B0" w:rsidP="008B5265">
            <w:pPr>
              <w:pStyle w:val="Normal4"/>
              <w:numPr>
                <w:ilvl w:val="0"/>
                <w:numId w:val="8"/>
              </w:numPr>
              <w:tabs>
                <w:tab w:val="left" w:pos="284"/>
                <w:tab w:val="left" w:pos="851"/>
              </w:tabs>
              <w:rPr>
                <w:color w:val="000000"/>
                <w:sz w:val="22"/>
                <w:szCs w:val="22"/>
              </w:rPr>
            </w:pPr>
            <w:r w:rsidRPr="00A463B0">
              <w:rPr>
                <w:color w:val="000000"/>
                <w:sz w:val="22"/>
                <w:szCs w:val="22"/>
              </w:rPr>
              <w:t>Program/gebeurtenis-evalueringstudies</w:t>
            </w:r>
          </w:p>
          <w:p w14:paraId="373AFDC2" w14:textId="2FB59447" w:rsidR="00A463B0" w:rsidRPr="00A463B0" w:rsidRDefault="00A463B0" w:rsidP="008B5265">
            <w:pPr>
              <w:pStyle w:val="Normal4"/>
              <w:numPr>
                <w:ilvl w:val="0"/>
                <w:numId w:val="8"/>
              </w:numPr>
              <w:tabs>
                <w:tab w:val="left" w:pos="284"/>
                <w:tab w:val="left" w:pos="851"/>
              </w:tabs>
              <w:rPr>
                <w:color w:val="000000"/>
                <w:sz w:val="22"/>
                <w:szCs w:val="22"/>
              </w:rPr>
            </w:pPr>
            <w:r w:rsidRPr="00A463B0">
              <w:rPr>
                <w:color w:val="000000"/>
                <w:sz w:val="22"/>
                <w:szCs w:val="22"/>
              </w:rPr>
              <w:t>Klimaatstudies</w:t>
            </w:r>
          </w:p>
          <w:p w14:paraId="6D25DFBA" w14:textId="76C7D358" w:rsidR="00A463B0" w:rsidRPr="00A463B0" w:rsidRDefault="00B27095" w:rsidP="008B5265">
            <w:pPr>
              <w:pStyle w:val="Normal4"/>
              <w:numPr>
                <w:ilvl w:val="0"/>
                <w:numId w:val="8"/>
              </w:numPr>
              <w:tabs>
                <w:tab w:val="left" w:pos="284"/>
                <w:tab w:val="left" w:pos="851"/>
              </w:tabs>
              <w:rPr>
                <w:color w:val="000000"/>
                <w:sz w:val="22"/>
                <w:szCs w:val="22"/>
              </w:rPr>
            </w:pPr>
            <w:r w:rsidRPr="00B27095">
              <w:rPr>
                <w:color w:val="000000"/>
                <w:sz w:val="22"/>
                <w:szCs w:val="22"/>
              </w:rPr>
              <w:t>Maatstaf</w:t>
            </w:r>
            <w:r w:rsidR="00A463B0" w:rsidRPr="00A463B0">
              <w:rPr>
                <w:color w:val="000000"/>
                <w:sz w:val="22"/>
                <w:szCs w:val="22"/>
              </w:rPr>
              <w:t xml:space="preserve"> studies</w:t>
            </w:r>
          </w:p>
          <w:p w14:paraId="3839AD19" w14:textId="230706CD" w:rsidR="00CB3B86" w:rsidRDefault="00A463B0" w:rsidP="008B5265">
            <w:pPr>
              <w:pStyle w:val="Normal4"/>
              <w:numPr>
                <w:ilvl w:val="0"/>
                <w:numId w:val="8"/>
              </w:numPr>
              <w:tabs>
                <w:tab w:val="clear" w:pos="567"/>
                <w:tab w:val="clear" w:pos="1134"/>
                <w:tab w:val="left" w:pos="284"/>
                <w:tab w:val="left" w:pos="851"/>
              </w:tabs>
              <w:jc w:val="left"/>
              <w:rPr>
                <w:color w:val="000000"/>
                <w:sz w:val="22"/>
                <w:szCs w:val="22"/>
              </w:rPr>
            </w:pPr>
            <w:r w:rsidRPr="00A463B0">
              <w:rPr>
                <w:color w:val="000000"/>
                <w:sz w:val="22"/>
                <w:szCs w:val="22"/>
              </w:rPr>
              <w:t>Samestelling van navorsingsartikels</w:t>
            </w:r>
          </w:p>
          <w:p w14:paraId="5F9CBE83" w14:textId="77777777" w:rsidR="00B27095" w:rsidRPr="006C6E3D" w:rsidRDefault="00B27095" w:rsidP="00B27095">
            <w:pPr>
              <w:pStyle w:val="Normal4"/>
              <w:tabs>
                <w:tab w:val="clear" w:pos="567"/>
                <w:tab w:val="clear" w:pos="1134"/>
                <w:tab w:val="left" w:pos="284"/>
                <w:tab w:val="left" w:pos="851"/>
              </w:tabs>
              <w:ind w:left="284" w:firstLine="0"/>
              <w:jc w:val="left"/>
              <w:rPr>
                <w:color w:val="000000"/>
                <w:sz w:val="22"/>
                <w:szCs w:val="22"/>
              </w:rPr>
            </w:pPr>
          </w:p>
          <w:p w14:paraId="702E2BDE" w14:textId="77777777" w:rsidR="0086546F" w:rsidRPr="006C6E3D" w:rsidRDefault="0086546F" w:rsidP="00FA3FB0">
            <w:pPr>
              <w:pStyle w:val="Normal1"/>
              <w:tabs>
                <w:tab w:val="clear" w:pos="567"/>
                <w:tab w:val="clear" w:pos="1134"/>
                <w:tab w:val="left" w:pos="284"/>
                <w:tab w:val="left" w:pos="851"/>
              </w:tabs>
              <w:ind w:left="142" w:hanging="142"/>
              <w:jc w:val="left"/>
              <w:rPr>
                <w:b/>
                <w:bCs w:val="0"/>
                <w:color w:val="000000"/>
                <w:sz w:val="22"/>
                <w:szCs w:val="22"/>
              </w:rPr>
            </w:pPr>
            <w:r w:rsidRPr="006C6E3D">
              <w:rPr>
                <w:b/>
                <w:bCs w:val="0"/>
                <w:color w:val="000000"/>
                <w:sz w:val="22"/>
                <w:szCs w:val="22"/>
              </w:rPr>
              <w:t>Besigheid kennis sub- eenheid</w:t>
            </w:r>
          </w:p>
          <w:p w14:paraId="3655D2EB" w14:textId="77777777" w:rsidR="0086546F" w:rsidRPr="006C6E3D" w:rsidRDefault="0086546F" w:rsidP="008B5265">
            <w:pPr>
              <w:pStyle w:val="Normal1"/>
              <w:numPr>
                <w:ilvl w:val="0"/>
                <w:numId w:val="12"/>
              </w:numPr>
              <w:tabs>
                <w:tab w:val="clear" w:pos="567"/>
                <w:tab w:val="clear" w:pos="1134"/>
                <w:tab w:val="left" w:pos="284"/>
                <w:tab w:val="left" w:pos="851"/>
              </w:tabs>
              <w:ind w:left="142" w:hanging="142"/>
              <w:jc w:val="left"/>
              <w:rPr>
                <w:color w:val="000000"/>
                <w:sz w:val="22"/>
                <w:szCs w:val="22"/>
              </w:rPr>
            </w:pPr>
            <w:r w:rsidRPr="006C6E3D">
              <w:rPr>
                <w:color w:val="000000"/>
                <w:sz w:val="22"/>
                <w:szCs w:val="22"/>
              </w:rPr>
              <w:t>Arbeid van publikasies en tydskrifte</w:t>
            </w:r>
          </w:p>
          <w:p w14:paraId="1589512C" w14:textId="77777777" w:rsidR="0086546F" w:rsidRDefault="0086546F" w:rsidP="008B5265">
            <w:pPr>
              <w:pStyle w:val="Normal1"/>
              <w:numPr>
                <w:ilvl w:val="0"/>
                <w:numId w:val="12"/>
              </w:numPr>
              <w:tabs>
                <w:tab w:val="clear" w:pos="567"/>
                <w:tab w:val="clear" w:pos="1134"/>
                <w:tab w:val="left" w:pos="284"/>
                <w:tab w:val="left" w:pos="851"/>
              </w:tabs>
              <w:ind w:left="142" w:hanging="142"/>
              <w:jc w:val="left"/>
              <w:rPr>
                <w:color w:val="000000"/>
                <w:sz w:val="22"/>
                <w:szCs w:val="22"/>
              </w:rPr>
            </w:pPr>
            <w:r w:rsidRPr="006C6E3D">
              <w:rPr>
                <w:color w:val="000000"/>
                <w:sz w:val="22"/>
                <w:szCs w:val="22"/>
              </w:rPr>
              <w:t>Toegang tot elektroniese biblioteke</w:t>
            </w:r>
          </w:p>
          <w:p w14:paraId="4FFBC99E" w14:textId="63B0C70F" w:rsidR="0086546F" w:rsidRDefault="0086546F" w:rsidP="008B5265">
            <w:pPr>
              <w:pStyle w:val="Normal1"/>
              <w:numPr>
                <w:ilvl w:val="0"/>
                <w:numId w:val="12"/>
              </w:numPr>
              <w:tabs>
                <w:tab w:val="clear" w:pos="567"/>
                <w:tab w:val="clear" w:pos="1134"/>
                <w:tab w:val="left" w:pos="284"/>
                <w:tab w:val="left" w:pos="851"/>
              </w:tabs>
              <w:ind w:left="142" w:hanging="142"/>
              <w:jc w:val="left"/>
              <w:rPr>
                <w:color w:val="000000"/>
                <w:sz w:val="22"/>
                <w:szCs w:val="22"/>
              </w:rPr>
            </w:pPr>
            <w:r w:rsidRPr="00921167">
              <w:rPr>
                <w:color w:val="000000"/>
                <w:sz w:val="22"/>
                <w:szCs w:val="22"/>
              </w:rPr>
              <w:t xml:space="preserve">Afneem </w:t>
            </w:r>
            <w:r w:rsidR="000F2EAB">
              <w:rPr>
                <w:color w:val="000000"/>
                <w:sz w:val="22"/>
                <w:szCs w:val="22"/>
              </w:rPr>
              <w:t>Normering besoeke</w:t>
            </w:r>
          </w:p>
          <w:p w14:paraId="7408BC01" w14:textId="77777777" w:rsidR="0086546F" w:rsidRDefault="0086546F" w:rsidP="008B5265">
            <w:pPr>
              <w:pStyle w:val="Normal1"/>
              <w:numPr>
                <w:ilvl w:val="0"/>
                <w:numId w:val="12"/>
              </w:numPr>
              <w:tabs>
                <w:tab w:val="clear" w:pos="567"/>
                <w:tab w:val="clear" w:pos="1134"/>
                <w:tab w:val="left" w:pos="284"/>
                <w:tab w:val="left" w:pos="851"/>
              </w:tabs>
              <w:ind w:left="142" w:hanging="142"/>
              <w:jc w:val="left"/>
              <w:rPr>
                <w:color w:val="000000"/>
                <w:sz w:val="22"/>
                <w:szCs w:val="22"/>
              </w:rPr>
            </w:pPr>
            <w:r w:rsidRPr="00921167">
              <w:rPr>
                <w:color w:val="000000"/>
                <w:sz w:val="22"/>
                <w:szCs w:val="22"/>
              </w:rPr>
              <w:t>Die opleiding van kommissarisse van die biblioteek aanlyn skakels</w:t>
            </w:r>
          </w:p>
          <w:p w14:paraId="31EF0022" w14:textId="77777777" w:rsidR="00CB3B86" w:rsidRDefault="00CB3B86" w:rsidP="00CB3B86">
            <w:pPr>
              <w:pStyle w:val="Normal1"/>
              <w:tabs>
                <w:tab w:val="clear" w:pos="567"/>
                <w:tab w:val="clear" w:pos="1134"/>
                <w:tab w:val="left" w:pos="284"/>
                <w:tab w:val="left" w:pos="851"/>
              </w:tabs>
              <w:ind w:left="142" w:firstLine="0"/>
              <w:jc w:val="left"/>
              <w:rPr>
                <w:color w:val="000000"/>
                <w:sz w:val="22"/>
                <w:szCs w:val="22"/>
              </w:rPr>
            </w:pPr>
          </w:p>
          <w:p w14:paraId="0E216C0D" w14:textId="7FE380BE" w:rsidR="000F2EAB" w:rsidRDefault="000F2EAB" w:rsidP="000F2EAB">
            <w:pPr>
              <w:pStyle w:val="Normal1"/>
              <w:tabs>
                <w:tab w:val="clear" w:pos="567"/>
                <w:tab w:val="clear" w:pos="1134"/>
                <w:tab w:val="left" w:pos="284"/>
                <w:tab w:val="left" w:pos="851"/>
              </w:tabs>
              <w:ind w:left="142" w:hanging="142"/>
              <w:jc w:val="left"/>
              <w:rPr>
                <w:b/>
                <w:bCs w:val="0"/>
                <w:color w:val="000000"/>
                <w:sz w:val="22"/>
                <w:szCs w:val="22"/>
              </w:rPr>
            </w:pPr>
            <w:r>
              <w:rPr>
                <w:b/>
                <w:bCs w:val="0"/>
                <w:color w:val="000000"/>
                <w:sz w:val="22"/>
                <w:szCs w:val="22"/>
              </w:rPr>
              <w:t xml:space="preserve">Kommunikasie </w:t>
            </w:r>
            <w:r w:rsidRPr="006C6E3D">
              <w:rPr>
                <w:b/>
                <w:bCs w:val="0"/>
                <w:color w:val="000000"/>
                <w:sz w:val="22"/>
                <w:szCs w:val="22"/>
              </w:rPr>
              <w:t>eenheid</w:t>
            </w:r>
          </w:p>
          <w:p w14:paraId="55CEED3C" w14:textId="5055B15B" w:rsidR="000F2EAB" w:rsidRPr="000F2EAB" w:rsidRDefault="000F2EAB" w:rsidP="008B5265">
            <w:pPr>
              <w:pStyle w:val="Normal1"/>
              <w:numPr>
                <w:ilvl w:val="0"/>
                <w:numId w:val="12"/>
              </w:numPr>
              <w:tabs>
                <w:tab w:val="clear" w:pos="567"/>
                <w:tab w:val="clear" w:pos="1134"/>
                <w:tab w:val="left" w:pos="284"/>
                <w:tab w:val="left" w:pos="851"/>
              </w:tabs>
              <w:ind w:left="142" w:hanging="142"/>
              <w:jc w:val="left"/>
              <w:rPr>
                <w:color w:val="000000"/>
                <w:sz w:val="22"/>
                <w:szCs w:val="22"/>
              </w:rPr>
            </w:pPr>
            <w:r w:rsidRPr="000F2EAB">
              <w:rPr>
                <w:color w:val="000000"/>
                <w:sz w:val="22"/>
                <w:szCs w:val="22"/>
              </w:rPr>
              <w:t>Mediaverklarings</w:t>
            </w:r>
          </w:p>
          <w:p w14:paraId="0281CF26" w14:textId="2A6C1544" w:rsidR="000F2EAB" w:rsidRPr="000F2EAB" w:rsidRDefault="00B27095" w:rsidP="008B5265">
            <w:pPr>
              <w:pStyle w:val="Normal1"/>
              <w:numPr>
                <w:ilvl w:val="0"/>
                <w:numId w:val="12"/>
              </w:numPr>
              <w:tabs>
                <w:tab w:val="clear" w:pos="567"/>
                <w:tab w:val="clear" w:pos="1134"/>
                <w:tab w:val="left" w:pos="284"/>
                <w:tab w:val="left" w:pos="851"/>
              </w:tabs>
              <w:ind w:left="142" w:hanging="142"/>
              <w:jc w:val="left"/>
              <w:rPr>
                <w:color w:val="000000"/>
                <w:sz w:val="22"/>
                <w:szCs w:val="22"/>
              </w:rPr>
            </w:pPr>
            <w:r>
              <w:rPr>
                <w:color w:val="000000"/>
                <w:sz w:val="22"/>
                <w:szCs w:val="22"/>
              </w:rPr>
              <w:t>Die WBTI</w:t>
            </w:r>
            <w:r w:rsidR="000F2EAB" w:rsidRPr="000F2EAB">
              <w:rPr>
                <w:color w:val="000000"/>
                <w:sz w:val="22"/>
                <w:szCs w:val="22"/>
              </w:rPr>
              <w:t xml:space="preserve"> handleiding</w:t>
            </w:r>
          </w:p>
          <w:p w14:paraId="09729AED" w14:textId="59B446B0" w:rsidR="000F2EAB" w:rsidRPr="00921167" w:rsidRDefault="000F2EAB" w:rsidP="000F2EAB">
            <w:pPr>
              <w:pStyle w:val="Normal1"/>
              <w:tabs>
                <w:tab w:val="clear" w:pos="567"/>
                <w:tab w:val="clear" w:pos="1134"/>
                <w:tab w:val="left" w:pos="284"/>
                <w:tab w:val="left" w:pos="851"/>
              </w:tabs>
              <w:jc w:val="left"/>
              <w:rPr>
                <w:color w:val="000000"/>
                <w:sz w:val="22"/>
                <w:szCs w:val="22"/>
              </w:rPr>
            </w:pPr>
          </w:p>
        </w:tc>
        <w:tc>
          <w:tcPr>
            <w:tcW w:w="1236" w:type="pct"/>
          </w:tcPr>
          <w:p w14:paraId="0CAE387D" w14:textId="77777777" w:rsidR="0086546F" w:rsidRPr="006C6E3D" w:rsidRDefault="0086546F" w:rsidP="008B5265">
            <w:pPr>
              <w:pStyle w:val="Normal1"/>
              <w:numPr>
                <w:ilvl w:val="0"/>
                <w:numId w:val="11"/>
              </w:numPr>
              <w:tabs>
                <w:tab w:val="clear" w:pos="567"/>
                <w:tab w:val="clear" w:pos="1134"/>
                <w:tab w:val="left" w:pos="284"/>
                <w:tab w:val="left" w:pos="851"/>
              </w:tabs>
              <w:ind w:left="142" w:hanging="142"/>
              <w:jc w:val="left"/>
              <w:rPr>
                <w:color w:val="000000"/>
                <w:sz w:val="22"/>
                <w:szCs w:val="22"/>
              </w:rPr>
            </w:pPr>
            <w:r w:rsidRPr="006C6E3D">
              <w:rPr>
                <w:color w:val="000000"/>
                <w:sz w:val="22"/>
                <w:szCs w:val="22"/>
              </w:rPr>
              <w:t>Akkreditering en subsidiëring van bedingingsrade en privaat agentskappe</w:t>
            </w:r>
          </w:p>
          <w:p w14:paraId="12B9C457" w14:textId="77777777" w:rsidR="0086546F" w:rsidRPr="006C6E3D" w:rsidRDefault="0086546F" w:rsidP="008B5265">
            <w:pPr>
              <w:pStyle w:val="Normal1"/>
              <w:numPr>
                <w:ilvl w:val="0"/>
                <w:numId w:val="11"/>
              </w:numPr>
              <w:tabs>
                <w:tab w:val="clear" w:pos="567"/>
                <w:tab w:val="clear" w:pos="1134"/>
                <w:tab w:val="left" w:pos="284"/>
                <w:tab w:val="left" w:pos="851"/>
              </w:tabs>
              <w:ind w:left="142" w:hanging="142"/>
              <w:jc w:val="left"/>
              <w:rPr>
                <w:color w:val="000000"/>
                <w:sz w:val="22"/>
                <w:szCs w:val="22"/>
              </w:rPr>
            </w:pPr>
            <w:r w:rsidRPr="006C6E3D">
              <w:rPr>
                <w:color w:val="000000"/>
                <w:sz w:val="22"/>
                <w:szCs w:val="22"/>
              </w:rPr>
              <w:t>Opleiding, fasilitering en monitering van bedingingsrade en privaat agentskappe</w:t>
            </w:r>
          </w:p>
          <w:p w14:paraId="7BAE0888" w14:textId="77777777" w:rsidR="0086546F" w:rsidRPr="006C6E3D" w:rsidRDefault="0086546F" w:rsidP="008B5265">
            <w:pPr>
              <w:pStyle w:val="Normal1"/>
              <w:numPr>
                <w:ilvl w:val="0"/>
                <w:numId w:val="11"/>
              </w:numPr>
              <w:tabs>
                <w:tab w:val="clear" w:pos="567"/>
                <w:tab w:val="clear" w:pos="1134"/>
                <w:tab w:val="left" w:pos="284"/>
                <w:tab w:val="left" w:pos="851"/>
              </w:tabs>
              <w:ind w:left="142" w:hanging="142"/>
              <w:jc w:val="left"/>
              <w:rPr>
                <w:color w:val="000000"/>
                <w:sz w:val="22"/>
                <w:szCs w:val="22"/>
              </w:rPr>
            </w:pPr>
            <w:r w:rsidRPr="006C6E3D">
              <w:rPr>
                <w:color w:val="000000"/>
                <w:sz w:val="22"/>
                <w:szCs w:val="22"/>
              </w:rPr>
              <w:t>Toesighoudend van stembriewe vir vakbonde en werkgewersorganisasies</w:t>
            </w:r>
          </w:p>
          <w:p w14:paraId="5E8A3BD2" w14:textId="77777777" w:rsidR="0086546F" w:rsidRPr="006C6E3D" w:rsidRDefault="0086546F" w:rsidP="008B5265">
            <w:pPr>
              <w:pStyle w:val="Normal1"/>
              <w:numPr>
                <w:ilvl w:val="0"/>
                <w:numId w:val="11"/>
              </w:numPr>
              <w:tabs>
                <w:tab w:val="clear" w:pos="567"/>
                <w:tab w:val="clear" w:pos="1134"/>
                <w:tab w:val="left" w:pos="284"/>
                <w:tab w:val="left" w:pos="851"/>
              </w:tabs>
              <w:ind w:left="142" w:hanging="142"/>
              <w:jc w:val="left"/>
              <w:rPr>
                <w:color w:val="000000"/>
                <w:sz w:val="22"/>
                <w:szCs w:val="22"/>
              </w:rPr>
            </w:pPr>
            <w:r w:rsidRPr="006C6E3D">
              <w:rPr>
                <w:color w:val="000000"/>
                <w:sz w:val="22"/>
                <w:szCs w:val="22"/>
              </w:rPr>
              <w:t>Afbakening geskille</w:t>
            </w:r>
          </w:p>
          <w:p w14:paraId="7825CF36" w14:textId="77777777" w:rsidR="0086546F" w:rsidRPr="006C6E3D" w:rsidRDefault="0086546F" w:rsidP="008B5265">
            <w:pPr>
              <w:pStyle w:val="Normal1"/>
              <w:numPr>
                <w:ilvl w:val="0"/>
                <w:numId w:val="11"/>
              </w:numPr>
              <w:tabs>
                <w:tab w:val="clear" w:pos="567"/>
                <w:tab w:val="clear" w:pos="1134"/>
                <w:tab w:val="left" w:pos="284"/>
                <w:tab w:val="left" w:pos="851"/>
              </w:tabs>
              <w:ind w:left="142" w:hanging="142"/>
              <w:jc w:val="left"/>
              <w:rPr>
                <w:color w:val="000000"/>
                <w:sz w:val="22"/>
                <w:szCs w:val="22"/>
              </w:rPr>
            </w:pPr>
            <w:r w:rsidRPr="006C6E3D">
              <w:rPr>
                <w:color w:val="000000"/>
                <w:sz w:val="22"/>
                <w:szCs w:val="22"/>
              </w:rPr>
              <w:t xml:space="preserve">Vestiging van werkplek forums </w:t>
            </w:r>
            <w:r>
              <w:rPr>
                <w:color w:val="000000"/>
                <w:sz w:val="22"/>
                <w:szCs w:val="22"/>
              </w:rPr>
              <w:t>en statutêre rade</w:t>
            </w:r>
          </w:p>
        </w:tc>
        <w:tc>
          <w:tcPr>
            <w:tcW w:w="933" w:type="pct"/>
          </w:tcPr>
          <w:p w14:paraId="4E323ABF" w14:textId="77777777" w:rsidR="00480EBF" w:rsidRDefault="0086546F" w:rsidP="008B5265">
            <w:pPr>
              <w:pStyle w:val="Normal1"/>
              <w:numPr>
                <w:ilvl w:val="0"/>
                <w:numId w:val="11"/>
              </w:numPr>
              <w:tabs>
                <w:tab w:val="clear" w:pos="567"/>
                <w:tab w:val="clear" w:pos="1134"/>
                <w:tab w:val="left" w:pos="284"/>
                <w:tab w:val="left" w:pos="851"/>
              </w:tabs>
              <w:ind w:left="142" w:hanging="142"/>
              <w:jc w:val="left"/>
              <w:rPr>
                <w:color w:val="000000"/>
                <w:sz w:val="22"/>
                <w:szCs w:val="22"/>
              </w:rPr>
            </w:pPr>
            <w:r w:rsidRPr="006C6E3D">
              <w:rPr>
                <w:color w:val="000000"/>
                <w:sz w:val="22"/>
                <w:szCs w:val="22"/>
              </w:rPr>
              <w:t>IKT infrastruktuur Aanlyn verhore</w:t>
            </w:r>
          </w:p>
          <w:p w14:paraId="43635061" w14:textId="54E84F5B" w:rsidR="0086546F" w:rsidRPr="00480EBF" w:rsidRDefault="00B27095" w:rsidP="008B5265">
            <w:pPr>
              <w:pStyle w:val="Normal1"/>
              <w:numPr>
                <w:ilvl w:val="0"/>
                <w:numId w:val="11"/>
              </w:numPr>
              <w:tabs>
                <w:tab w:val="clear" w:pos="567"/>
                <w:tab w:val="clear" w:pos="1134"/>
                <w:tab w:val="left" w:pos="284"/>
                <w:tab w:val="left" w:pos="851"/>
              </w:tabs>
              <w:ind w:left="142" w:hanging="142"/>
              <w:jc w:val="left"/>
              <w:rPr>
                <w:color w:val="000000"/>
                <w:sz w:val="22"/>
                <w:szCs w:val="22"/>
              </w:rPr>
            </w:pPr>
            <w:r w:rsidRPr="00480EBF">
              <w:rPr>
                <w:color w:val="000000"/>
                <w:sz w:val="22"/>
                <w:szCs w:val="22"/>
              </w:rPr>
              <w:t>KVBA se</w:t>
            </w:r>
            <w:r w:rsidR="000F2EAB" w:rsidRPr="00480EBF">
              <w:rPr>
                <w:color w:val="000000"/>
                <w:sz w:val="22"/>
                <w:szCs w:val="22"/>
              </w:rPr>
              <w:t xml:space="preserve"> </w:t>
            </w:r>
            <w:r w:rsidR="00480EBF" w:rsidRPr="00480EBF">
              <w:rPr>
                <w:color w:val="000000"/>
                <w:sz w:val="22"/>
                <w:szCs w:val="22"/>
              </w:rPr>
              <w:t xml:space="preserve">Aanlyn </w:t>
            </w:r>
            <w:r w:rsidR="00480EBF">
              <w:t xml:space="preserve"> </w:t>
            </w:r>
            <w:r w:rsidR="00480EBF" w:rsidRPr="00480EBF">
              <w:rPr>
                <w:color w:val="000000"/>
                <w:sz w:val="22"/>
                <w:szCs w:val="22"/>
              </w:rPr>
              <w:t xml:space="preserve">Gevallebestuurstelsel </w:t>
            </w:r>
            <w:r w:rsidR="0086546F" w:rsidRPr="00480EBF">
              <w:rPr>
                <w:color w:val="000000"/>
                <w:sz w:val="22"/>
                <w:szCs w:val="22"/>
              </w:rPr>
              <w:t xml:space="preserve"> </w:t>
            </w:r>
          </w:p>
          <w:p w14:paraId="1204226A" w14:textId="62FE7084" w:rsidR="0086546F" w:rsidRDefault="00480EBF" w:rsidP="008B5265">
            <w:pPr>
              <w:pStyle w:val="Normal1"/>
              <w:numPr>
                <w:ilvl w:val="0"/>
                <w:numId w:val="7"/>
              </w:numPr>
              <w:tabs>
                <w:tab w:val="clear" w:pos="567"/>
                <w:tab w:val="clear" w:pos="1134"/>
                <w:tab w:val="left" w:pos="284"/>
                <w:tab w:val="left" w:pos="851"/>
              </w:tabs>
              <w:ind w:left="142" w:hanging="142"/>
              <w:jc w:val="left"/>
              <w:rPr>
                <w:color w:val="000000"/>
                <w:sz w:val="22"/>
                <w:szCs w:val="22"/>
              </w:rPr>
            </w:pPr>
            <w:r>
              <w:rPr>
                <w:color w:val="000000"/>
                <w:sz w:val="22"/>
                <w:szCs w:val="22"/>
              </w:rPr>
              <w:t>KVBA</w:t>
            </w:r>
            <w:r w:rsidR="0086546F" w:rsidRPr="003816CA">
              <w:rPr>
                <w:color w:val="000000"/>
                <w:sz w:val="22"/>
                <w:szCs w:val="22"/>
              </w:rPr>
              <w:t xml:space="preserve"> te verbind</w:t>
            </w:r>
          </w:p>
          <w:p w14:paraId="2BC99098" w14:textId="77777777" w:rsidR="00480EBF" w:rsidRDefault="00480EBF" w:rsidP="008B5265">
            <w:pPr>
              <w:pStyle w:val="Normal1"/>
              <w:numPr>
                <w:ilvl w:val="0"/>
                <w:numId w:val="7"/>
              </w:numPr>
              <w:tabs>
                <w:tab w:val="clear" w:pos="567"/>
                <w:tab w:val="clear" w:pos="1134"/>
                <w:tab w:val="left" w:pos="284"/>
                <w:tab w:val="left" w:pos="851"/>
              </w:tabs>
              <w:ind w:left="142" w:hanging="142"/>
              <w:jc w:val="left"/>
              <w:rPr>
                <w:color w:val="000000"/>
                <w:sz w:val="22"/>
                <w:szCs w:val="22"/>
              </w:rPr>
            </w:pPr>
            <w:r>
              <w:rPr>
                <w:color w:val="000000"/>
                <w:sz w:val="22"/>
                <w:szCs w:val="22"/>
              </w:rPr>
              <w:t>KVBA Inligtings Spilpunt</w:t>
            </w:r>
          </w:p>
          <w:p w14:paraId="540F6F1B" w14:textId="52F90F7D" w:rsidR="000F2EAB" w:rsidRPr="00480EBF" w:rsidRDefault="00480EBF" w:rsidP="008B5265">
            <w:pPr>
              <w:pStyle w:val="Normal1"/>
              <w:numPr>
                <w:ilvl w:val="0"/>
                <w:numId w:val="7"/>
              </w:numPr>
              <w:tabs>
                <w:tab w:val="clear" w:pos="567"/>
                <w:tab w:val="clear" w:pos="1134"/>
                <w:tab w:val="left" w:pos="284"/>
                <w:tab w:val="left" w:pos="851"/>
              </w:tabs>
              <w:ind w:left="142" w:hanging="142"/>
              <w:jc w:val="left"/>
              <w:rPr>
                <w:color w:val="000000"/>
                <w:sz w:val="22"/>
                <w:szCs w:val="22"/>
              </w:rPr>
            </w:pPr>
            <w:r w:rsidRPr="00480EBF">
              <w:rPr>
                <w:color w:val="000000"/>
                <w:sz w:val="22"/>
                <w:szCs w:val="22"/>
              </w:rPr>
              <w:t xml:space="preserve">e-verwysing </w:t>
            </w:r>
          </w:p>
        </w:tc>
      </w:tr>
    </w:tbl>
    <w:p w14:paraId="4670F7E3" w14:textId="482C6E7A" w:rsidR="007277FD" w:rsidRPr="006C6E3D" w:rsidRDefault="00152A4D" w:rsidP="00FA3FB0">
      <w:pPr>
        <w:pStyle w:val="Normal3"/>
        <w:tabs>
          <w:tab w:val="clear" w:pos="567"/>
          <w:tab w:val="clear" w:pos="1134"/>
          <w:tab w:val="left" w:pos="284"/>
          <w:tab w:val="left" w:pos="851"/>
        </w:tabs>
        <w:spacing w:before="120" w:line="360" w:lineRule="auto"/>
        <w:ind w:left="142" w:hanging="142"/>
        <w:rPr>
          <w:color w:val="000000"/>
          <w:sz w:val="22"/>
          <w:szCs w:val="22"/>
        </w:rPr>
      </w:pPr>
      <w:r w:rsidRPr="0066009B">
        <w:rPr>
          <w:b/>
          <w:color w:val="000000"/>
          <w:sz w:val="22"/>
          <w:szCs w:val="22"/>
        </w:rPr>
        <w:t>D</w:t>
      </w:r>
      <w:r w:rsidR="005A06C1">
        <w:rPr>
          <w:b/>
          <w:color w:val="000000"/>
          <w:sz w:val="22"/>
          <w:szCs w:val="22"/>
        </w:rPr>
        <w:t>ie dienste van die KVB</w:t>
      </w:r>
      <w:r>
        <w:rPr>
          <w:b/>
          <w:color w:val="000000"/>
          <w:sz w:val="22"/>
          <w:szCs w:val="22"/>
        </w:rPr>
        <w:t xml:space="preserve">A </w:t>
      </w:r>
      <w:r w:rsidR="005A06C1" w:rsidRPr="005A06C1">
        <w:rPr>
          <w:b/>
          <w:color w:val="000000"/>
          <w:sz w:val="22"/>
          <w:szCs w:val="22"/>
        </w:rPr>
        <w:t>skematies</w:t>
      </w:r>
      <w:r w:rsidRPr="0066009B">
        <w:rPr>
          <w:b/>
          <w:color w:val="000000"/>
          <w:sz w:val="22"/>
          <w:szCs w:val="22"/>
        </w:rPr>
        <w:t xml:space="preserve"> uitgebeeld word in die tabel hieronder.</w:t>
      </w:r>
    </w:p>
    <w:p w14:paraId="41B16935" w14:textId="77777777" w:rsidR="006C6E3D" w:rsidRPr="006C6E3D" w:rsidRDefault="006C6E3D" w:rsidP="00FA3FB0">
      <w:pPr>
        <w:spacing w:after="0" w:line="360" w:lineRule="auto"/>
        <w:ind w:left="142" w:hanging="142"/>
        <w:rPr>
          <w:rFonts w:ascii="Arial Narrow" w:hAnsi="Arial Narrow" w:cs="Arial"/>
        </w:rPr>
      </w:pPr>
    </w:p>
    <w:p w14:paraId="666B3901" w14:textId="77777777" w:rsidR="00415A6F" w:rsidRDefault="00415A6F" w:rsidP="00FA3FB0">
      <w:pPr>
        <w:spacing w:after="0" w:line="360" w:lineRule="auto"/>
        <w:ind w:left="142" w:hanging="142"/>
        <w:rPr>
          <w:rFonts w:ascii="Arial Narrow" w:hAnsi="Arial Narrow" w:cs="Arial"/>
        </w:rPr>
      </w:pPr>
    </w:p>
    <w:p w14:paraId="7A093B6B" w14:textId="77777777" w:rsidR="00415A6F" w:rsidRDefault="00415A6F" w:rsidP="00FA3FB0">
      <w:pPr>
        <w:spacing w:after="0" w:line="360" w:lineRule="auto"/>
        <w:ind w:left="142" w:hanging="142"/>
        <w:rPr>
          <w:rFonts w:ascii="Arial Narrow" w:hAnsi="Arial Narrow" w:cs="Arial"/>
        </w:rPr>
      </w:pPr>
    </w:p>
    <w:p w14:paraId="689E1B38" w14:textId="77777777" w:rsidR="00415A6F" w:rsidRDefault="00415A6F" w:rsidP="00FA3FB0">
      <w:pPr>
        <w:spacing w:after="0" w:line="360" w:lineRule="auto"/>
        <w:ind w:left="142" w:hanging="142"/>
        <w:rPr>
          <w:rFonts w:ascii="Arial Narrow" w:hAnsi="Arial Narrow" w:cs="Arial"/>
        </w:rPr>
      </w:pPr>
    </w:p>
    <w:p w14:paraId="1F674F57" w14:textId="77777777" w:rsidR="00415A6F" w:rsidRDefault="00415A6F" w:rsidP="00FA3FB0">
      <w:pPr>
        <w:spacing w:after="0" w:line="360" w:lineRule="auto"/>
        <w:ind w:left="142" w:hanging="142"/>
        <w:rPr>
          <w:rFonts w:ascii="Arial Narrow" w:hAnsi="Arial Narrow" w:cs="Arial"/>
        </w:rPr>
      </w:pPr>
    </w:p>
    <w:p w14:paraId="246341BE" w14:textId="77777777" w:rsidR="00415A6F" w:rsidRDefault="00415A6F" w:rsidP="00FA3FB0">
      <w:pPr>
        <w:spacing w:after="0" w:line="360" w:lineRule="auto"/>
        <w:ind w:left="142" w:hanging="142"/>
        <w:rPr>
          <w:rFonts w:ascii="Arial Narrow" w:hAnsi="Arial Narrow" w:cs="Arial"/>
        </w:rPr>
      </w:pPr>
    </w:p>
    <w:p w14:paraId="6FA74CBA" w14:textId="77777777" w:rsidR="00415A6F" w:rsidRDefault="00415A6F" w:rsidP="00FA3FB0">
      <w:pPr>
        <w:spacing w:after="0" w:line="360" w:lineRule="auto"/>
        <w:ind w:left="142" w:hanging="142"/>
        <w:rPr>
          <w:rFonts w:ascii="Arial Narrow" w:hAnsi="Arial Narrow" w:cs="Arial"/>
        </w:rPr>
      </w:pPr>
    </w:p>
    <w:p w14:paraId="69C56192" w14:textId="77777777" w:rsidR="00415A6F" w:rsidRDefault="00415A6F" w:rsidP="00FA3FB0">
      <w:pPr>
        <w:spacing w:after="0" w:line="360" w:lineRule="auto"/>
        <w:ind w:left="142" w:hanging="142"/>
        <w:rPr>
          <w:rFonts w:ascii="Arial Narrow" w:hAnsi="Arial Narrow" w:cs="Arial"/>
        </w:rPr>
      </w:pPr>
    </w:p>
    <w:p w14:paraId="45B5C7FD" w14:textId="77777777" w:rsidR="00415A6F" w:rsidRDefault="00415A6F" w:rsidP="00FA3FB0">
      <w:pPr>
        <w:spacing w:after="0" w:line="360" w:lineRule="auto"/>
        <w:ind w:left="142" w:hanging="142"/>
        <w:rPr>
          <w:rFonts w:ascii="Arial Narrow" w:hAnsi="Arial Narrow" w:cs="Arial"/>
        </w:rPr>
      </w:pPr>
    </w:p>
    <w:p w14:paraId="6FF3F91D" w14:textId="77777777" w:rsidR="00415A6F" w:rsidRDefault="00415A6F" w:rsidP="00FA3FB0">
      <w:pPr>
        <w:spacing w:after="0" w:line="360" w:lineRule="auto"/>
        <w:ind w:left="142" w:hanging="142"/>
        <w:rPr>
          <w:rFonts w:ascii="Arial Narrow" w:hAnsi="Arial Narrow" w:cs="Arial"/>
        </w:rPr>
      </w:pPr>
    </w:p>
    <w:p w14:paraId="509EB555" w14:textId="77777777" w:rsidR="00415A6F" w:rsidRDefault="00415A6F" w:rsidP="00FA3FB0">
      <w:pPr>
        <w:spacing w:after="0" w:line="360" w:lineRule="auto"/>
        <w:ind w:left="142" w:hanging="142"/>
        <w:rPr>
          <w:rFonts w:ascii="Arial Narrow" w:hAnsi="Arial Narrow" w:cs="Arial"/>
        </w:rPr>
      </w:pPr>
    </w:p>
    <w:p w14:paraId="465358B8" w14:textId="77777777" w:rsidR="00415A6F" w:rsidRDefault="00415A6F" w:rsidP="00FA3FB0">
      <w:pPr>
        <w:spacing w:after="0" w:line="360" w:lineRule="auto"/>
        <w:ind w:left="142" w:hanging="142"/>
        <w:rPr>
          <w:rFonts w:ascii="Arial Narrow" w:hAnsi="Arial Narrow" w:cs="Arial"/>
        </w:rPr>
      </w:pPr>
    </w:p>
    <w:p w14:paraId="5EED6EC3" w14:textId="77777777" w:rsidR="00415A6F" w:rsidRDefault="00415A6F" w:rsidP="00FA3FB0">
      <w:pPr>
        <w:spacing w:after="0" w:line="360" w:lineRule="auto"/>
        <w:ind w:left="142" w:hanging="142"/>
        <w:rPr>
          <w:rFonts w:ascii="Arial Narrow" w:hAnsi="Arial Narrow" w:cs="Arial"/>
        </w:rPr>
      </w:pPr>
    </w:p>
    <w:p w14:paraId="7CD78D13" w14:textId="20706C9B" w:rsidR="00415A6F" w:rsidRDefault="00415A6F" w:rsidP="000F2EAB">
      <w:pPr>
        <w:spacing w:after="0" w:line="360" w:lineRule="auto"/>
        <w:rPr>
          <w:rFonts w:ascii="Arial Narrow" w:hAnsi="Arial Narrow" w:cs="Arial"/>
        </w:rPr>
      </w:pPr>
    </w:p>
    <w:p w14:paraId="1B88751C" w14:textId="77777777" w:rsidR="000F2EAB" w:rsidRDefault="000F2EAB" w:rsidP="00FA3FB0">
      <w:pPr>
        <w:spacing w:after="0" w:line="360" w:lineRule="auto"/>
        <w:ind w:left="142" w:hanging="142"/>
        <w:rPr>
          <w:rFonts w:ascii="Arial Narrow" w:hAnsi="Arial Narrow" w:cs="Arial"/>
        </w:rPr>
      </w:pPr>
    </w:p>
    <w:p w14:paraId="1E88C967" w14:textId="77777777" w:rsidR="000F2EAB" w:rsidRDefault="000F2EAB" w:rsidP="00FA3FB0">
      <w:pPr>
        <w:spacing w:after="0" w:line="360" w:lineRule="auto"/>
        <w:ind w:left="142" w:hanging="142"/>
        <w:rPr>
          <w:rFonts w:ascii="Arial Narrow" w:hAnsi="Arial Narrow" w:cs="Arial"/>
        </w:rPr>
      </w:pPr>
    </w:p>
    <w:p w14:paraId="4C2362F6" w14:textId="77777777" w:rsidR="009C293D" w:rsidRDefault="009C293D" w:rsidP="00FA3FB0">
      <w:pPr>
        <w:spacing w:after="0" w:line="360" w:lineRule="auto"/>
        <w:ind w:left="142" w:hanging="142"/>
        <w:rPr>
          <w:rFonts w:ascii="Arial Narrow" w:hAnsi="Arial Narrow" w:cs="Arial"/>
        </w:rPr>
      </w:pPr>
    </w:p>
    <w:p w14:paraId="5D390651" w14:textId="77777777" w:rsidR="00480EBF" w:rsidRDefault="00480EBF" w:rsidP="00FA3FB0">
      <w:pPr>
        <w:spacing w:after="0" w:line="360" w:lineRule="auto"/>
        <w:ind w:left="142" w:hanging="142"/>
        <w:rPr>
          <w:rFonts w:ascii="Arial Narrow" w:hAnsi="Arial Narrow" w:cs="Arial"/>
        </w:rPr>
      </w:pPr>
    </w:p>
    <w:p w14:paraId="4E1DEC59" w14:textId="2DA5DBDB" w:rsidR="006C6E3D" w:rsidRPr="00E87A0E" w:rsidRDefault="006C6E3D" w:rsidP="00FA3FB0">
      <w:pPr>
        <w:spacing w:after="0" w:line="360" w:lineRule="auto"/>
        <w:ind w:left="142" w:hanging="142"/>
        <w:rPr>
          <w:rFonts w:ascii="Arial Narrow" w:hAnsi="Arial Narrow" w:cs="Arial"/>
        </w:rPr>
      </w:pPr>
      <w:r w:rsidRPr="00E87A0E">
        <w:rPr>
          <w:rFonts w:ascii="Arial Narrow" w:hAnsi="Arial Narrow" w:cs="Arial"/>
        </w:rPr>
        <w:t>Toegang te verkry tot d</w:t>
      </w:r>
      <w:r w:rsidR="00480EBF">
        <w:rPr>
          <w:rFonts w:ascii="Arial Narrow" w:hAnsi="Arial Narrow" w:cs="Arial"/>
        </w:rPr>
        <w:t>ie bogenoemde dienste by die KVB</w:t>
      </w:r>
      <w:r w:rsidRPr="00E87A0E">
        <w:rPr>
          <w:rFonts w:ascii="Arial Narrow" w:hAnsi="Arial Narrow" w:cs="Arial"/>
        </w:rPr>
        <w:t xml:space="preserve">A, versoeke moet wees </w:t>
      </w:r>
      <w:r w:rsidR="00DD61E2">
        <w:rPr>
          <w:rFonts w:ascii="Arial Narrow" w:hAnsi="Arial Narrow" w:cs="Arial"/>
        </w:rPr>
        <w:t xml:space="preserve">gestuur </w:t>
      </w:r>
      <w:r w:rsidR="00480EBF">
        <w:rPr>
          <w:rFonts w:ascii="Arial Narrow" w:hAnsi="Arial Narrow" w:cs="Arial"/>
        </w:rPr>
        <w:t>na</w:t>
      </w:r>
      <w:r w:rsidR="00DD61E2" w:rsidRPr="00E87A0E">
        <w:rPr>
          <w:rFonts w:ascii="Arial Narrow" w:hAnsi="Arial Narrow" w:cs="Arial"/>
        </w:rPr>
        <w:t xml:space="preserve"> </w:t>
      </w:r>
      <w:r w:rsidR="00480EBF">
        <w:rPr>
          <w:rFonts w:ascii="Arial Narrow" w:hAnsi="Arial Narrow" w:cs="Arial"/>
        </w:rPr>
        <w:t>die</w:t>
      </w:r>
      <w:r w:rsidRPr="00E87A0E">
        <w:rPr>
          <w:rFonts w:ascii="Arial Narrow" w:hAnsi="Arial Narrow" w:cs="Arial"/>
        </w:rPr>
        <w:t xml:space="preserve"> </w:t>
      </w:r>
      <w:r w:rsidR="00480EBF">
        <w:rPr>
          <w:rFonts w:ascii="Arial Narrow" w:hAnsi="Arial Narrow" w:cs="Arial"/>
        </w:rPr>
        <w:t xml:space="preserve">volgende e-posadres: </w:t>
      </w:r>
      <w:hyperlink r:id="rId42" w:history="1">
        <w:r w:rsidR="00480EBF" w:rsidRPr="00D268B8">
          <w:rPr>
            <w:rStyle w:val="Hyperlink"/>
            <w:rFonts w:ascii="Arial Narrow" w:hAnsi="Arial Narrow" w:cs="Arial"/>
          </w:rPr>
          <w:t>paia@ccma.org.za</w:t>
        </w:r>
      </w:hyperlink>
      <w:r w:rsidR="00480EBF">
        <w:rPr>
          <w:rFonts w:ascii="Arial Narrow" w:hAnsi="Arial Narrow" w:cs="Arial"/>
        </w:rPr>
        <w:t xml:space="preserve"> </w:t>
      </w:r>
    </w:p>
    <w:p w14:paraId="392E4261" w14:textId="7A3C0E72" w:rsidR="009F125F" w:rsidRDefault="009F125F" w:rsidP="00FA3FB0">
      <w:pPr>
        <w:spacing w:after="0" w:line="360" w:lineRule="auto"/>
        <w:ind w:left="142" w:hanging="142"/>
        <w:jc w:val="both"/>
        <w:rPr>
          <w:rFonts w:ascii="Arial Narrow" w:hAnsi="Arial Narrow" w:cs="Arial"/>
        </w:rPr>
        <w:sectPr w:rsidR="009F125F" w:rsidSect="00943DA4">
          <w:pgSz w:w="16840" w:h="11910" w:orient="landscape"/>
          <w:pgMar w:top="420" w:right="820" w:bottom="991" w:left="520" w:header="720" w:footer="324" w:gutter="0"/>
          <w:cols w:space="720"/>
          <w:docGrid w:linePitch="299"/>
        </w:sectPr>
      </w:pPr>
    </w:p>
    <w:p w14:paraId="0E3CE58D" w14:textId="77777777" w:rsidR="001A5605" w:rsidRDefault="001A5605" w:rsidP="00FA3FB0">
      <w:pPr>
        <w:spacing w:after="0" w:line="360" w:lineRule="auto"/>
        <w:ind w:left="142" w:hanging="142"/>
        <w:jc w:val="both"/>
        <w:rPr>
          <w:rFonts w:ascii="Arial Narrow" w:hAnsi="Arial Narrow" w:cs="Arial"/>
        </w:rPr>
      </w:pPr>
    </w:p>
    <w:p w14:paraId="513F021A" w14:textId="77777777" w:rsidR="001A5605" w:rsidRDefault="001A5605" w:rsidP="00FA3FB0">
      <w:pPr>
        <w:spacing w:after="0" w:line="360" w:lineRule="auto"/>
        <w:ind w:left="142" w:right="576" w:hanging="142"/>
        <w:jc w:val="both"/>
        <w:rPr>
          <w:rFonts w:ascii="Arial Narrow" w:hAnsi="Arial Narrow" w:cs="Arial"/>
        </w:rPr>
      </w:pPr>
    </w:p>
    <w:p w14:paraId="79407BE7" w14:textId="2DDD3CCE" w:rsidR="00A434C1" w:rsidRPr="000E0AA7" w:rsidRDefault="00130141" w:rsidP="008B5265">
      <w:pPr>
        <w:pStyle w:val="ListParagraph"/>
        <w:numPr>
          <w:ilvl w:val="1"/>
          <w:numId w:val="53"/>
        </w:numPr>
        <w:shd w:val="clear" w:color="auto" w:fill="BFBFBF" w:themeFill="background1" w:themeFillShade="BF"/>
        <w:spacing w:after="0" w:line="360" w:lineRule="auto"/>
        <w:ind w:left="142" w:right="576" w:hanging="142"/>
        <w:jc w:val="both"/>
        <w:rPr>
          <w:rFonts w:ascii="Arial Narrow" w:hAnsi="Arial Narrow" w:cs="Arial"/>
          <w:b/>
          <w:caps/>
          <w:sz w:val="24"/>
          <w:szCs w:val="24"/>
        </w:rPr>
      </w:pPr>
      <w:r w:rsidRPr="000E0AA7">
        <w:rPr>
          <w:rFonts w:ascii="Arial Narrow" w:hAnsi="Arial Narrow" w:cs="Arial"/>
          <w:b/>
          <w:caps/>
          <w:sz w:val="24"/>
          <w:szCs w:val="24"/>
        </w:rPr>
        <w:t>Plig om Versoekers deur oordrag van versoeke</w:t>
      </w:r>
    </w:p>
    <w:p w14:paraId="08B1ABA5" w14:textId="77777777" w:rsidR="005C5DA7" w:rsidRDefault="005C5DA7" w:rsidP="00FA3FB0">
      <w:pPr>
        <w:spacing w:after="0" w:line="360" w:lineRule="auto"/>
        <w:ind w:left="142" w:right="576" w:hanging="142"/>
        <w:jc w:val="both"/>
        <w:rPr>
          <w:rFonts w:ascii="Arial Narrow" w:hAnsi="Arial Narrow" w:cs="Arial"/>
        </w:rPr>
      </w:pPr>
    </w:p>
    <w:p w14:paraId="39DE52AA" w14:textId="49569C76" w:rsidR="001A5605" w:rsidRPr="00E87A0E" w:rsidRDefault="004A3663" w:rsidP="008E6B70">
      <w:pPr>
        <w:spacing w:after="0" w:line="360" w:lineRule="auto"/>
        <w:ind w:right="576"/>
        <w:jc w:val="both"/>
        <w:rPr>
          <w:rFonts w:ascii="Arial Narrow" w:hAnsi="Arial Narrow" w:cs="Arial"/>
        </w:rPr>
      </w:pPr>
      <w:r>
        <w:rPr>
          <w:rFonts w:ascii="Arial Narrow" w:hAnsi="Arial Narrow" w:cs="Arial"/>
        </w:rPr>
        <w:t xml:space="preserve">In ooreenstemming met </w:t>
      </w:r>
      <w:r w:rsidR="000E0AA7">
        <w:rPr>
          <w:rFonts w:ascii="Arial Narrow" w:hAnsi="Arial Narrow" w:cs="Arial"/>
        </w:rPr>
        <w:t>A</w:t>
      </w:r>
      <w:r>
        <w:rPr>
          <w:rFonts w:ascii="Arial Narrow" w:hAnsi="Arial Narrow" w:cs="Arial"/>
        </w:rPr>
        <w:t>rtikel 19 en</w:t>
      </w:r>
      <w:r w:rsidR="000E0AA7">
        <w:rPr>
          <w:rFonts w:ascii="Arial Narrow" w:hAnsi="Arial Narrow" w:cs="Arial"/>
        </w:rPr>
        <w:t xml:space="preserve"> Artikel</w:t>
      </w:r>
      <w:r>
        <w:rPr>
          <w:rFonts w:ascii="Arial Narrow" w:hAnsi="Arial Narrow" w:cs="Arial"/>
        </w:rPr>
        <w:t xml:space="preserve"> 20 van die </w:t>
      </w:r>
      <w:r w:rsidRPr="000E0AA7">
        <w:rPr>
          <w:rFonts w:ascii="Arial Narrow" w:hAnsi="Arial Narrow" w:cs="Arial"/>
          <w:caps/>
        </w:rPr>
        <w:t>wbti</w:t>
      </w:r>
      <w:r>
        <w:rPr>
          <w:rFonts w:ascii="Arial Narrow" w:hAnsi="Arial Narrow" w:cs="Arial"/>
        </w:rPr>
        <w:t xml:space="preserve">, die KVBA sal verseker dat die inkomende aansoeke </w:t>
      </w:r>
      <w:r w:rsidRPr="00E87A0E">
        <w:rPr>
          <w:rFonts w:ascii="Arial Narrow" w:hAnsi="Arial Narrow" w:cs="Arial"/>
        </w:rPr>
        <w:t xml:space="preserve">vir rekords of inligting van ander openbare liggame </w:t>
      </w:r>
      <w:r w:rsidR="000E0AA7">
        <w:rPr>
          <w:rFonts w:ascii="Arial Narrow" w:hAnsi="Arial Narrow" w:cs="Arial"/>
        </w:rPr>
        <w:t>herlei</w:t>
      </w:r>
      <w:r>
        <w:rPr>
          <w:rFonts w:ascii="Arial Narrow" w:hAnsi="Arial Narrow" w:cs="Arial"/>
        </w:rPr>
        <w:t xml:space="preserve"> word na die betrokke inrigting of openbare liggaam. Benewens hierdie </w:t>
      </w:r>
      <w:r w:rsidRPr="00E87A0E">
        <w:rPr>
          <w:rFonts w:ascii="Arial Narrow" w:hAnsi="Arial Narrow" w:cs="Arial"/>
        </w:rPr>
        <w:t>'n Kennisgewing sal aan die aansoeker gestuur wat hulle inlig omtrent nasending</w:t>
      </w:r>
      <w:r w:rsidR="004F2537" w:rsidRPr="00E87A0E">
        <w:rPr>
          <w:rFonts w:ascii="Arial Narrow" w:hAnsi="Arial Narrow" w:cs="Arial"/>
        </w:rPr>
        <w:t xml:space="preserve"> </w:t>
      </w:r>
    </w:p>
    <w:p w14:paraId="69CD78FE" w14:textId="098BD925" w:rsidR="00C35DFC" w:rsidRPr="00A060FF" w:rsidRDefault="000E0AA7" w:rsidP="008B5265">
      <w:pPr>
        <w:pStyle w:val="Heading1"/>
        <w:numPr>
          <w:ilvl w:val="0"/>
          <w:numId w:val="53"/>
        </w:numPr>
        <w:shd w:val="clear" w:color="auto" w:fill="1F497D" w:themeFill="text2"/>
        <w:spacing w:before="0"/>
        <w:ind w:right="576"/>
        <w:jc w:val="both"/>
        <w:rPr>
          <w:rFonts w:ascii="Arial Narrow" w:hAnsi="Arial Narrow"/>
          <w:color w:val="FFFFFF" w:themeColor="background1"/>
          <w:sz w:val="24"/>
          <w:szCs w:val="24"/>
        </w:rPr>
      </w:pPr>
      <w:bookmarkStart w:id="38" w:name="_Toc70544938"/>
      <w:bookmarkStart w:id="39" w:name="_Toc52294082"/>
      <w:bookmarkStart w:id="40" w:name="_Toc52294709"/>
      <w:bookmarkEnd w:id="36"/>
      <w:r>
        <w:rPr>
          <w:rFonts w:ascii="Arial Narrow" w:hAnsi="Arial Narrow"/>
          <w:color w:val="FFFFFF" w:themeColor="background1"/>
          <w:sz w:val="24"/>
          <w:szCs w:val="24"/>
        </w:rPr>
        <w:t xml:space="preserve">       </w:t>
      </w:r>
      <w:r w:rsidR="009E6D79" w:rsidRPr="009E6D79">
        <w:rPr>
          <w:rFonts w:ascii="Arial Narrow" w:hAnsi="Arial Narrow"/>
          <w:color w:val="FFFFFF" w:themeColor="background1"/>
          <w:sz w:val="24"/>
          <w:szCs w:val="24"/>
        </w:rPr>
        <w:t xml:space="preserve">UITSTEL </w:t>
      </w:r>
      <w:r w:rsidR="009E6D79" w:rsidRPr="009E6D79">
        <w:rPr>
          <w:rFonts w:ascii="Arial Narrow" w:hAnsi="Arial Narrow"/>
          <w:caps/>
          <w:color w:val="FFFFFF" w:themeColor="background1"/>
          <w:sz w:val="24"/>
          <w:szCs w:val="24"/>
        </w:rPr>
        <w:t>van toegang</w:t>
      </w:r>
    </w:p>
    <w:p w14:paraId="6F0E4D26" w14:textId="24D1A8AA" w:rsidR="001A5605" w:rsidRDefault="005758B6" w:rsidP="008E6B70">
      <w:pPr>
        <w:spacing w:after="0" w:line="360" w:lineRule="auto"/>
        <w:ind w:right="576"/>
        <w:jc w:val="both"/>
        <w:rPr>
          <w:rFonts w:ascii="Arial Narrow" w:hAnsi="Arial Narrow" w:cs="Arial"/>
        </w:rPr>
      </w:pPr>
      <w:bookmarkStart w:id="41" w:name="_Toc89096496"/>
      <w:r>
        <w:rPr>
          <w:rFonts w:ascii="Arial Narrow" w:hAnsi="Arial Narrow" w:cs="Arial"/>
        </w:rPr>
        <w:br/>
      </w:r>
      <w:r w:rsidR="00984680" w:rsidRPr="005C5DA7">
        <w:rPr>
          <w:rFonts w:ascii="Arial Narrow" w:hAnsi="Arial Narrow" w:cs="Arial"/>
        </w:rPr>
        <w:t xml:space="preserve">In 'n geval waar 'n versoeker versoek inligting wat ha </w:t>
      </w:r>
      <w:r w:rsidR="00130141" w:rsidRPr="005C5DA7">
        <w:rPr>
          <w:rFonts w:ascii="Arial Narrow" w:hAnsi="Arial Narrow" w:cs="Arial"/>
        </w:rPr>
        <w:t xml:space="preserve">a </w:t>
      </w:r>
      <w:r w:rsidR="00984680" w:rsidRPr="005C5DA7">
        <w:rPr>
          <w:rFonts w:ascii="Arial Narrow" w:hAnsi="Arial Narrow" w:cs="Arial"/>
        </w:rPr>
        <w:t xml:space="preserve">nie amptelik gepubliseer is, het die KVBA sal word </w:t>
      </w:r>
      <w:r w:rsidR="000A6727" w:rsidRPr="005C5DA7">
        <w:rPr>
          <w:rFonts w:ascii="Arial Narrow" w:hAnsi="Arial Narrow" w:cs="Arial"/>
        </w:rPr>
        <w:t xml:space="preserve">vang </w:t>
      </w:r>
      <w:r w:rsidR="000E0AA7">
        <w:rPr>
          <w:rFonts w:ascii="Arial Narrow" w:hAnsi="Arial Narrow" w:cs="Arial"/>
        </w:rPr>
        <w:t>d</w:t>
      </w:r>
      <w:r w:rsidR="00984680" w:rsidRPr="005C5DA7">
        <w:rPr>
          <w:rFonts w:ascii="Arial Narrow" w:hAnsi="Arial Narrow" w:cs="Arial"/>
        </w:rPr>
        <w:t>ie versoek en reageer die versoeker skriftelik verwittig is dat die inligting wat hulle versoek het nog nie amptelik bekendgemaak is.</w:t>
      </w:r>
      <w:bookmarkEnd w:id="41"/>
      <w:r w:rsidR="00984680" w:rsidRPr="005C5DA7">
        <w:rPr>
          <w:rFonts w:ascii="Arial Narrow" w:hAnsi="Arial Narrow" w:cs="Arial"/>
        </w:rPr>
        <w:t xml:space="preserve"> </w:t>
      </w:r>
    </w:p>
    <w:p w14:paraId="4AF033C3" w14:textId="77777777" w:rsidR="005C5DA7" w:rsidRPr="005C5DA7" w:rsidRDefault="005C5DA7" w:rsidP="00FA3FB0">
      <w:pPr>
        <w:spacing w:after="0" w:line="360" w:lineRule="auto"/>
        <w:ind w:left="142" w:right="576" w:hanging="142"/>
        <w:jc w:val="both"/>
        <w:rPr>
          <w:rFonts w:ascii="Arial Narrow" w:hAnsi="Arial Narrow" w:cs="Arial"/>
        </w:rPr>
      </w:pPr>
    </w:p>
    <w:p w14:paraId="6715CE69" w14:textId="57C86D9A" w:rsidR="00B11FDD" w:rsidRPr="000E0AA7" w:rsidRDefault="0084145F" w:rsidP="008B5265">
      <w:pPr>
        <w:pStyle w:val="Heading1"/>
        <w:numPr>
          <w:ilvl w:val="0"/>
          <w:numId w:val="53"/>
        </w:numPr>
        <w:shd w:val="clear" w:color="auto" w:fill="1F497D" w:themeFill="text2"/>
        <w:spacing w:before="0"/>
        <w:ind w:right="576"/>
        <w:jc w:val="both"/>
        <w:rPr>
          <w:rFonts w:ascii="Arial Narrow" w:hAnsi="Arial Narrow"/>
          <w:caps/>
          <w:color w:val="FFFFFF" w:themeColor="background1"/>
          <w:sz w:val="24"/>
          <w:szCs w:val="24"/>
        </w:rPr>
      </w:pPr>
      <w:bookmarkStart w:id="42" w:name="_Toc156826253"/>
      <w:r w:rsidRPr="000E0AA7">
        <w:rPr>
          <w:rFonts w:ascii="Arial Narrow" w:hAnsi="Arial Narrow"/>
          <w:caps/>
          <w:color w:val="FFFFFF" w:themeColor="background1"/>
          <w:sz w:val="24"/>
          <w:szCs w:val="24"/>
        </w:rPr>
        <w:t>Openbare</w:t>
      </w:r>
      <w:bookmarkEnd w:id="38"/>
      <w:r w:rsidR="003570E4" w:rsidRPr="003570E4">
        <w:rPr>
          <w:rFonts w:ascii="Arial Narrow" w:hAnsi="Arial Narrow"/>
          <w:caps/>
          <w:color w:val="FFFFFF" w:themeColor="background1"/>
          <w:sz w:val="24"/>
          <w:szCs w:val="24"/>
        </w:rPr>
        <w:t xml:space="preserve"> betrokkenheid by die formulering van beleid of die uitoefening van die bevoegdhede of die verrigting van pligte wat deur die KVBA </w:t>
      </w:r>
      <w:bookmarkEnd w:id="39"/>
      <w:bookmarkEnd w:id="40"/>
      <w:bookmarkEnd w:id="42"/>
    </w:p>
    <w:p w14:paraId="355F3C03" w14:textId="77777777" w:rsidR="005C5DA7" w:rsidRDefault="005C5DA7" w:rsidP="00FA3FB0">
      <w:pPr>
        <w:spacing w:after="0" w:line="360" w:lineRule="auto"/>
        <w:ind w:left="142" w:right="576" w:hanging="142"/>
        <w:jc w:val="both"/>
        <w:rPr>
          <w:rFonts w:ascii="Arial Narrow" w:hAnsi="Arial Narrow" w:cs="Arial"/>
        </w:rPr>
      </w:pPr>
      <w:bookmarkStart w:id="43" w:name="_Toc85551351"/>
      <w:bookmarkStart w:id="44" w:name="_Toc89096498"/>
    </w:p>
    <w:p w14:paraId="71EF65CA" w14:textId="1DDDFC2C" w:rsidR="008A7175" w:rsidRDefault="000F6768" w:rsidP="000F6768">
      <w:pPr>
        <w:spacing w:after="0" w:line="360" w:lineRule="auto"/>
        <w:ind w:right="576"/>
        <w:rPr>
          <w:rFonts w:ascii="Arial Narrow" w:hAnsi="Arial Narrow" w:cs="Arial"/>
        </w:rPr>
      </w:pPr>
      <w:r w:rsidRPr="000F6768">
        <w:rPr>
          <w:rFonts w:ascii="Arial Narrow" w:hAnsi="Arial Narrow" w:cs="Arial"/>
        </w:rPr>
        <w:t>Lede van die publiek wat enige navrae of bekommernisse oor die KVBA het en graag aan die formulering van beleid wil deelneem, sal deur die Direkteur van die KVBA moet aansoek doen of enige lid van die KVBA se maatskaplike vennote kontak onder wie se kiesafdeling sodanige lid ressorteer. Byvoorbeeld, as 'n lid van die publiek 'n vakbondman was, sou hy/sy die saak na die kiesafdeling wat arbeid verteenwoordig moes verwys.</w:t>
      </w:r>
      <w:bookmarkEnd w:id="43"/>
      <w:bookmarkEnd w:id="44"/>
    </w:p>
    <w:p w14:paraId="02958B6E" w14:textId="77777777" w:rsidR="000F2EAB" w:rsidRPr="005C5DA7" w:rsidRDefault="000F2EAB" w:rsidP="008E6B70">
      <w:pPr>
        <w:spacing w:after="0" w:line="360" w:lineRule="auto"/>
        <w:ind w:right="576"/>
        <w:jc w:val="both"/>
        <w:rPr>
          <w:rFonts w:ascii="Arial Narrow" w:hAnsi="Arial Narrow" w:cs="Arial"/>
        </w:rPr>
      </w:pPr>
    </w:p>
    <w:p w14:paraId="0820E07C" w14:textId="431C60E8" w:rsidR="00FC7B4A" w:rsidRPr="000F6768" w:rsidRDefault="003570E4" w:rsidP="008B5265">
      <w:pPr>
        <w:pStyle w:val="Heading1"/>
        <w:numPr>
          <w:ilvl w:val="0"/>
          <w:numId w:val="53"/>
        </w:numPr>
        <w:shd w:val="clear" w:color="auto" w:fill="1F497D" w:themeFill="text2"/>
        <w:spacing w:before="0"/>
        <w:ind w:right="576"/>
        <w:jc w:val="both"/>
        <w:rPr>
          <w:rFonts w:ascii="Arial Narrow" w:hAnsi="Arial Narrow"/>
          <w:caps/>
          <w:color w:val="FFFFFF" w:themeColor="background1"/>
          <w:sz w:val="24"/>
          <w:szCs w:val="24"/>
        </w:rPr>
      </w:pPr>
      <w:r w:rsidRPr="003570E4">
        <w:rPr>
          <w:rFonts w:ascii="Arial Narrow" w:hAnsi="Arial Narrow"/>
          <w:caps/>
          <w:color w:val="FFFFFF" w:themeColor="background1"/>
          <w:sz w:val="24"/>
          <w:szCs w:val="24"/>
        </w:rPr>
        <w:t>Verwerking van persoonlike inligting</w:t>
      </w:r>
    </w:p>
    <w:p w14:paraId="7050B050" w14:textId="77777777" w:rsidR="00FC7B4A" w:rsidRPr="006C6E3D" w:rsidRDefault="00FC7B4A" w:rsidP="00FA3FB0">
      <w:pPr>
        <w:pStyle w:val="ListParagraph"/>
        <w:spacing w:after="0" w:line="360" w:lineRule="auto"/>
        <w:ind w:left="142" w:right="576" w:hanging="142"/>
        <w:jc w:val="both"/>
        <w:rPr>
          <w:rFonts w:ascii="Arial Narrow" w:hAnsi="Arial Narrow" w:cs="Arial"/>
          <w:b/>
        </w:rPr>
      </w:pPr>
    </w:p>
    <w:p w14:paraId="6288E0E6" w14:textId="0CF5E7C9" w:rsidR="006C6E3D" w:rsidRPr="0051544E" w:rsidRDefault="00A060FF" w:rsidP="008B5265">
      <w:pPr>
        <w:pStyle w:val="Heading2"/>
        <w:numPr>
          <w:ilvl w:val="1"/>
          <w:numId w:val="53"/>
        </w:numPr>
        <w:shd w:val="clear" w:color="auto" w:fill="BFBFBF" w:themeFill="background1" w:themeFillShade="BF"/>
        <w:spacing w:line="360" w:lineRule="auto"/>
        <w:ind w:right="576"/>
        <w:rPr>
          <w:rFonts w:ascii="Arial Narrow" w:hAnsi="Arial Narrow"/>
          <w:b/>
          <w:caps/>
          <w:sz w:val="24"/>
          <w:szCs w:val="24"/>
          <w:u w:color="000000"/>
        </w:rPr>
      </w:pPr>
      <w:bookmarkStart w:id="45" w:name="_Toc156826255"/>
      <w:r w:rsidRPr="0051544E">
        <w:rPr>
          <w:rFonts w:ascii="Arial Narrow" w:hAnsi="Arial Narrow"/>
          <w:b/>
          <w:caps/>
          <w:sz w:val="24"/>
          <w:szCs w:val="24"/>
          <w:u w:color="000000"/>
        </w:rPr>
        <w:t>Doel van verwerking</w:t>
      </w:r>
      <w:bookmarkEnd w:id="45"/>
      <w:r w:rsidR="003570E4">
        <w:rPr>
          <w:rFonts w:ascii="Arial Narrow" w:hAnsi="Arial Narrow"/>
          <w:b/>
          <w:caps/>
          <w:sz w:val="24"/>
          <w:szCs w:val="24"/>
          <w:u w:color="000000"/>
        </w:rPr>
        <w:t xml:space="preserve"> Doel </w:t>
      </w:r>
    </w:p>
    <w:p w14:paraId="3828D0DD" w14:textId="229DC30A" w:rsidR="006C6E3D" w:rsidRDefault="0051544E" w:rsidP="008E6B70">
      <w:pPr>
        <w:spacing w:after="0" w:line="360" w:lineRule="auto"/>
        <w:ind w:right="576"/>
        <w:jc w:val="both"/>
        <w:rPr>
          <w:rFonts w:ascii="Arial Narrow" w:hAnsi="Arial Narrow" w:cs="Arial"/>
        </w:rPr>
      </w:pPr>
      <w:r>
        <w:rPr>
          <w:rFonts w:ascii="Arial Narrow" w:hAnsi="Arial Narrow" w:cs="Arial"/>
        </w:rPr>
        <w:t>In terme van WBTI.</w:t>
      </w:r>
      <w:r w:rsidR="006C6E3D" w:rsidRPr="008E6B70">
        <w:rPr>
          <w:rFonts w:ascii="Arial Narrow" w:hAnsi="Arial Narrow" w:cs="Arial"/>
        </w:rPr>
        <w:t xml:space="preserve"> </w:t>
      </w:r>
      <w:r>
        <w:rPr>
          <w:rFonts w:ascii="Arial Narrow" w:hAnsi="Arial Narrow" w:cs="Arial"/>
        </w:rPr>
        <w:t>Persoonlike I</w:t>
      </w:r>
      <w:r w:rsidR="00537B2C">
        <w:rPr>
          <w:rFonts w:ascii="Arial Narrow" w:hAnsi="Arial Narrow" w:cs="Arial"/>
        </w:rPr>
        <w:t xml:space="preserve">nligting </w:t>
      </w:r>
      <w:r w:rsidR="006C6E3D" w:rsidRPr="008E6B70">
        <w:rPr>
          <w:rFonts w:ascii="Arial Narrow" w:hAnsi="Arial Narrow" w:cs="Arial"/>
        </w:rPr>
        <w:t xml:space="preserve">verwerk moet word vir 'n spesifieke doel. Vir watter doel </w:t>
      </w:r>
      <w:r>
        <w:rPr>
          <w:rFonts w:ascii="Arial Narrow" w:hAnsi="Arial Narrow" w:cs="Arial"/>
        </w:rPr>
        <w:t>Persoonlike I</w:t>
      </w:r>
      <w:r w:rsidR="00537B2C">
        <w:rPr>
          <w:rFonts w:ascii="Arial Narrow" w:hAnsi="Arial Narrow" w:cs="Arial"/>
        </w:rPr>
        <w:t xml:space="preserve">nligting </w:t>
      </w:r>
      <w:r w:rsidR="006C6E3D" w:rsidRPr="008E6B70">
        <w:rPr>
          <w:rFonts w:ascii="Arial Narrow" w:hAnsi="Arial Narrow" w:cs="Arial"/>
        </w:rPr>
        <w:t xml:space="preserve">is verwerk deur die KVBA sal afhang </w:t>
      </w:r>
      <w:r w:rsidR="006C6E3D" w:rsidRPr="00E87A0E">
        <w:rPr>
          <w:rFonts w:ascii="Arial Narrow" w:hAnsi="Arial Narrow" w:cs="Arial"/>
        </w:rPr>
        <w:t>o</w:t>
      </w:r>
      <w:r>
        <w:rPr>
          <w:rFonts w:ascii="Arial Narrow" w:hAnsi="Arial Narrow" w:cs="Arial"/>
        </w:rPr>
        <w:t>or die aard van die Persoonlike I</w:t>
      </w:r>
      <w:r w:rsidR="00537B2C">
        <w:rPr>
          <w:rFonts w:ascii="Arial Narrow" w:hAnsi="Arial Narrow" w:cs="Arial"/>
        </w:rPr>
        <w:t xml:space="preserve">nligting </w:t>
      </w:r>
      <w:r>
        <w:rPr>
          <w:rFonts w:ascii="Arial Narrow" w:hAnsi="Arial Narrow" w:cs="Arial"/>
        </w:rPr>
        <w:t>en die</w:t>
      </w:r>
      <w:r w:rsidR="006C6E3D" w:rsidRPr="00E87A0E">
        <w:rPr>
          <w:rFonts w:ascii="Arial Narrow" w:hAnsi="Arial Narrow" w:cs="Arial"/>
        </w:rPr>
        <w:t xml:space="preserve"> spesifieke data vak. Hierdie doel is </w:t>
      </w:r>
      <w:r>
        <w:rPr>
          <w:rFonts w:ascii="Arial Narrow" w:hAnsi="Arial Narrow" w:cs="Arial"/>
        </w:rPr>
        <w:t>o</w:t>
      </w:r>
      <w:r w:rsidR="00597FFA">
        <w:rPr>
          <w:rFonts w:ascii="Arial Narrow" w:hAnsi="Arial Narrow" w:cs="Arial"/>
        </w:rPr>
        <w:t xml:space="preserve">or die algemeen </w:t>
      </w:r>
      <w:r w:rsidR="006C6E3D" w:rsidRPr="00E87A0E">
        <w:rPr>
          <w:rFonts w:ascii="Arial Narrow" w:hAnsi="Arial Narrow" w:cs="Arial"/>
        </w:rPr>
        <w:t xml:space="preserve">openbaar, uitdruklik of stilswyend, op die tydstip </w:t>
      </w:r>
      <w:r>
        <w:rPr>
          <w:rFonts w:ascii="Arial Narrow" w:hAnsi="Arial Narrow" w:cs="Arial"/>
        </w:rPr>
        <w:t>waarop die data ingesamel word. Persoonlike Inlgiting</w:t>
      </w:r>
      <w:r w:rsidR="006C6E3D" w:rsidRPr="00E87A0E">
        <w:rPr>
          <w:rFonts w:ascii="Arial Narrow" w:hAnsi="Arial Narrow" w:cs="Arial"/>
        </w:rPr>
        <w:t xml:space="preserve"> is </w:t>
      </w:r>
      <w:r w:rsidR="00597FFA">
        <w:rPr>
          <w:rFonts w:ascii="Arial Narrow" w:hAnsi="Arial Narrow" w:cs="Arial"/>
        </w:rPr>
        <w:t xml:space="preserve">meestal nie </w:t>
      </w:r>
      <w:r w:rsidR="006C6E3D" w:rsidRPr="00E87A0E">
        <w:rPr>
          <w:rFonts w:ascii="Arial Narrow" w:hAnsi="Arial Narrow" w:cs="Arial"/>
        </w:rPr>
        <w:t>geprosesseer word vir doeleindes van 'n gesk</w:t>
      </w:r>
      <w:r>
        <w:rPr>
          <w:rFonts w:ascii="Arial Narrow" w:hAnsi="Arial Narrow" w:cs="Arial"/>
        </w:rPr>
        <w:t xml:space="preserve">il wat deur gebruikers, die </w:t>
      </w:r>
      <w:r w:rsidRPr="0051544E">
        <w:rPr>
          <w:rFonts w:ascii="Arial Narrow" w:hAnsi="Arial Narrow" w:cs="Arial"/>
        </w:rPr>
        <w:t xml:space="preserve">op instap </w:t>
      </w:r>
      <w:r>
        <w:rPr>
          <w:rFonts w:ascii="Arial Narrow" w:hAnsi="Arial Narrow" w:cs="Arial"/>
        </w:rPr>
        <w:t>van</w:t>
      </w:r>
      <w:r w:rsidR="00C83928" w:rsidRPr="00E87A0E">
        <w:rPr>
          <w:rFonts w:ascii="Arial Narrow" w:hAnsi="Arial Narrow" w:cs="Arial"/>
        </w:rPr>
        <w:t xml:space="preserve"> </w:t>
      </w:r>
      <w:r w:rsidR="006C6E3D" w:rsidRPr="00E87A0E">
        <w:rPr>
          <w:rFonts w:ascii="Arial Narrow" w:hAnsi="Arial Narrow" w:cs="Arial"/>
        </w:rPr>
        <w:t xml:space="preserve">kliënte </w:t>
      </w:r>
      <w:r>
        <w:rPr>
          <w:rFonts w:ascii="Arial Narrow" w:hAnsi="Arial Narrow" w:cs="Arial"/>
        </w:rPr>
        <w:t>en</w:t>
      </w:r>
      <w:r w:rsidR="00C83928" w:rsidRPr="00E87A0E">
        <w:rPr>
          <w:rFonts w:ascii="Arial Narrow" w:hAnsi="Arial Narrow" w:cs="Arial"/>
        </w:rPr>
        <w:t xml:space="preserve"> </w:t>
      </w:r>
      <w:r w:rsidR="006C6E3D" w:rsidRPr="00E87A0E">
        <w:rPr>
          <w:rFonts w:ascii="Arial Narrow" w:hAnsi="Arial Narrow" w:cs="Arial"/>
        </w:rPr>
        <w:t>verskaffers, diens of produk te lewer, die bestuur, sekuriteit, indiensneming en verwante aangeleenthede.</w:t>
      </w:r>
    </w:p>
    <w:p w14:paraId="0B6D760A" w14:textId="29600767" w:rsidR="004A70BE" w:rsidRDefault="004A70BE" w:rsidP="008E6B70">
      <w:pPr>
        <w:spacing w:after="0" w:line="360" w:lineRule="auto"/>
        <w:ind w:right="576"/>
        <w:jc w:val="both"/>
        <w:rPr>
          <w:rFonts w:ascii="Arial Narrow" w:hAnsi="Arial Narrow" w:cs="Arial"/>
        </w:rPr>
      </w:pPr>
    </w:p>
    <w:p w14:paraId="77093CDD" w14:textId="5F75F194" w:rsidR="00D05615" w:rsidRDefault="00D912F8" w:rsidP="008E6B70">
      <w:pPr>
        <w:spacing w:after="0" w:line="360" w:lineRule="auto"/>
        <w:ind w:right="576"/>
        <w:jc w:val="both"/>
        <w:rPr>
          <w:rFonts w:ascii="Arial Narrow" w:hAnsi="Arial Narrow" w:cs="Arial"/>
        </w:rPr>
      </w:pPr>
      <w:r w:rsidRPr="00D912F8">
        <w:rPr>
          <w:rFonts w:ascii="Arial Narrow" w:hAnsi="Arial Narrow" w:cs="Arial"/>
        </w:rPr>
        <w:t>Die KVBA vereis Persoonlike inligting met betrekking tot beide natuurlike en regspersone om sy bedrywighede en statutêre mandaat uit te voer. Die KVBA het gevolglik 'n wettige doel vir die insameling van persoonlike inligting en in die algemeen word toestemming nie vereis nie. Die wyse waarop persoonlike inligting verwerk word en die doel waarvoor dit verwerk word, word deur die KVBA bepaal. Gevolglik is die KVBA 'n Verantwoordelike</w:t>
      </w:r>
      <w:r>
        <w:rPr>
          <w:rFonts w:ascii="Arial Narrow" w:hAnsi="Arial Narrow" w:cs="Arial"/>
        </w:rPr>
        <w:t xml:space="preserve"> Party vir doeleindes van BWPI.</w:t>
      </w:r>
    </w:p>
    <w:p w14:paraId="3F39352D" w14:textId="10B9CD34" w:rsidR="00317942" w:rsidRDefault="00317942" w:rsidP="00FA3FB0">
      <w:pPr>
        <w:spacing w:after="0" w:line="360" w:lineRule="auto"/>
        <w:ind w:left="142" w:right="576" w:hanging="142"/>
        <w:jc w:val="both"/>
        <w:rPr>
          <w:rFonts w:ascii="Arial Narrow" w:hAnsi="Arial Narrow" w:cs="Arial"/>
        </w:rPr>
      </w:pPr>
    </w:p>
    <w:p w14:paraId="3BE6550E" w14:textId="0AFBB9E3" w:rsidR="00317942" w:rsidRPr="00A060FF" w:rsidRDefault="00D912F8" w:rsidP="008B5265">
      <w:pPr>
        <w:pStyle w:val="Heading2"/>
        <w:numPr>
          <w:ilvl w:val="1"/>
          <w:numId w:val="53"/>
        </w:numPr>
        <w:shd w:val="clear" w:color="auto" w:fill="BFBFBF" w:themeFill="background1" w:themeFillShade="BF"/>
        <w:spacing w:line="360" w:lineRule="auto"/>
        <w:ind w:right="576"/>
        <w:rPr>
          <w:rFonts w:ascii="Arial Narrow" w:hAnsi="Arial Narrow"/>
          <w:b/>
          <w:sz w:val="24"/>
          <w:szCs w:val="24"/>
          <w:u w:color="000000"/>
        </w:rPr>
      </w:pPr>
      <w:bookmarkStart w:id="46" w:name="_Toc156826256"/>
      <w:r>
        <w:rPr>
          <w:rFonts w:ascii="Arial Narrow" w:hAnsi="Arial Narrow"/>
          <w:b/>
          <w:sz w:val="24"/>
          <w:szCs w:val="24"/>
          <w:u w:color="000000"/>
        </w:rPr>
        <w:t>DATA VAK</w:t>
      </w:r>
      <w:r w:rsidRPr="00D912F8">
        <w:rPr>
          <w:rFonts w:ascii="Arial Narrow" w:hAnsi="Arial Narrow"/>
          <w:b/>
          <w:sz w:val="24"/>
          <w:szCs w:val="24"/>
          <w:u w:color="000000"/>
        </w:rPr>
        <w:t xml:space="preserve"> REGTE</w:t>
      </w:r>
      <w:bookmarkEnd w:id="46"/>
    </w:p>
    <w:p w14:paraId="73265D49" w14:textId="4AFC8773" w:rsidR="00112BF4" w:rsidRPr="00112BF4" w:rsidRDefault="00D912F8" w:rsidP="00FA3FB0">
      <w:pPr>
        <w:spacing w:after="0" w:line="360" w:lineRule="auto"/>
        <w:ind w:left="142" w:right="576" w:hanging="142"/>
        <w:jc w:val="both"/>
        <w:rPr>
          <w:rFonts w:ascii="Arial Narrow" w:hAnsi="Arial Narrow" w:cs="Arial"/>
        </w:rPr>
      </w:pPr>
      <w:r>
        <w:rPr>
          <w:rFonts w:ascii="Arial Narrow" w:hAnsi="Arial Narrow" w:cs="Arial"/>
        </w:rPr>
        <w:t>Data vakke het die reg:</w:t>
      </w:r>
    </w:p>
    <w:p w14:paraId="21D5B587" w14:textId="76E76A6E" w:rsidR="00112BF4" w:rsidRPr="00CE7169" w:rsidRDefault="00D912F8" w:rsidP="008B5265">
      <w:pPr>
        <w:pStyle w:val="ListParagraph"/>
        <w:numPr>
          <w:ilvl w:val="2"/>
          <w:numId w:val="53"/>
        </w:numPr>
        <w:spacing w:after="0" w:line="360" w:lineRule="auto"/>
        <w:ind w:left="709" w:right="576" w:hanging="568"/>
        <w:jc w:val="both"/>
        <w:rPr>
          <w:rFonts w:ascii="Arial Narrow" w:hAnsi="Arial Narrow" w:cs="Arial"/>
        </w:rPr>
      </w:pPr>
      <w:r>
        <w:rPr>
          <w:rFonts w:ascii="Arial Narrow" w:hAnsi="Arial Narrow" w:cs="Arial"/>
        </w:rPr>
        <w:t>Om kennis gestel word dat hulle Persoonlike Inligting</w:t>
      </w:r>
      <w:r w:rsidR="00112BF4" w:rsidRPr="00CE7169">
        <w:rPr>
          <w:rFonts w:ascii="Arial Narrow" w:hAnsi="Arial Narrow" w:cs="Arial"/>
        </w:rPr>
        <w:t xml:space="preserve"> </w:t>
      </w:r>
      <w:r w:rsidR="00112BF4" w:rsidRPr="00112BF4">
        <w:rPr>
          <w:rFonts w:ascii="Arial Narrow" w:hAnsi="Arial Narrow" w:cs="Arial"/>
        </w:rPr>
        <w:t xml:space="preserve">te word wat deur die </w:t>
      </w:r>
      <w:r w:rsidR="002D75AD" w:rsidRPr="00112BF4">
        <w:rPr>
          <w:rFonts w:ascii="Arial Narrow" w:hAnsi="Arial Narrow" w:cs="Arial"/>
        </w:rPr>
        <w:t>KVBA.</w:t>
      </w:r>
    </w:p>
    <w:p w14:paraId="1EA1C733" w14:textId="359705E3" w:rsidR="00112BF4" w:rsidRPr="00CE7169" w:rsidRDefault="00D912F8" w:rsidP="008B5265">
      <w:pPr>
        <w:pStyle w:val="ListParagraph"/>
        <w:numPr>
          <w:ilvl w:val="2"/>
          <w:numId w:val="53"/>
        </w:numPr>
        <w:spacing w:after="0" w:line="360" w:lineRule="auto"/>
        <w:ind w:left="709" w:right="576" w:hanging="568"/>
        <w:jc w:val="both"/>
        <w:rPr>
          <w:rFonts w:ascii="Arial Narrow" w:hAnsi="Arial Narrow" w:cs="Arial"/>
        </w:rPr>
      </w:pPr>
      <w:r>
        <w:rPr>
          <w:rFonts w:ascii="Arial Narrow" w:hAnsi="Arial Narrow" w:cs="Arial"/>
        </w:rPr>
        <w:t xml:space="preserve"> Om</w:t>
      </w:r>
      <w:r w:rsidR="00112BF4" w:rsidRPr="00CE7169">
        <w:rPr>
          <w:rFonts w:ascii="Arial Narrow" w:hAnsi="Arial Narrow" w:cs="Arial"/>
        </w:rPr>
        <w:t xml:space="preserve"> kennis gestel word in die geval van die data kontrak</w:t>
      </w:r>
      <w:r>
        <w:rPr>
          <w:rFonts w:ascii="Arial Narrow" w:hAnsi="Arial Narrow" w:cs="Arial"/>
        </w:rPr>
        <w:t xml:space="preserve"> breuk;</w:t>
      </w:r>
    </w:p>
    <w:p w14:paraId="39479146" w14:textId="19B1B938" w:rsidR="00112BF4" w:rsidRPr="00CE7169" w:rsidRDefault="00D912F8" w:rsidP="008B5265">
      <w:pPr>
        <w:pStyle w:val="ListParagraph"/>
        <w:numPr>
          <w:ilvl w:val="2"/>
          <w:numId w:val="53"/>
        </w:numPr>
        <w:spacing w:after="0" w:line="360" w:lineRule="auto"/>
        <w:ind w:right="576"/>
        <w:jc w:val="both"/>
        <w:rPr>
          <w:rFonts w:ascii="Arial Narrow" w:hAnsi="Arial Narrow" w:cs="Arial"/>
        </w:rPr>
      </w:pPr>
      <w:r>
        <w:rPr>
          <w:rFonts w:ascii="Arial Narrow" w:hAnsi="Arial Narrow" w:cs="Arial"/>
        </w:rPr>
        <w:t xml:space="preserve"> Om te</w:t>
      </w:r>
      <w:r w:rsidR="00112BF4" w:rsidRPr="00112BF4">
        <w:rPr>
          <w:rFonts w:ascii="Arial Narrow" w:hAnsi="Arial Narrow" w:cs="Arial"/>
        </w:rPr>
        <w:t xml:space="preserve"> weet of nie </w:t>
      </w:r>
      <w:r>
        <w:rPr>
          <w:rFonts w:ascii="Arial Narrow" w:hAnsi="Arial Narrow" w:cs="Arial"/>
        </w:rPr>
        <w:t>d</w:t>
      </w:r>
      <w:r w:rsidR="00112BF4">
        <w:rPr>
          <w:rFonts w:ascii="Arial Narrow" w:hAnsi="Arial Narrow" w:cs="Arial"/>
        </w:rPr>
        <w:t xml:space="preserve">ie KVBA </w:t>
      </w:r>
      <w:r w:rsidR="00112BF4" w:rsidRPr="00112BF4">
        <w:rPr>
          <w:rFonts w:ascii="Arial Narrow" w:hAnsi="Arial Narrow" w:cs="Arial"/>
        </w:rPr>
        <w:t xml:space="preserve">hou </w:t>
      </w:r>
      <w:r w:rsidRPr="00D912F8">
        <w:rPr>
          <w:rFonts w:ascii="Arial Narrow" w:hAnsi="Arial Narrow" w:cs="Arial"/>
        </w:rPr>
        <w:t xml:space="preserve">Persoonlike Inligting </w:t>
      </w:r>
      <w:r w:rsidR="00112BF4" w:rsidRPr="00CE7169">
        <w:rPr>
          <w:rFonts w:ascii="Arial Narrow" w:hAnsi="Arial Narrow" w:cs="Arial"/>
        </w:rPr>
        <w:t xml:space="preserve">oor hulle, en om dit te doen nie toegang tot daardie inligting. Enige versoek om inligting moet hanteer word accordan </w:t>
      </w:r>
      <w:r w:rsidR="00112BF4" w:rsidRPr="00112BF4">
        <w:rPr>
          <w:rFonts w:ascii="Arial Narrow" w:hAnsi="Arial Narrow" w:cs="Arial"/>
        </w:rPr>
        <w:t xml:space="preserve">KF met die bepalings van hierdie </w:t>
      </w:r>
      <w:r w:rsidRPr="00D912F8">
        <w:rPr>
          <w:rFonts w:ascii="Arial Narrow" w:hAnsi="Arial Narrow" w:cs="Arial"/>
        </w:rPr>
        <w:t>Handleiding</w:t>
      </w:r>
      <w:r>
        <w:rPr>
          <w:rFonts w:ascii="Arial Narrow" w:hAnsi="Arial Narrow" w:cs="Arial"/>
        </w:rPr>
        <w:t>;</w:t>
      </w:r>
    </w:p>
    <w:p w14:paraId="6591B591" w14:textId="6E080BDC" w:rsidR="00112BF4" w:rsidRPr="00CE7169" w:rsidRDefault="00D912F8" w:rsidP="008B5265">
      <w:pPr>
        <w:pStyle w:val="ListParagraph"/>
        <w:numPr>
          <w:ilvl w:val="2"/>
          <w:numId w:val="53"/>
        </w:numPr>
        <w:spacing w:after="0" w:line="360" w:lineRule="auto"/>
        <w:ind w:right="576"/>
        <w:jc w:val="both"/>
        <w:rPr>
          <w:rFonts w:ascii="Arial Narrow" w:hAnsi="Arial Narrow" w:cs="Arial"/>
        </w:rPr>
      </w:pPr>
      <w:r w:rsidRPr="00D912F8">
        <w:rPr>
          <w:rFonts w:ascii="Arial Narrow" w:hAnsi="Arial Narrow" w:cs="Arial"/>
        </w:rPr>
        <w:t>Versoek</w:t>
      </w:r>
      <w:r w:rsidR="00112BF4" w:rsidRPr="00CE7169">
        <w:rPr>
          <w:rFonts w:ascii="Arial Narrow" w:hAnsi="Arial Narrow" w:cs="Arial"/>
        </w:rPr>
        <w:t xml:space="preserve"> die korreksie of skrapping van onakkurate, </w:t>
      </w:r>
      <w:r w:rsidR="00A60614" w:rsidRPr="00A60614">
        <w:rPr>
          <w:rFonts w:ascii="Arial Narrow" w:hAnsi="Arial Narrow" w:cs="Arial"/>
        </w:rPr>
        <w:t>nie ter sake nie</w:t>
      </w:r>
      <w:r w:rsidR="00A60614">
        <w:rPr>
          <w:rFonts w:ascii="Arial Narrow" w:hAnsi="Arial Narrow" w:cs="Arial"/>
        </w:rPr>
        <w:t>, oormatige, uit d</w:t>
      </w:r>
      <w:r w:rsidR="00112BF4" w:rsidRPr="00CE7169">
        <w:rPr>
          <w:rFonts w:ascii="Arial Narrow" w:hAnsi="Arial Narrow" w:cs="Arial"/>
        </w:rPr>
        <w:t xml:space="preserve">atum, onvolledige, misleiding </w:t>
      </w:r>
      <w:r w:rsidR="00A60614">
        <w:rPr>
          <w:rFonts w:ascii="Arial Narrow" w:hAnsi="Arial Narrow" w:cs="Arial"/>
        </w:rPr>
        <w:t>of onwettig verkry persoonlike i</w:t>
      </w:r>
      <w:r w:rsidR="00112BF4" w:rsidRPr="00CE7169">
        <w:rPr>
          <w:rFonts w:ascii="Arial Narrow" w:hAnsi="Arial Narrow" w:cs="Arial"/>
        </w:rPr>
        <w:t>nligting;</w:t>
      </w:r>
    </w:p>
    <w:p w14:paraId="50BB072F" w14:textId="3C874A82" w:rsidR="00112BF4" w:rsidRPr="00CE7169" w:rsidRDefault="00A60614" w:rsidP="008B5265">
      <w:pPr>
        <w:pStyle w:val="ListParagraph"/>
        <w:numPr>
          <w:ilvl w:val="2"/>
          <w:numId w:val="53"/>
        </w:numPr>
        <w:spacing w:after="0" w:line="360" w:lineRule="auto"/>
        <w:ind w:left="709" w:right="576" w:hanging="568"/>
        <w:jc w:val="both"/>
        <w:rPr>
          <w:rFonts w:ascii="Arial Narrow" w:hAnsi="Arial Narrow" w:cs="Arial"/>
        </w:rPr>
      </w:pPr>
      <w:r>
        <w:rPr>
          <w:rFonts w:ascii="Arial Narrow" w:hAnsi="Arial Narrow" w:cs="Arial"/>
        </w:rPr>
        <w:t>Bewaar om die KVB</w:t>
      </w:r>
      <w:r w:rsidR="00112BF4" w:rsidRPr="00112BF4">
        <w:rPr>
          <w:rFonts w:ascii="Arial Narrow" w:hAnsi="Arial Narrow" w:cs="Arial"/>
        </w:rPr>
        <w:t xml:space="preserve">A </w:t>
      </w:r>
      <w:r>
        <w:rPr>
          <w:rFonts w:ascii="Arial Narrow" w:hAnsi="Arial Narrow" w:cs="Arial"/>
        </w:rPr>
        <w:t xml:space="preserve"> se</w:t>
      </w:r>
      <w:r w:rsidR="00112BF4">
        <w:rPr>
          <w:rFonts w:ascii="Arial Narrow" w:hAnsi="Arial Narrow" w:cs="Arial"/>
        </w:rPr>
        <w:t xml:space="preserve"> gebruik van hul </w:t>
      </w:r>
      <w:r>
        <w:rPr>
          <w:rFonts w:ascii="Arial Narrow" w:hAnsi="Arial Narrow" w:cs="Arial"/>
        </w:rPr>
        <w:t>Persoonlike I</w:t>
      </w:r>
      <w:r w:rsidRPr="00A60614">
        <w:rPr>
          <w:rFonts w:ascii="Arial Narrow" w:hAnsi="Arial Narrow" w:cs="Arial"/>
        </w:rPr>
        <w:t xml:space="preserve">nligting </w:t>
      </w:r>
      <w:r w:rsidR="00121891">
        <w:rPr>
          <w:rFonts w:ascii="Arial Narrow" w:hAnsi="Arial Narrow" w:cs="Arial"/>
        </w:rPr>
        <w:t xml:space="preserve">vir 'n ongeoorloofde doel </w:t>
      </w:r>
      <w:r w:rsidR="00112BF4" w:rsidRPr="00CE7169">
        <w:rPr>
          <w:rFonts w:ascii="Arial Narrow" w:hAnsi="Arial Narrow" w:cs="Arial"/>
        </w:rPr>
        <w:t xml:space="preserve">en versoek die skrapping </w:t>
      </w:r>
      <w:r w:rsidR="00112BF4">
        <w:rPr>
          <w:rFonts w:ascii="Arial Narrow" w:hAnsi="Arial Narrow" w:cs="Arial"/>
        </w:rPr>
        <w:t xml:space="preserve">van sodanige </w:t>
      </w:r>
      <w:r w:rsidRPr="00A60614">
        <w:rPr>
          <w:rFonts w:ascii="Arial Narrow" w:hAnsi="Arial Narrow" w:cs="Arial"/>
        </w:rPr>
        <w:t>Persoonlike Inligting</w:t>
      </w:r>
    </w:p>
    <w:p w14:paraId="540A58FB" w14:textId="00996E1F" w:rsidR="00060ADA" w:rsidRDefault="00A60614" w:rsidP="008B5265">
      <w:pPr>
        <w:pStyle w:val="ListParagraph"/>
        <w:numPr>
          <w:ilvl w:val="2"/>
          <w:numId w:val="53"/>
        </w:numPr>
        <w:spacing w:after="0" w:line="360" w:lineRule="auto"/>
        <w:ind w:left="709" w:right="576" w:hanging="568"/>
        <w:jc w:val="both"/>
        <w:rPr>
          <w:rFonts w:ascii="Arial Narrow" w:hAnsi="Arial Narrow" w:cs="Arial"/>
        </w:rPr>
      </w:pPr>
      <w:r>
        <w:rPr>
          <w:rFonts w:ascii="Arial Narrow" w:hAnsi="Arial Narrow" w:cs="Arial"/>
        </w:rPr>
        <w:t>Bewaar tot die verwerking van Persoonlike I</w:t>
      </w:r>
      <w:r w:rsidR="00112BF4" w:rsidRPr="00CE7169">
        <w:rPr>
          <w:rFonts w:ascii="Arial Narrow" w:hAnsi="Arial Narrow" w:cs="Arial"/>
        </w:rPr>
        <w:t xml:space="preserve">nligting </w:t>
      </w:r>
      <w:r>
        <w:rPr>
          <w:rFonts w:ascii="Arial Narrow" w:hAnsi="Arial Narrow" w:cs="Arial"/>
        </w:rPr>
        <w:t>vir die doeleindes van direkte b</w:t>
      </w:r>
      <w:r w:rsidR="00112BF4" w:rsidRPr="00CE7169">
        <w:rPr>
          <w:rFonts w:ascii="Arial Narrow" w:hAnsi="Arial Narrow" w:cs="Arial"/>
        </w:rPr>
        <w:t>emarking deur middel van ongevraagde el</w:t>
      </w:r>
      <w:r>
        <w:rPr>
          <w:rFonts w:ascii="Arial Narrow" w:hAnsi="Arial Narrow" w:cs="Arial"/>
        </w:rPr>
        <w:t>ektroniese kommunikasie; en</w:t>
      </w:r>
    </w:p>
    <w:p w14:paraId="09466496" w14:textId="46D0C56B" w:rsidR="002970AB" w:rsidRDefault="00A60614" w:rsidP="008B5265">
      <w:pPr>
        <w:pStyle w:val="ListParagraph"/>
        <w:numPr>
          <w:ilvl w:val="2"/>
          <w:numId w:val="53"/>
        </w:numPr>
        <w:spacing w:after="0" w:line="360" w:lineRule="auto"/>
        <w:ind w:right="576"/>
        <w:jc w:val="both"/>
        <w:rPr>
          <w:rFonts w:ascii="Arial Narrow" w:hAnsi="Arial Narrow" w:cs="Arial"/>
        </w:rPr>
      </w:pPr>
      <w:r w:rsidRPr="00A60614">
        <w:rPr>
          <w:rFonts w:ascii="Arial Narrow" w:hAnsi="Arial Narrow" w:cs="Arial"/>
        </w:rPr>
        <w:t>Kla by die Inligtings</w:t>
      </w:r>
      <w:r>
        <w:rPr>
          <w:rFonts w:ascii="Arial Narrow" w:hAnsi="Arial Narrow" w:cs="Arial"/>
        </w:rPr>
        <w:t xml:space="preserve"> R</w:t>
      </w:r>
      <w:r w:rsidRPr="00A60614">
        <w:rPr>
          <w:rFonts w:ascii="Arial Narrow" w:hAnsi="Arial Narrow" w:cs="Arial"/>
        </w:rPr>
        <w:t>eguleerder oor 'n beweerde skending van eni</w:t>
      </w:r>
      <w:r>
        <w:rPr>
          <w:rFonts w:ascii="Arial Narrow" w:hAnsi="Arial Narrow" w:cs="Arial"/>
        </w:rPr>
        <w:t>ge van die regte wat onder BWPI</w:t>
      </w:r>
      <w:r w:rsidRPr="00A60614">
        <w:rPr>
          <w:rFonts w:ascii="Arial Narrow" w:hAnsi="Arial Narrow" w:cs="Arial"/>
        </w:rPr>
        <w:t xml:space="preserve"> beskerm word en om siviele stappe in t</w:t>
      </w:r>
      <w:r>
        <w:rPr>
          <w:rFonts w:ascii="Arial Narrow" w:hAnsi="Arial Narrow" w:cs="Arial"/>
        </w:rPr>
        <w:t xml:space="preserve">e stel rakende die beweerde nie </w:t>
      </w:r>
      <w:r w:rsidRPr="00A60614">
        <w:rPr>
          <w:rFonts w:ascii="Arial Narrow" w:hAnsi="Arial Narrow" w:cs="Arial"/>
        </w:rPr>
        <w:t>nakoming van die</w:t>
      </w:r>
      <w:r>
        <w:rPr>
          <w:rFonts w:ascii="Arial Narrow" w:hAnsi="Arial Narrow" w:cs="Arial"/>
        </w:rPr>
        <w:t xml:space="preserve"> beskerming van sy, haar of sy Persoonlike I</w:t>
      </w:r>
      <w:r w:rsidRPr="00A60614">
        <w:rPr>
          <w:rFonts w:ascii="Arial Narrow" w:hAnsi="Arial Narrow" w:cs="Arial"/>
        </w:rPr>
        <w:t>nligting.</w:t>
      </w:r>
    </w:p>
    <w:p w14:paraId="60C6C310" w14:textId="77777777" w:rsidR="009C293D" w:rsidRDefault="009C293D" w:rsidP="009C293D">
      <w:pPr>
        <w:pStyle w:val="ListParagraph"/>
        <w:spacing w:after="0" w:line="360" w:lineRule="auto"/>
        <w:ind w:left="709" w:right="576"/>
        <w:jc w:val="both"/>
        <w:rPr>
          <w:rFonts w:ascii="Arial Narrow" w:hAnsi="Arial Narrow" w:cs="Arial"/>
        </w:rPr>
      </w:pPr>
    </w:p>
    <w:p w14:paraId="52E18F1B" w14:textId="2FAB6474" w:rsidR="002970AB" w:rsidRPr="00356D4B" w:rsidRDefault="00356D4B" w:rsidP="008B5265">
      <w:pPr>
        <w:pStyle w:val="Heading2"/>
        <w:numPr>
          <w:ilvl w:val="1"/>
          <w:numId w:val="53"/>
        </w:numPr>
        <w:shd w:val="clear" w:color="auto" w:fill="BFBFBF" w:themeFill="background1" w:themeFillShade="BF"/>
        <w:spacing w:line="360" w:lineRule="auto"/>
        <w:ind w:left="142" w:right="576" w:hanging="142"/>
        <w:rPr>
          <w:rFonts w:ascii="Arial Narrow" w:hAnsi="Arial Narrow"/>
          <w:b/>
          <w:caps/>
          <w:sz w:val="24"/>
          <w:szCs w:val="24"/>
          <w:u w:color="000000"/>
        </w:rPr>
      </w:pPr>
      <w:r>
        <w:rPr>
          <w:rFonts w:ascii="Arial Narrow" w:hAnsi="Arial Narrow"/>
          <w:b/>
          <w:caps/>
          <w:sz w:val="24"/>
          <w:szCs w:val="24"/>
          <w:u w:color="000000"/>
        </w:rPr>
        <w:t>DIE KVB</w:t>
      </w:r>
      <w:r w:rsidR="002970AB" w:rsidRPr="00356D4B">
        <w:rPr>
          <w:rFonts w:ascii="Arial Narrow" w:hAnsi="Arial Narrow"/>
          <w:b/>
          <w:caps/>
          <w:sz w:val="24"/>
          <w:szCs w:val="24"/>
          <w:u w:color="000000"/>
        </w:rPr>
        <w:t>a</w:t>
      </w:r>
      <w:r>
        <w:rPr>
          <w:rFonts w:ascii="Arial Narrow" w:hAnsi="Arial Narrow"/>
          <w:b/>
          <w:caps/>
          <w:sz w:val="24"/>
          <w:szCs w:val="24"/>
          <w:u w:color="000000"/>
        </w:rPr>
        <w:t xml:space="preserve"> WBPI/</w:t>
      </w:r>
      <w:r w:rsidR="002970AB" w:rsidRPr="00356D4B">
        <w:rPr>
          <w:rFonts w:ascii="Arial Narrow" w:hAnsi="Arial Narrow"/>
          <w:b/>
          <w:caps/>
          <w:sz w:val="24"/>
          <w:szCs w:val="24"/>
          <w:u w:color="000000"/>
        </w:rPr>
        <w:t>wbti</w:t>
      </w:r>
      <w:r>
        <w:rPr>
          <w:rFonts w:ascii="Arial Narrow" w:hAnsi="Arial Narrow"/>
          <w:b/>
          <w:caps/>
          <w:sz w:val="24"/>
          <w:szCs w:val="24"/>
          <w:u w:color="000000"/>
        </w:rPr>
        <w:t xml:space="preserve"> </w:t>
      </w:r>
      <w:r w:rsidR="002970AB" w:rsidRPr="00356D4B">
        <w:rPr>
          <w:rFonts w:ascii="Arial Narrow" w:hAnsi="Arial Narrow"/>
          <w:b/>
          <w:caps/>
          <w:sz w:val="24"/>
          <w:szCs w:val="24"/>
          <w:u w:color="000000"/>
        </w:rPr>
        <w:t>toestemmin</w:t>
      </w:r>
      <w:r>
        <w:rPr>
          <w:rFonts w:ascii="Arial Narrow" w:hAnsi="Arial Narrow"/>
          <w:b/>
          <w:caps/>
          <w:sz w:val="24"/>
          <w:szCs w:val="24"/>
          <w:u w:color="000000"/>
        </w:rPr>
        <w:t>gnie</w:t>
      </w:r>
    </w:p>
    <w:p w14:paraId="1DF235AF" w14:textId="17E1D092" w:rsidR="002970AB" w:rsidRPr="002970AB" w:rsidRDefault="00BE1FCF" w:rsidP="00356D4B">
      <w:pPr>
        <w:spacing w:after="0" w:line="360" w:lineRule="auto"/>
        <w:ind w:right="576"/>
        <w:rPr>
          <w:rFonts w:ascii="Arial Narrow" w:hAnsi="Arial Narrow" w:cs="Arial"/>
        </w:rPr>
      </w:pPr>
      <w:r>
        <w:rPr>
          <w:rFonts w:ascii="Arial Narrow" w:hAnsi="Arial Narrow" w:cs="Arial"/>
        </w:rPr>
        <w:t>Waar toestemming nodig is vir die bemarking van die KVBA, opleiding en gebeure, of vir die deel van</w:t>
      </w:r>
      <w:r w:rsidR="00356D4B">
        <w:rPr>
          <w:rFonts w:ascii="Arial Narrow" w:hAnsi="Arial Narrow" w:cs="Arial"/>
        </w:rPr>
        <w:t xml:space="preserve"> inligting ten opsigte van die</w:t>
      </w:r>
      <w:r w:rsidR="002970AB">
        <w:rPr>
          <w:rFonts w:ascii="Arial Narrow" w:hAnsi="Arial Narrow" w:cs="Arial"/>
        </w:rPr>
        <w:t xml:space="preserve"> </w:t>
      </w:r>
      <w:r w:rsidR="00356D4B">
        <w:rPr>
          <w:rFonts w:ascii="Arial Narrow" w:hAnsi="Arial Narrow" w:cs="Arial"/>
        </w:rPr>
        <w:t>Persoonlike Beskerming van Inligting</w:t>
      </w:r>
      <w:r w:rsidR="002970AB" w:rsidRPr="002970AB">
        <w:rPr>
          <w:rFonts w:ascii="Arial Narrow" w:hAnsi="Arial Narrow" w:cs="Arial"/>
        </w:rPr>
        <w:t xml:space="preserve"> Wet 4 van 2013 </w:t>
      </w:r>
      <w:r w:rsidR="00356D4B">
        <w:rPr>
          <w:rFonts w:ascii="Arial Narrow" w:hAnsi="Arial Narrow" w:cs="Arial"/>
        </w:rPr>
        <w:t>d</w:t>
      </w:r>
      <w:r>
        <w:rPr>
          <w:rFonts w:ascii="Arial Narrow" w:hAnsi="Arial Narrow" w:cs="Arial"/>
        </w:rPr>
        <w:t xml:space="preserve">ie data vir die vak kan toestemming tot die versameling </w:t>
      </w:r>
      <w:r w:rsidR="002970AB">
        <w:rPr>
          <w:rFonts w:ascii="Arial Narrow" w:hAnsi="Arial Narrow" w:cs="Arial"/>
        </w:rPr>
        <w:t xml:space="preserve">stor </w:t>
      </w:r>
      <w:r>
        <w:rPr>
          <w:rFonts w:ascii="Arial Narrow" w:hAnsi="Arial Narrow" w:cs="Arial"/>
        </w:rPr>
        <w:t xml:space="preserve">ouderdom </w:t>
      </w:r>
      <w:r w:rsidR="002970AB">
        <w:rPr>
          <w:rFonts w:ascii="Arial Narrow" w:hAnsi="Arial Narrow" w:cs="Arial"/>
        </w:rPr>
        <w:t xml:space="preserve">en bestuur </w:t>
      </w:r>
      <w:r w:rsidR="00356D4B">
        <w:rPr>
          <w:rFonts w:ascii="Arial Narrow" w:hAnsi="Arial Narrow" w:cs="Arial"/>
        </w:rPr>
        <w:t>plooiing van</w:t>
      </w:r>
      <w:r>
        <w:rPr>
          <w:rFonts w:ascii="Arial Narrow" w:hAnsi="Arial Narrow" w:cs="Arial"/>
        </w:rPr>
        <w:t xml:space="preserve"> </w:t>
      </w:r>
      <w:r w:rsidR="002970AB">
        <w:rPr>
          <w:rFonts w:ascii="Arial Narrow" w:hAnsi="Arial Narrow" w:cs="Arial"/>
        </w:rPr>
        <w:t xml:space="preserve">Persoonlike </w:t>
      </w:r>
      <w:r w:rsidR="00356D4B">
        <w:rPr>
          <w:rFonts w:ascii="Arial Narrow" w:hAnsi="Arial Narrow" w:cs="Arial"/>
        </w:rPr>
        <w:t>I</w:t>
      </w:r>
      <w:r>
        <w:rPr>
          <w:rFonts w:ascii="Arial Narrow" w:hAnsi="Arial Narrow" w:cs="Arial"/>
        </w:rPr>
        <w:t xml:space="preserve">nligting deur die toestemmingsvorm invul en dit indien </w:t>
      </w:r>
      <w:hyperlink r:id="rId43" w:history="1">
        <w:r w:rsidR="00356D4B" w:rsidRPr="00762A81">
          <w:rPr>
            <w:rStyle w:val="Hyperlink"/>
            <w:rFonts w:ascii="Arial Narrow" w:hAnsi="Arial Narrow" w:cs="Arial"/>
          </w:rPr>
          <w:t xml:space="preserve">popia@ccma.org.za </w:t>
        </w:r>
      </w:hyperlink>
      <w:r>
        <w:rPr>
          <w:rFonts w:ascii="Arial Narrow" w:hAnsi="Arial Narrow" w:cs="Arial"/>
        </w:rPr>
        <w:t xml:space="preserve">. </w:t>
      </w:r>
      <w:r w:rsidR="00356D4B">
        <w:rPr>
          <w:rFonts w:ascii="Arial Narrow" w:hAnsi="Arial Narrow" w:cs="Arial"/>
        </w:rPr>
        <w:t>Die</w:t>
      </w:r>
      <w:r w:rsidR="00FB026A">
        <w:rPr>
          <w:rFonts w:ascii="Arial Narrow" w:hAnsi="Arial Narrow" w:cs="Arial"/>
        </w:rPr>
        <w:t xml:space="preserve"> </w:t>
      </w:r>
      <w:r w:rsidR="002970AB">
        <w:rPr>
          <w:rFonts w:ascii="Arial Narrow" w:hAnsi="Arial Narrow" w:cs="Arial"/>
        </w:rPr>
        <w:t>KVBA in die beskerming van persoonlike inligting ernstig en is verbind tot die nakoming van die persoonlike beskerming van inligting as en w</w:t>
      </w:r>
      <w:r w:rsidR="00356D4B">
        <w:rPr>
          <w:rFonts w:ascii="Arial Narrow" w:hAnsi="Arial Narrow" w:cs="Arial"/>
        </w:rPr>
        <w:t>anneer hulle hul pligte uitvoer hierdie verband</w:t>
      </w:r>
      <w:r w:rsidR="002970AB">
        <w:rPr>
          <w:rFonts w:ascii="Arial Narrow" w:hAnsi="Arial Narrow" w:cs="Arial"/>
        </w:rPr>
        <w:t xml:space="preserve">. </w:t>
      </w:r>
      <w:r w:rsidR="00610A5D" w:rsidRPr="00610A5D">
        <w:rPr>
          <w:rFonts w:ascii="Arial Narrow" w:hAnsi="Arial Narrow" w:cs="Arial"/>
        </w:rPr>
        <w:t xml:space="preserve">Deur </w:t>
      </w:r>
      <w:r w:rsidR="00610A5D">
        <w:rPr>
          <w:rFonts w:ascii="Arial Narrow" w:hAnsi="Arial Narrow" w:cs="Arial"/>
        </w:rPr>
        <w:t>wys</w:t>
      </w:r>
      <w:r w:rsidR="00356D4B">
        <w:rPr>
          <w:rFonts w:ascii="Arial Narrow" w:hAnsi="Arial Narrow" w:cs="Arial"/>
        </w:rPr>
        <w:t>e van ondertekening van die</w:t>
      </w:r>
      <w:r w:rsidR="00610A5D">
        <w:rPr>
          <w:rFonts w:ascii="Arial Narrow" w:hAnsi="Arial Narrow" w:cs="Arial"/>
        </w:rPr>
        <w:t xml:space="preserve"> </w:t>
      </w:r>
      <w:r w:rsidR="00356D4B">
        <w:rPr>
          <w:rFonts w:ascii="Arial Narrow" w:hAnsi="Arial Narrow" w:cs="Arial"/>
        </w:rPr>
        <w:t>t</w:t>
      </w:r>
      <w:r w:rsidR="00610A5D" w:rsidRPr="00CB3B86">
        <w:rPr>
          <w:rFonts w:ascii="Arial Narrow" w:hAnsi="Arial Narrow" w:cs="Arial"/>
        </w:rPr>
        <w:t xml:space="preserve">oestemmingsvorm </w:t>
      </w:r>
      <w:r w:rsidR="00043F15" w:rsidRPr="00CB3B86">
        <w:rPr>
          <w:rFonts w:ascii="Arial Narrow" w:hAnsi="Arial Narrow" w:cs="Arial"/>
        </w:rPr>
        <w:t xml:space="preserve">(Bylae </w:t>
      </w:r>
      <w:r w:rsidR="00356D4B">
        <w:rPr>
          <w:rFonts w:ascii="Arial Narrow" w:hAnsi="Arial Narrow" w:cs="Arial"/>
        </w:rPr>
        <w:t>E)</w:t>
      </w:r>
      <w:r w:rsidR="00610A5D" w:rsidRPr="00CB3B86">
        <w:rPr>
          <w:rFonts w:ascii="Arial Narrow" w:hAnsi="Arial Narrow" w:cs="Arial"/>
        </w:rPr>
        <w:t xml:space="preserve">, </w:t>
      </w:r>
      <w:r w:rsidR="00356D4B">
        <w:rPr>
          <w:rFonts w:ascii="Arial Narrow" w:hAnsi="Arial Narrow" w:cs="Arial"/>
        </w:rPr>
        <w:t>d</w:t>
      </w:r>
      <w:r w:rsidRPr="00CB3B86">
        <w:rPr>
          <w:rFonts w:ascii="Arial Narrow" w:hAnsi="Arial Narrow" w:cs="Arial"/>
        </w:rPr>
        <w:t xml:space="preserve">ie data vak instem </w:t>
      </w:r>
      <w:r w:rsidR="00610A5D">
        <w:rPr>
          <w:rFonts w:ascii="Arial Narrow" w:hAnsi="Arial Narrow" w:cs="Arial"/>
        </w:rPr>
        <w:t xml:space="preserve">aan die hand van hierdie toestemmingsvorm </w:t>
      </w:r>
      <w:r w:rsidR="00356D4B">
        <w:rPr>
          <w:rFonts w:ascii="Arial Narrow" w:hAnsi="Arial Narrow" w:cs="Arial"/>
        </w:rPr>
        <w:t>en</w:t>
      </w:r>
      <w:r>
        <w:rPr>
          <w:rFonts w:ascii="Arial Narrow" w:hAnsi="Arial Narrow" w:cs="Arial"/>
        </w:rPr>
        <w:t xml:space="preserve"> </w:t>
      </w:r>
      <w:r w:rsidR="00610A5D" w:rsidRPr="00610A5D">
        <w:rPr>
          <w:rFonts w:ascii="Arial Narrow" w:hAnsi="Arial Narrow" w:cs="Arial"/>
        </w:rPr>
        <w:t xml:space="preserve">uitdruklik toestemming nie </w:t>
      </w:r>
      <w:r>
        <w:rPr>
          <w:rFonts w:ascii="Arial Narrow" w:hAnsi="Arial Narrow" w:cs="Arial"/>
        </w:rPr>
        <w:t xml:space="preserve">a </w:t>
      </w:r>
      <w:r w:rsidR="00356D4B">
        <w:rPr>
          <w:rFonts w:ascii="Arial Narrow" w:hAnsi="Arial Narrow" w:cs="Arial"/>
        </w:rPr>
        <w:t>o</w:t>
      </w:r>
      <w:r w:rsidR="00610A5D" w:rsidRPr="00610A5D">
        <w:rPr>
          <w:rFonts w:ascii="Arial Narrow" w:hAnsi="Arial Narrow" w:cs="Arial"/>
        </w:rPr>
        <w:t xml:space="preserve">m die verwerking van die inligting </w:t>
      </w:r>
      <w:r w:rsidR="00610A5D">
        <w:rPr>
          <w:rFonts w:ascii="Arial Narrow" w:hAnsi="Arial Narrow" w:cs="Arial"/>
        </w:rPr>
        <w:t>die beoogde doel van jou b</w:t>
      </w:r>
      <w:r w:rsidR="00356D4B">
        <w:rPr>
          <w:rFonts w:ascii="Arial Narrow" w:hAnsi="Arial Narrow" w:cs="Arial"/>
        </w:rPr>
        <w:t>etrokkenheid by die organisasie</w:t>
      </w:r>
      <w:r w:rsidR="00610A5D" w:rsidRPr="00610A5D">
        <w:rPr>
          <w:rFonts w:ascii="Arial Narrow" w:hAnsi="Arial Narrow" w:cs="Arial"/>
        </w:rPr>
        <w:t xml:space="preserve">. </w:t>
      </w:r>
      <w:r>
        <w:rPr>
          <w:rFonts w:ascii="Arial Narrow" w:hAnsi="Arial Narrow" w:cs="Arial"/>
        </w:rPr>
        <w:t>Die data vak is daarop geregtig om persoonlike inligting verskaf en toestemming te eniger tyd kan onttrek.</w:t>
      </w:r>
    </w:p>
    <w:p w14:paraId="0AB2B960" w14:textId="37835738" w:rsidR="002970AB" w:rsidRPr="00043F15" w:rsidRDefault="002970AB" w:rsidP="00043F15">
      <w:pPr>
        <w:spacing w:after="0" w:line="360" w:lineRule="auto"/>
        <w:ind w:right="576"/>
        <w:jc w:val="both"/>
        <w:rPr>
          <w:rFonts w:ascii="Arial Narrow" w:hAnsi="Arial Narrow" w:cs="Arial"/>
        </w:rPr>
      </w:pPr>
    </w:p>
    <w:p w14:paraId="37A02041" w14:textId="042EA638" w:rsidR="00F52A40" w:rsidRPr="00555589" w:rsidRDefault="00F52A40" w:rsidP="008B5265">
      <w:pPr>
        <w:pStyle w:val="Heading2"/>
        <w:numPr>
          <w:ilvl w:val="1"/>
          <w:numId w:val="53"/>
        </w:numPr>
        <w:shd w:val="clear" w:color="auto" w:fill="BFBFBF" w:themeFill="background1" w:themeFillShade="BF"/>
        <w:ind w:left="142" w:right="576" w:hanging="142"/>
        <w:rPr>
          <w:rFonts w:ascii="Arial Narrow" w:hAnsi="Arial Narrow"/>
          <w:b/>
          <w:caps/>
          <w:sz w:val="24"/>
          <w:szCs w:val="24"/>
          <w:u w:color="000000"/>
        </w:rPr>
      </w:pPr>
      <w:bookmarkStart w:id="47" w:name="_Toc156826257"/>
      <w:r w:rsidRPr="00555589">
        <w:rPr>
          <w:rFonts w:ascii="Arial Narrow" w:hAnsi="Arial Narrow"/>
          <w:b/>
          <w:caps/>
          <w:sz w:val="24"/>
          <w:szCs w:val="24"/>
          <w:u w:color="000000"/>
        </w:rPr>
        <w:t xml:space="preserve">Omstandighede waarin die KVBA sal die proses van die persoonlike inligting – </w:t>
      </w:r>
      <w:r w:rsidR="008D37B5" w:rsidRPr="00555589">
        <w:rPr>
          <w:rFonts w:ascii="Arial Narrow" w:hAnsi="Arial Narrow"/>
          <w:b/>
          <w:caps/>
          <w:sz w:val="24"/>
          <w:szCs w:val="24"/>
          <w:u w:color="000000"/>
        </w:rPr>
        <w:t xml:space="preserve">Nakoming van statutêre verpligtinge in terme van..... </w:t>
      </w:r>
      <w:r w:rsidR="00003691" w:rsidRPr="00555589">
        <w:rPr>
          <w:rFonts w:ascii="Arial Narrow" w:hAnsi="Arial Narrow"/>
          <w:b/>
          <w:caps/>
          <w:sz w:val="24"/>
          <w:szCs w:val="24"/>
          <w:u w:color="000000"/>
        </w:rPr>
        <w:t xml:space="preserve">Die Grondwet en..... </w:t>
      </w:r>
      <w:r w:rsidR="008D37B5" w:rsidRPr="00555589">
        <w:rPr>
          <w:rFonts w:ascii="Arial Narrow" w:hAnsi="Arial Narrow"/>
          <w:b/>
          <w:caps/>
          <w:sz w:val="24"/>
          <w:szCs w:val="24"/>
          <w:u w:color="000000"/>
        </w:rPr>
        <w:t>Arbeidswetgewing</w:t>
      </w:r>
      <w:bookmarkEnd w:id="47"/>
      <w:r w:rsidR="00555589">
        <w:rPr>
          <w:rFonts w:ascii="Arial Narrow" w:hAnsi="Arial Narrow"/>
          <w:caps/>
          <w:sz w:val="16"/>
          <w:szCs w:val="16"/>
          <w:u w:color="000000"/>
        </w:rPr>
        <w:t>14</w:t>
      </w:r>
    </w:p>
    <w:p w14:paraId="15022FBD" w14:textId="53A43281" w:rsidR="00F52A40" w:rsidRPr="004F6500" w:rsidRDefault="00F52A40" w:rsidP="008B5265">
      <w:pPr>
        <w:pStyle w:val="ListParagraph"/>
        <w:numPr>
          <w:ilvl w:val="2"/>
          <w:numId w:val="53"/>
        </w:numPr>
        <w:spacing w:after="0" w:line="360" w:lineRule="auto"/>
        <w:ind w:left="709" w:right="576" w:hanging="568"/>
        <w:jc w:val="both"/>
        <w:rPr>
          <w:rFonts w:ascii="Arial Narrow" w:hAnsi="Arial Narrow" w:cs="Arial"/>
        </w:rPr>
      </w:pPr>
      <w:r w:rsidRPr="004F6500">
        <w:rPr>
          <w:rFonts w:ascii="Arial Narrow" w:hAnsi="Arial Narrow" w:cs="Arial"/>
        </w:rPr>
        <w:t>Die KVBA is 'n administratiewe tribunaal, soos deur die Grondwetlike Hof bevestig, en as sodanig val binne die beteken</w:t>
      </w:r>
      <w:r w:rsidR="00555589">
        <w:rPr>
          <w:rFonts w:ascii="Arial Narrow" w:hAnsi="Arial Narrow" w:cs="Arial"/>
        </w:rPr>
        <w:t>is van “tribunaal” soos bedoel in artikel 12(2)(d)(iii) en artikel 18 (4)(c)(iii) van WBPI</w:t>
      </w:r>
      <w:r w:rsidRPr="004F6500">
        <w:rPr>
          <w:rFonts w:ascii="Arial Narrow" w:hAnsi="Arial Narrow" w:cs="Arial"/>
        </w:rPr>
        <w:t>. Hierdie subartikel bepaal dat dit nie no</w:t>
      </w:r>
      <w:r w:rsidR="00555589">
        <w:rPr>
          <w:rFonts w:ascii="Arial Narrow" w:hAnsi="Arial Narrow" w:cs="Arial"/>
        </w:rPr>
        <w:t>dig is vir die KVBA in te samel</w:t>
      </w:r>
      <w:r w:rsidR="00555589" w:rsidRPr="00555589">
        <w:rPr>
          <w:rFonts w:ascii="Arial Narrow" w:hAnsi="Arial Narrow" w:cs="Arial"/>
        </w:rPr>
        <w:t xml:space="preserve"> Persoonlike Inligting</w:t>
      </w:r>
      <w:r w:rsidRPr="004F6500">
        <w:rPr>
          <w:rFonts w:ascii="Arial Narrow" w:hAnsi="Arial Narrow" w:cs="Arial"/>
        </w:rPr>
        <w:t xml:space="preserve"> direk van die data </w:t>
      </w:r>
      <w:r w:rsidR="00555589">
        <w:rPr>
          <w:rFonts w:ascii="Arial Narrow" w:hAnsi="Arial Narrow" w:cs="Arial"/>
        </w:rPr>
        <w:t>w</w:t>
      </w:r>
      <w:r w:rsidR="00597FFA" w:rsidRPr="004F6500">
        <w:rPr>
          <w:rFonts w:ascii="Arial Narrow" w:hAnsi="Arial Narrow" w:cs="Arial"/>
        </w:rPr>
        <w:t xml:space="preserve">aar </w:t>
      </w:r>
      <w:r w:rsidR="00555589">
        <w:rPr>
          <w:rFonts w:ascii="Arial Narrow" w:hAnsi="Arial Narrow" w:cs="Arial"/>
        </w:rPr>
        <w:t>d</w:t>
      </w:r>
      <w:r w:rsidRPr="004F6500">
        <w:rPr>
          <w:rFonts w:ascii="Arial Narrow" w:hAnsi="Arial Narrow" w:cs="Arial"/>
        </w:rPr>
        <w:t>ie versameling van data uit 'n ander bron wat nodig is vir die uitvoerin</w:t>
      </w:r>
      <w:r w:rsidR="00555589">
        <w:rPr>
          <w:rFonts w:ascii="Arial Narrow" w:hAnsi="Arial Narrow" w:cs="Arial"/>
        </w:rPr>
        <w:t>g van die verrigtinge by die KVB</w:t>
      </w:r>
      <w:r w:rsidRPr="004F6500">
        <w:rPr>
          <w:rFonts w:ascii="Arial Narrow" w:hAnsi="Arial Narrow" w:cs="Arial"/>
        </w:rPr>
        <w:t xml:space="preserve">A </w:t>
      </w:r>
      <w:r w:rsidR="00597FFA" w:rsidRPr="004F6500">
        <w:rPr>
          <w:rFonts w:ascii="Arial Narrow" w:hAnsi="Arial Narrow" w:cs="Arial"/>
        </w:rPr>
        <w:t xml:space="preserve">that </w:t>
      </w:r>
      <w:r w:rsidRPr="004F6500">
        <w:rPr>
          <w:rFonts w:ascii="Arial Narrow" w:hAnsi="Arial Narrow" w:cs="Arial"/>
        </w:rPr>
        <w:t>het 'n aanvang geneem het of redelikerwys bedoel, en</w:t>
      </w:r>
      <w:r w:rsidR="00555589">
        <w:rPr>
          <w:rFonts w:ascii="Arial Narrow" w:hAnsi="Arial Narrow" w:cs="Arial"/>
        </w:rPr>
        <w:t xml:space="preserve"> dit is ook nie nodig om die KVB</w:t>
      </w:r>
      <w:r w:rsidRPr="004F6500">
        <w:rPr>
          <w:rFonts w:ascii="Arial Narrow" w:hAnsi="Arial Narrow" w:cs="Arial"/>
        </w:rPr>
        <w:t>A om die data van die inligting wat vere</w:t>
      </w:r>
      <w:r w:rsidR="00555589">
        <w:rPr>
          <w:rFonts w:ascii="Arial Narrow" w:hAnsi="Arial Narrow" w:cs="Arial"/>
        </w:rPr>
        <w:t>is word in terme van artikel 18</w:t>
      </w:r>
      <w:r w:rsidRPr="004F6500">
        <w:rPr>
          <w:rFonts w:ascii="Arial Narrow" w:hAnsi="Arial Narrow" w:cs="Arial"/>
        </w:rPr>
        <w:t>(1) in hierdie omstandighede.</w:t>
      </w:r>
    </w:p>
    <w:p w14:paraId="0FEE1C23" w14:textId="2D8B6CF4" w:rsidR="00F52A40" w:rsidRPr="004F6500" w:rsidRDefault="00F52A40" w:rsidP="008B5265">
      <w:pPr>
        <w:pStyle w:val="ListParagraph"/>
        <w:numPr>
          <w:ilvl w:val="2"/>
          <w:numId w:val="53"/>
        </w:numPr>
        <w:spacing w:after="0" w:line="360" w:lineRule="auto"/>
        <w:ind w:left="709" w:right="576" w:hanging="568"/>
        <w:jc w:val="both"/>
        <w:rPr>
          <w:rFonts w:ascii="Arial Narrow" w:hAnsi="Arial Narrow" w:cs="Arial"/>
        </w:rPr>
      </w:pPr>
      <w:r w:rsidRPr="004F6500">
        <w:rPr>
          <w:rFonts w:ascii="Arial Narrow" w:hAnsi="Arial Narrow" w:cs="Arial"/>
        </w:rPr>
        <w:t>In term</w:t>
      </w:r>
      <w:r w:rsidR="00555589">
        <w:rPr>
          <w:rFonts w:ascii="Arial Narrow" w:hAnsi="Arial Narrow" w:cs="Arial"/>
        </w:rPr>
        <w:t>e van artikel 10 van WBPI,</w:t>
      </w:r>
      <w:r w:rsidRPr="004F6500">
        <w:rPr>
          <w:rFonts w:ascii="Arial Narrow" w:hAnsi="Arial Narrow" w:cs="Arial"/>
        </w:rPr>
        <w:t xml:space="preserve"> </w:t>
      </w:r>
      <w:r w:rsidR="00555589" w:rsidRPr="00555589">
        <w:rPr>
          <w:rFonts w:ascii="Arial Narrow" w:hAnsi="Arial Narrow" w:cs="Arial"/>
        </w:rPr>
        <w:t xml:space="preserve">Persoonlike Inligting </w:t>
      </w:r>
      <w:r w:rsidRPr="004F6500">
        <w:rPr>
          <w:rFonts w:ascii="Arial Narrow" w:hAnsi="Arial Narrow" w:cs="Arial"/>
        </w:rPr>
        <w:t>kan net verwerk word indien, in die lig van die doel waarvoor dit verwerk is, is dit voldoende, toepaslike en nie oorma</w:t>
      </w:r>
      <w:r w:rsidR="00555589">
        <w:rPr>
          <w:rFonts w:ascii="Arial Narrow" w:hAnsi="Arial Narrow" w:cs="Arial"/>
        </w:rPr>
        <w:t>tige. Artikel 11 van WBPI</w:t>
      </w:r>
      <w:r w:rsidRPr="004F6500">
        <w:rPr>
          <w:rFonts w:ascii="Arial Narrow" w:hAnsi="Arial Narrow" w:cs="Arial"/>
        </w:rPr>
        <w:t xml:space="preserve"> bepaal </w:t>
      </w:r>
      <w:r w:rsidR="00FF0B33" w:rsidRPr="00FF0B33">
        <w:rPr>
          <w:rFonts w:ascii="Arial Narrow" w:hAnsi="Arial Narrow" w:cs="Arial"/>
        </w:rPr>
        <w:t xml:space="preserve">Persoonlike Inligting </w:t>
      </w:r>
      <w:r w:rsidRPr="004F6500">
        <w:rPr>
          <w:rFonts w:ascii="Arial Narrow" w:hAnsi="Arial Narrow" w:cs="Arial"/>
        </w:rPr>
        <w:t>kan verwerk word indien dit nodig is vir die behoorl</w:t>
      </w:r>
      <w:r w:rsidR="00FF0B33">
        <w:rPr>
          <w:rFonts w:ascii="Arial Narrow" w:hAnsi="Arial Narrow" w:cs="Arial"/>
        </w:rPr>
        <w:t>ike uitvoering van 'n openbare w</w:t>
      </w:r>
      <w:r w:rsidRPr="004F6500">
        <w:rPr>
          <w:rFonts w:ascii="Arial Narrow" w:hAnsi="Arial Narrow" w:cs="Arial"/>
        </w:rPr>
        <w:t xml:space="preserve">et plig deur 'n openbare liggaam. Die KVBA is 'n openbare liggaam wat 'n plig te verrig wat ingevolge die Suid-Afrikaanse Grondwet, en die verwerking daarvan </w:t>
      </w:r>
      <w:r w:rsidR="00FF0B33" w:rsidRPr="00FF0B33">
        <w:rPr>
          <w:rFonts w:ascii="Arial Narrow" w:hAnsi="Arial Narrow" w:cs="Arial"/>
        </w:rPr>
        <w:t xml:space="preserve">Persoonlike Inligting </w:t>
      </w:r>
      <w:r w:rsidRPr="004F6500">
        <w:rPr>
          <w:rFonts w:ascii="Arial Narrow" w:hAnsi="Arial Narrow" w:cs="Arial"/>
        </w:rPr>
        <w:t>is dus wettig toegelaat.</w:t>
      </w:r>
    </w:p>
    <w:p w14:paraId="3CBA2037" w14:textId="3A163A1D" w:rsidR="00F52A40" w:rsidRPr="004F6500" w:rsidRDefault="00FF0B33" w:rsidP="008B5265">
      <w:pPr>
        <w:pStyle w:val="ListParagraph"/>
        <w:numPr>
          <w:ilvl w:val="2"/>
          <w:numId w:val="53"/>
        </w:numPr>
        <w:spacing w:after="0" w:line="360" w:lineRule="auto"/>
        <w:ind w:left="709" w:right="576" w:hanging="568"/>
        <w:jc w:val="both"/>
        <w:rPr>
          <w:rFonts w:ascii="Arial Narrow" w:hAnsi="Arial Narrow" w:cs="Arial"/>
        </w:rPr>
      </w:pPr>
      <w:r>
        <w:rPr>
          <w:rFonts w:ascii="Arial Narrow" w:hAnsi="Arial Narrow" w:cs="Arial"/>
        </w:rPr>
        <w:t>Artikel 15 van WBPI</w:t>
      </w:r>
      <w:r w:rsidR="00F52A40" w:rsidRPr="004F6500">
        <w:rPr>
          <w:rFonts w:ascii="Arial Narrow" w:hAnsi="Arial Narrow" w:cs="Arial"/>
        </w:rPr>
        <w:t xml:space="preserve"> voorsien dat</w:t>
      </w:r>
      <w:r>
        <w:rPr>
          <w:rFonts w:ascii="Arial Narrow" w:hAnsi="Arial Narrow" w:cs="Arial"/>
        </w:rPr>
        <w:t xml:space="preserve"> die verdere verwerking van</w:t>
      </w:r>
      <w:r w:rsidR="00F52A40" w:rsidRPr="004F6500">
        <w:rPr>
          <w:rFonts w:ascii="Arial Narrow" w:hAnsi="Arial Narrow" w:cs="Arial"/>
        </w:rPr>
        <w:t xml:space="preserve"> </w:t>
      </w:r>
      <w:r w:rsidRPr="00FF0B33">
        <w:rPr>
          <w:rFonts w:ascii="Arial Narrow" w:hAnsi="Arial Narrow" w:cs="Arial"/>
        </w:rPr>
        <w:t>Persoonlike Inligting</w:t>
      </w:r>
      <w:r w:rsidR="00F52A40" w:rsidRPr="004F6500">
        <w:rPr>
          <w:rFonts w:ascii="Arial Narrow" w:hAnsi="Arial Narrow" w:cs="Arial"/>
        </w:rPr>
        <w:t>, moet in ooreenstemming wees of in ooreenstemming met die doel waarvoor dit versamel is. Die KVBA is deur die wet verplig om verdere verwerking v</w:t>
      </w:r>
      <w:r>
        <w:rPr>
          <w:rFonts w:ascii="Arial Narrow" w:hAnsi="Arial Narrow" w:cs="Arial"/>
        </w:rPr>
        <w:t>an</w:t>
      </w:r>
      <w:r w:rsidR="00F52A40" w:rsidRPr="004F6500">
        <w:rPr>
          <w:rFonts w:ascii="Arial Narrow" w:hAnsi="Arial Narrow" w:cs="Arial"/>
        </w:rPr>
        <w:t xml:space="preserve"> </w:t>
      </w:r>
      <w:r w:rsidRPr="00FF0B33">
        <w:rPr>
          <w:rFonts w:ascii="Arial Narrow" w:hAnsi="Arial Narrow" w:cs="Arial"/>
        </w:rPr>
        <w:t xml:space="preserve">Persoonlike Inligting </w:t>
      </w:r>
      <w:r w:rsidR="00F52A40" w:rsidRPr="004F6500">
        <w:rPr>
          <w:rFonts w:ascii="Arial Narrow" w:hAnsi="Arial Narrow" w:cs="Arial"/>
        </w:rPr>
        <w:t>vir doeleindes met inbegrip van die uitvoering van geskilbeslegting verhore en die uitreiking van arbitrasie toekennings en beslissings.</w:t>
      </w:r>
    </w:p>
    <w:p w14:paraId="74D59007" w14:textId="79B8FF08" w:rsidR="009627D8" w:rsidRDefault="00FF0B33" w:rsidP="008B5265">
      <w:pPr>
        <w:pStyle w:val="ListParagraph"/>
        <w:numPr>
          <w:ilvl w:val="2"/>
          <w:numId w:val="53"/>
        </w:numPr>
        <w:spacing w:after="0" w:line="360" w:lineRule="auto"/>
        <w:ind w:left="709" w:right="576" w:hanging="568"/>
        <w:jc w:val="both"/>
        <w:rPr>
          <w:rFonts w:ascii="Arial Narrow" w:hAnsi="Arial Narrow" w:cs="Arial"/>
        </w:rPr>
      </w:pPr>
      <w:r>
        <w:rPr>
          <w:rFonts w:ascii="Arial Narrow" w:hAnsi="Arial Narrow" w:cs="Arial"/>
        </w:rPr>
        <w:t>Die KVBA mag</w:t>
      </w:r>
      <w:r w:rsidR="00F52A40" w:rsidRPr="004F6500">
        <w:rPr>
          <w:rFonts w:ascii="Arial Narrow" w:hAnsi="Arial Narrow" w:cs="Arial"/>
        </w:rPr>
        <w:t xml:space="preserve"> proses spesiale persoonlike inligting (met betrekking tot die tipes inligtin</w:t>
      </w:r>
      <w:r>
        <w:rPr>
          <w:rFonts w:ascii="Arial Narrow" w:hAnsi="Arial Narrow" w:cs="Arial"/>
        </w:rPr>
        <w:t>g bedoel in artikel 26 van WBPI</w:t>
      </w:r>
      <w:r w:rsidR="00F52A40" w:rsidRPr="004F6500">
        <w:rPr>
          <w:rFonts w:ascii="Arial Narrow" w:hAnsi="Arial Narrow" w:cs="Arial"/>
        </w:rPr>
        <w:t xml:space="preserve">) Indien 'n proefpersoon wat instem om die data te verwerk, of die verwerking wat nodig is vir die instelling, uitoefening of beskerming van die reg of verpligting van die Wet, of waar die inligting doelbewus openbaar gemaak is deur die data onderwerp, met dien verstande dat </w:t>
      </w:r>
      <w:r>
        <w:rPr>
          <w:rFonts w:ascii="Arial Narrow" w:hAnsi="Arial Narrow" w:cs="Arial"/>
        </w:rPr>
        <w:t>die betrokke bepalings van WBPI</w:t>
      </w:r>
      <w:r w:rsidR="00F52A40" w:rsidRPr="004F6500">
        <w:rPr>
          <w:rFonts w:ascii="Arial Narrow" w:hAnsi="Arial Narrow" w:cs="Arial"/>
        </w:rPr>
        <w:t xml:space="preserve"> voldoen word.</w:t>
      </w:r>
    </w:p>
    <w:p w14:paraId="27B6D405" w14:textId="77777777" w:rsidR="0086546F" w:rsidRPr="000970C5" w:rsidRDefault="0086546F" w:rsidP="00FA3FB0">
      <w:pPr>
        <w:pStyle w:val="ListParagraph"/>
        <w:spacing w:after="0" w:line="360" w:lineRule="auto"/>
        <w:ind w:left="142" w:hanging="142"/>
        <w:jc w:val="both"/>
        <w:rPr>
          <w:rFonts w:ascii="Arial Narrow" w:hAnsi="Arial Narrow" w:cs="Arial"/>
        </w:rPr>
      </w:pPr>
    </w:p>
    <w:p w14:paraId="400362AA" w14:textId="491CE159" w:rsidR="009627D8" w:rsidRPr="00FF0B33" w:rsidRDefault="00227D12" w:rsidP="008B5265">
      <w:pPr>
        <w:pStyle w:val="Heading2"/>
        <w:widowControl w:val="0"/>
        <w:numPr>
          <w:ilvl w:val="1"/>
          <w:numId w:val="53"/>
        </w:numPr>
        <w:shd w:val="clear" w:color="auto" w:fill="BFBFBF" w:themeFill="background1" w:themeFillShade="BF"/>
        <w:tabs>
          <w:tab w:val="left" w:pos="1227"/>
        </w:tabs>
        <w:autoSpaceDE w:val="0"/>
        <w:autoSpaceDN w:val="0"/>
        <w:spacing w:after="0"/>
        <w:ind w:left="142" w:hanging="142"/>
        <w:rPr>
          <w:rFonts w:ascii="Arial Narrow" w:hAnsi="Arial Narrow"/>
          <w:b/>
          <w:caps/>
          <w:sz w:val="24"/>
          <w:szCs w:val="24"/>
        </w:rPr>
      </w:pPr>
      <w:r>
        <w:rPr>
          <w:rFonts w:ascii="Arial Narrow" w:hAnsi="Arial Narrow"/>
          <w:b/>
          <w:sz w:val="24"/>
          <w:szCs w:val="24"/>
        </w:rPr>
        <w:t xml:space="preserve"> </w:t>
      </w:r>
      <w:bookmarkStart w:id="48" w:name="_Toc156826258"/>
      <w:r w:rsidR="009627D8" w:rsidRPr="00FF0B33">
        <w:rPr>
          <w:rFonts w:ascii="Arial Narrow" w:hAnsi="Arial Narrow"/>
          <w:b/>
          <w:caps/>
          <w:sz w:val="24"/>
          <w:szCs w:val="24"/>
        </w:rPr>
        <w:t>toegang TO</w:t>
      </w:r>
      <w:r w:rsidR="00FF0B33" w:rsidRPr="00FF0B33">
        <w:rPr>
          <w:rFonts w:ascii="Arial Narrow" w:hAnsi="Arial Narrow"/>
          <w:b/>
          <w:caps/>
          <w:sz w:val="24"/>
          <w:szCs w:val="24"/>
        </w:rPr>
        <w:t>T</w:t>
      </w:r>
      <w:r w:rsidR="009627D8" w:rsidRPr="00FF0B33">
        <w:rPr>
          <w:rFonts w:ascii="Arial Narrow" w:hAnsi="Arial Narrow"/>
          <w:b/>
          <w:caps/>
          <w:sz w:val="24"/>
          <w:szCs w:val="24"/>
        </w:rPr>
        <w:t xml:space="preserve"> Persoonlike inligting</w:t>
      </w:r>
      <w:bookmarkEnd w:id="48"/>
    </w:p>
    <w:p w14:paraId="5CECF2FD" w14:textId="77777777" w:rsidR="009627D8" w:rsidRDefault="009627D8" w:rsidP="00FA3FB0">
      <w:pPr>
        <w:pStyle w:val="BodyText"/>
        <w:spacing w:before="1"/>
        <w:ind w:left="142" w:hanging="142"/>
        <w:rPr>
          <w:b/>
          <w:sz w:val="20"/>
        </w:rPr>
      </w:pPr>
    </w:p>
    <w:p w14:paraId="789C147B" w14:textId="417A7850" w:rsidR="009F125F" w:rsidRPr="00024931" w:rsidRDefault="00FF0B33" w:rsidP="008B5265">
      <w:pPr>
        <w:pStyle w:val="ListParagraph"/>
        <w:widowControl w:val="0"/>
        <w:numPr>
          <w:ilvl w:val="2"/>
          <w:numId w:val="53"/>
        </w:numPr>
        <w:tabs>
          <w:tab w:val="left" w:pos="1278"/>
        </w:tabs>
        <w:autoSpaceDE w:val="0"/>
        <w:autoSpaceDN w:val="0"/>
        <w:spacing w:after="120" w:line="360" w:lineRule="auto"/>
        <w:ind w:left="851" w:right="576" w:hanging="709"/>
        <w:jc w:val="both"/>
        <w:rPr>
          <w:rFonts w:ascii="Arial Narrow" w:hAnsi="Arial Narrow"/>
        </w:rPr>
      </w:pPr>
      <w:r>
        <w:rPr>
          <w:rFonts w:ascii="Arial Narrow" w:hAnsi="Arial Narrow"/>
        </w:rPr>
        <w:t>WBPI</w:t>
      </w:r>
      <w:r w:rsidR="009627D8" w:rsidRPr="00024931">
        <w:rPr>
          <w:rFonts w:ascii="Arial Narrow" w:hAnsi="Arial Narrow"/>
        </w:rPr>
        <w:t xml:space="preserve"> voorsien that a data </w:t>
      </w:r>
      <w:r>
        <w:rPr>
          <w:rFonts w:ascii="Arial Narrow" w:hAnsi="Arial Narrow"/>
        </w:rPr>
        <w:t>vak kan word upon bewys van identiteit, versoek die verantwoordelik p</w:t>
      </w:r>
      <w:r w:rsidR="009627D8" w:rsidRPr="00024931">
        <w:rPr>
          <w:rFonts w:ascii="Arial Narrow" w:hAnsi="Arial Narrow"/>
        </w:rPr>
        <w:t>arty to b</w:t>
      </w:r>
      <w:r>
        <w:rPr>
          <w:rFonts w:ascii="Arial Narrow" w:hAnsi="Arial Narrow"/>
        </w:rPr>
        <w:t>evestig gratis van beheer, alle</w:t>
      </w:r>
      <w:r w:rsidR="009627D8" w:rsidRPr="00024931">
        <w:rPr>
          <w:rFonts w:ascii="Arial Narrow" w:hAnsi="Arial Narrow"/>
        </w:rPr>
        <w:t xml:space="preserve"> </w:t>
      </w:r>
      <w:r>
        <w:rPr>
          <w:rFonts w:ascii="Arial Narrow" w:hAnsi="Arial Narrow"/>
          <w:spacing w:val="-1"/>
        </w:rPr>
        <w:t>inligting dit is hou deur die data vak en</w:t>
      </w:r>
      <w:r w:rsidR="009627D8" w:rsidRPr="00024931">
        <w:rPr>
          <w:rFonts w:ascii="Arial Narrow" w:hAnsi="Arial Narrow"/>
          <w:spacing w:val="-1"/>
        </w:rPr>
        <w:t xml:space="preserve"> mag versoek toegang </w:t>
      </w:r>
      <w:r w:rsidR="009627D8" w:rsidRPr="00024931">
        <w:rPr>
          <w:rFonts w:ascii="Arial Narrow" w:hAnsi="Arial Narrow"/>
        </w:rPr>
        <w:t>to</w:t>
      </w:r>
      <w:r>
        <w:rPr>
          <w:rFonts w:ascii="Arial Narrow" w:hAnsi="Arial Narrow"/>
        </w:rPr>
        <w:t>t s</w:t>
      </w:r>
      <w:r w:rsidR="009627D8" w:rsidRPr="00024931">
        <w:rPr>
          <w:rFonts w:ascii="Arial Narrow" w:hAnsi="Arial Narrow"/>
        </w:rPr>
        <w:t>odanige inlig</w:t>
      </w:r>
      <w:r>
        <w:rPr>
          <w:rFonts w:ascii="Arial Narrow" w:hAnsi="Arial Narrow"/>
        </w:rPr>
        <w:t xml:space="preserve">ting insluitende inligting deur die identiteit van derde partye wat het of </w:t>
      </w:r>
      <w:r w:rsidR="009627D8" w:rsidRPr="00024931">
        <w:rPr>
          <w:rFonts w:ascii="Arial Narrow" w:hAnsi="Arial Narrow"/>
        </w:rPr>
        <w:t>gehad het toegang om sodanige inligting.</w:t>
      </w:r>
    </w:p>
    <w:p w14:paraId="2B6FEFB9" w14:textId="2C8AFBF3" w:rsidR="009F125F" w:rsidRDefault="00FF0B33" w:rsidP="008B5265">
      <w:pPr>
        <w:pStyle w:val="ListParagraph"/>
        <w:widowControl w:val="0"/>
        <w:numPr>
          <w:ilvl w:val="2"/>
          <w:numId w:val="53"/>
        </w:numPr>
        <w:tabs>
          <w:tab w:val="left" w:pos="1278"/>
        </w:tabs>
        <w:autoSpaceDE w:val="0"/>
        <w:autoSpaceDN w:val="0"/>
        <w:spacing w:after="120" w:line="360" w:lineRule="auto"/>
        <w:ind w:right="576"/>
        <w:contextualSpacing w:val="0"/>
        <w:rPr>
          <w:rFonts w:ascii="Arial Narrow" w:hAnsi="Arial Narrow"/>
        </w:rPr>
      </w:pPr>
      <w:r>
        <w:rPr>
          <w:rFonts w:ascii="Arial Narrow" w:hAnsi="Arial Narrow"/>
        </w:rPr>
        <w:t>WBPI ook voorsien that waar die</w:t>
      </w:r>
      <w:r w:rsidR="009627D8" w:rsidRPr="009F125F">
        <w:rPr>
          <w:rFonts w:ascii="Arial Narrow" w:hAnsi="Arial Narrow"/>
        </w:rPr>
        <w:t xml:space="preserve"> data vak is vere</w:t>
      </w:r>
      <w:r>
        <w:rPr>
          <w:rFonts w:ascii="Arial Narrow" w:hAnsi="Arial Narrow"/>
        </w:rPr>
        <w:t>is to betaal a bedrag vir d</w:t>
      </w:r>
      <w:r w:rsidR="009627D8" w:rsidRPr="009F125F">
        <w:rPr>
          <w:rFonts w:ascii="Arial Narrow" w:hAnsi="Arial Narrow"/>
        </w:rPr>
        <w:t>ienste voorsien to</w:t>
      </w:r>
      <w:r>
        <w:rPr>
          <w:rFonts w:ascii="Arial Narrow" w:hAnsi="Arial Narrow"/>
        </w:rPr>
        <w:t>t hom/haar, die verantwoordelik party moet voorsien die</w:t>
      </w:r>
      <w:r w:rsidR="009627D8" w:rsidRPr="009F125F">
        <w:rPr>
          <w:rFonts w:ascii="Arial Narrow" w:hAnsi="Arial Narrow"/>
        </w:rPr>
        <w:t xml:space="preserve"> data</w:t>
      </w:r>
      <w:r>
        <w:rPr>
          <w:rFonts w:ascii="Arial Narrow" w:hAnsi="Arial Narrow"/>
        </w:rPr>
        <w:t xml:space="preserve"> vak met a geskryf skat van die</w:t>
      </w:r>
      <w:r w:rsidR="009627D8" w:rsidRPr="009F125F">
        <w:rPr>
          <w:rFonts w:ascii="Arial Narrow" w:hAnsi="Arial Narrow"/>
        </w:rPr>
        <w:t xml:space="preserve"> betaalbaar b</w:t>
      </w:r>
      <w:r>
        <w:rPr>
          <w:rFonts w:ascii="Arial Narrow" w:hAnsi="Arial Narrow"/>
        </w:rPr>
        <w:t>edrag voor voorsien die diens en</w:t>
      </w:r>
      <w:r w:rsidR="00E60533">
        <w:rPr>
          <w:rFonts w:ascii="Arial Narrow" w:hAnsi="Arial Narrow"/>
        </w:rPr>
        <w:t xml:space="preserve"> mag nodig het dat d</w:t>
      </w:r>
      <w:r w:rsidR="009627D8" w:rsidRPr="009F125F">
        <w:rPr>
          <w:rFonts w:ascii="Arial Narrow" w:hAnsi="Arial Narrow"/>
        </w:rPr>
        <w:t>ie</w:t>
      </w:r>
      <w:r w:rsidR="00E60533" w:rsidRPr="00E60533">
        <w:t xml:space="preserve"> </w:t>
      </w:r>
      <w:r w:rsidR="00E60533" w:rsidRPr="00E60533">
        <w:rPr>
          <w:rFonts w:ascii="Arial Narrow" w:hAnsi="Arial Narrow"/>
        </w:rPr>
        <w:t xml:space="preserve">versoeker </w:t>
      </w:r>
      <w:r w:rsidR="009627D8" w:rsidRPr="009F125F">
        <w:rPr>
          <w:rFonts w:ascii="Arial Narrow" w:hAnsi="Arial Narrow"/>
        </w:rPr>
        <w:t xml:space="preserve">betaal 'n deposito </w:t>
      </w:r>
      <w:r w:rsidR="00E60533">
        <w:rPr>
          <w:rFonts w:ascii="Arial Narrow" w:hAnsi="Arial Narrow"/>
        </w:rPr>
        <w:t>vir alle of deel van die</w:t>
      </w:r>
      <w:r w:rsidR="009627D8" w:rsidRPr="009F125F">
        <w:rPr>
          <w:rFonts w:ascii="Arial Narrow" w:hAnsi="Arial Narrow"/>
        </w:rPr>
        <w:t xml:space="preserve"> bedrag.</w:t>
      </w:r>
    </w:p>
    <w:p w14:paraId="7CF1FC5F" w14:textId="420C145F" w:rsidR="009F125F" w:rsidRDefault="00E60533" w:rsidP="008B5265">
      <w:pPr>
        <w:pStyle w:val="ListParagraph"/>
        <w:widowControl w:val="0"/>
        <w:numPr>
          <w:ilvl w:val="2"/>
          <w:numId w:val="53"/>
        </w:numPr>
        <w:tabs>
          <w:tab w:val="left" w:pos="1278"/>
        </w:tabs>
        <w:autoSpaceDE w:val="0"/>
        <w:autoSpaceDN w:val="0"/>
        <w:spacing w:after="120" w:line="360" w:lineRule="auto"/>
        <w:ind w:right="576"/>
        <w:contextualSpacing w:val="0"/>
        <w:rPr>
          <w:rFonts w:ascii="Arial Narrow" w:hAnsi="Arial Narrow"/>
        </w:rPr>
      </w:pPr>
      <w:r>
        <w:rPr>
          <w:rFonts w:ascii="Arial Narrow" w:hAnsi="Arial Narrow"/>
        </w:rPr>
        <w:t>WBPI</w:t>
      </w:r>
      <w:r w:rsidR="009627D8" w:rsidRPr="009F125F">
        <w:rPr>
          <w:rFonts w:ascii="Arial Narrow" w:hAnsi="Arial Narrow"/>
        </w:rPr>
        <w:t xml:space="preserve"> maak daarvoor voorsiening dat 'n voorwerp, data proefpersoon kan op enige tyds</w:t>
      </w:r>
      <w:r>
        <w:rPr>
          <w:rFonts w:ascii="Arial Narrow" w:hAnsi="Arial Narrow"/>
        </w:rPr>
        <w:t xml:space="preserve">tip tot die verwerking van </w:t>
      </w:r>
      <w:r w:rsidRPr="00E60533">
        <w:rPr>
          <w:rFonts w:ascii="Arial Narrow" w:hAnsi="Arial Narrow"/>
        </w:rPr>
        <w:t>Persoonlike I</w:t>
      </w:r>
      <w:r>
        <w:rPr>
          <w:rFonts w:ascii="Arial Narrow" w:hAnsi="Arial Narrow"/>
        </w:rPr>
        <w:t xml:space="preserve">nligting deur die KVBA, </w:t>
      </w:r>
      <w:r w:rsidRPr="00E60533">
        <w:rPr>
          <w:rFonts w:ascii="Arial Narrow" w:hAnsi="Arial Narrow"/>
        </w:rPr>
        <w:t>op redelike gronde wat verband hou met sy/haar spesifieke situasie</w:t>
      </w:r>
      <w:r w:rsidR="009627D8" w:rsidRPr="009F125F">
        <w:rPr>
          <w:rFonts w:ascii="Arial Narrow" w:hAnsi="Arial Narrow"/>
        </w:rPr>
        <w:t xml:space="preserve">, tensy wetgewing maak voorsiening vir sulke prosessering. Die data is moet die voorgeskrewe vorm hierby aangeheg as </w:t>
      </w:r>
      <w:r w:rsidR="009627D8" w:rsidRPr="009F125F">
        <w:rPr>
          <w:rFonts w:ascii="Arial Narrow" w:hAnsi="Arial Narrow"/>
          <w:b/>
        </w:rPr>
        <w:t xml:space="preserve">Bylae C </w:t>
      </w:r>
      <w:r w:rsidR="009627D8" w:rsidRPr="009F125F">
        <w:rPr>
          <w:rFonts w:ascii="Arial Narrow" w:hAnsi="Arial Narrow"/>
        </w:rPr>
        <w:t xml:space="preserve">en dien dit by die inligtingsbeampte </w:t>
      </w:r>
      <w:r w:rsidR="00350E3F" w:rsidRPr="009F125F">
        <w:rPr>
          <w:rFonts w:ascii="Arial Narrow" w:hAnsi="Arial Narrow"/>
        </w:rPr>
        <w:t xml:space="preserve">of </w:t>
      </w:r>
      <w:r>
        <w:rPr>
          <w:rFonts w:ascii="Arial Narrow" w:hAnsi="Arial Narrow"/>
        </w:rPr>
        <w:t>Adjunk I</w:t>
      </w:r>
      <w:r w:rsidR="00350E3F" w:rsidRPr="009F125F">
        <w:rPr>
          <w:rFonts w:ascii="Arial Narrow" w:hAnsi="Arial Narrow"/>
        </w:rPr>
        <w:t xml:space="preserve">nligtingsbeampte </w:t>
      </w:r>
      <w:r>
        <w:rPr>
          <w:rFonts w:ascii="Arial Narrow" w:hAnsi="Arial Narrow"/>
        </w:rPr>
        <w:t>by die pos of fisiese adres, faksimilee getal elektroniese pos a</w:t>
      </w:r>
      <w:r w:rsidR="009627D8" w:rsidRPr="009F125F">
        <w:rPr>
          <w:rFonts w:ascii="Arial Narrow" w:hAnsi="Arial Narrow"/>
        </w:rPr>
        <w:t xml:space="preserve">dres uiteengesit hierbo. </w:t>
      </w:r>
      <w:r>
        <w:rPr>
          <w:rFonts w:ascii="Arial Narrow" w:hAnsi="Arial Narrow"/>
        </w:rPr>
        <w:t>Sien die</w:t>
      </w:r>
      <w:r w:rsidR="007E1E7F" w:rsidRPr="009F125F">
        <w:rPr>
          <w:rFonts w:ascii="Arial Narrow" w:hAnsi="Arial Narrow"/>
        </w:rPr>
        <w:t xml:space="preserve"> </w:t>
      </w:r>
      <w:r w:rsidR="005D4090" w:rsidRPr="009F125F">
        <w:rPr>
          <w:rFonts w:ascii="Arial Narrow" w:hAnsi="Arial Narrow"/>
        </w:rPr>
        <w:t xml:space="preserve">proses </w:t>
      </w:r>
      <w:r w:rsidR="007E1E7F" w:rsidRPr="009F125F">
        <w:rPr>
          <w:rFonts w:ascii="Arial Narrow" w:hAnsi="Arial Narrow"/>
        </w:rPr>
        <w:t xml:space="preserve">vloei vir die indiening van besware in terme van artikel </w:t>
      </w:r>
      <w:r w:rsidR="00346B01" w:rsidRPr="009F125F">
        <w:rPr>
          <w:rFonts w:ascii="Arial Narrow" w:hAnsi="Arial Narrow"/>
        </w:rPr>
        <w:t xml:space="preserve">11 </w:t>
      </w:r>
      <w:r>
        <w:rPr>
          <w:rFonts w:ascii="Arial Narrow" w:hAnsi="Arial Narrow"/>
        </w:rPr>
        <w:t>van WBPI ingesluit onder 13.</w:t>
      </w:r>
      <w:r w:rsidR="005D4090" w:rsidRPr="009F125F">
        <w:rPr>
          <w:rFonts w:ascii="Arial Narrow" w:hAnsi="Arial Narrow"/>
        </w:rPr>
        <w:t xml:space="preserve">4 </w:t>
      </w:r>
      <w:r w:rsidR="007E1E7F" w:rsidRPr="009F125F">
        <w:rPr>
          <w:rFonts w:ascii="Arial Narrow" w:hAnsi="Arial Narrow"/>
        </w:rPr>
        <w:t>hieronder.</w:t>
      </w:r>
    </w:p>
    <w:p w14:paraId="49B40AA5" w14:textId="0F6A8001" w:rsidR="009F125F" w:rsidRDefault="00E60533" w:rsidP="008B5265">
      <w:pPr>
        <w:pStyle w:val="ListParagraph"/>
        <w:widowControl w:val="0"/>
        <w:numPr>
          <w:ilvl w:val="2"/>
          <w:numId w:val="53"/>
        </w:numPr>
        <w:tabs>
          <w:tab w:val="left" w:pos="1278"/>
        </w:tabs>
        <w:autoSpaceDE w:val="0"/>
        <w:autoSpaceDN w:val="0"/>
        <w:spacing w:after="120" w:line="360" w:lineRule="auto"/>
        <w:ind w:left="851" w:right="576" w:hanging="709"/>
        <w:contextualSpacing w:val="0"/>
        <w:jc w:val="both"/>
        <w:rPr>
          <w:rFonts w:ascii="Arial Narrow" w:hAnsi="Arial Narrow"/>
        </w:rPr>
      </w:pPr>
      <w:r>
        <w:rPr>
          <w:rFonts w:ascii="Arial Narrow" w:hAnsi="Arial Narrow"/>
        </w:rPr>
        <w:t>'n D</w:t>
      </w:r>
      <w:r w:rsidR="009627D8" w:rsidRPr="009F125F">
        <w:rPr>
          <w:rFonts w:ascii="Arial Narrow" w:hAnsi="Arial Narrow"/>
        </w:rPr>
        <w:t>ata vak</w:t>
      </w:r>
      <w:r>
        <w:rPr>
          <w:rFonts w:ascii="Arial Narrow" w:hAnsi="Arial Narrow"/>
        </w:rPr>
        <w:t xml:space="preserve"> kan ook versoek aan die KVB</w:t>
      </w:r>
      <w:r w:rsidR="009627D8" w:rsidRPr="009F125F">
        <w:rPr>
          <w:rFonts w:ascii="Arial Narrow" w:hAnsi="Arial Narrow"/>
        </w:rPr>
        <w:t xml:space="preserve">A om 'n korrekte of skrap </w:t>
      </w:r>
      <w:r w:rsidR="00A6137D" w:rsidRPr="009F125F">
        <w:rPr>
          <w:rFonts w:ascii="Arial Narrow" w:hAnsi="Arial Narrow"/>
        </w:rPr>
        <w:t xml:space="preserve">p </w:t>
      </w:r>
      <w:r w:rsidR="009627D8" w:rsidRPr="009F125F">
        <w:rPr>
          <w:rFonts w:ascii="Arial Narrow" w:hAnsi="Arial Narrow"/>
        </w:rPr>
        <w:t xml:space="preserve">ersonal </w:t>
      </w:r>
      <w:r w:rsidR="00A6137D" w:rsidRPr="009F125F">
        <w:rPr>
          <w:rFonts w:ascii="Arial Narrow" w:hAnsi="Arial Narrow"/>
        </w:rPr>
        <w:t xml:space="preserve">i </w:t>
      </w:r>
      <w:r w:rsidR="009627D8" w:rsidRPr="009F125F">
        <w:rPr>
          <w:rFonts w:ascii="Arial Narrow" w:hAnsi="Arial Narrow"/>
        </w:rPr>
        <w:t xml:space="preserve">nformation oor die data vak in sy besit gehad of onder sy beheer dit is verkeerd, irrelevant, oormatige, verouderd, onvolledige, misleiding of onwettig verkry; of vernietig, of 'n rekord skrap </w:t>
      </w:r>
      <w:r w:rsidRPr="00E60533">
        <w:rPr>
          <w:rFonts w:ascii="Arial Narrow" w:hAnsi="Arial Narrow"/>
        </w:rPr>
        <w:t xml:space="preserve">Persoonlike Inligting </w:t>
      </w:r>
      <w:r w:rsidR="009627D8" w:rsidRPr="009F125F">
        <w:rPr>
          <w:rFonts w:ascii="Arial Narrow" w:hAnsi="Arial Narrow"/>
        </w:rPr>
        <w:t>data oor die onderwerp dat die KVBA is nie meer</w:t>
      </w:r>
      <w:r>
        <w:rPr>
          <w:rFonts w:ascii="Arial Narrow" w:hAnsi="Arial Narrow"/>
        </w:rPr>
        <w:t xml:space="preserve"> toegelaat om te behou rekords in terme van WBPI</w:t>
      </w:r>
      <w:r w:rsidR="009627D8" w:rsidRPr="009F125F">
        <w:rPr>
          <w:rFonts w:ascii="Arial Narrow" w:hAnsi="Arial Narrow"/>
        </w:rPr>
        <w:t xml:space="preserve"> </w:t>
      </w:r>
      <w:r w:rsidR="00350E3F" w:rsidRPr="009F125F">
        <w:rPr>
          <w:rFonts w:ascii="Arial Narrow" w:hAnsi="Arial Narrow"/>
          <w:spacing w:val="-1"/>
        </w:rPr>
        <w:t>bepal</w:t>
      </w:r>
      <w:r>
        <w:rPr>
          <w:rFonts w:ascii="Arial Narrow" w:hAnsi="Arial Narrow"/>
          <w:spacing w:val="-1"/>
        </w:rPr>
        <w:t>ings met betrekking tot die</w:t>
      </w:r>
      <w:r w:rsidR="00350E3F" w:rsidRPr="009F125F">
        <w:rPr>
          <w:rFonts w:ascii="Arial Narrow" w:hAnsi="Arial Narrow"/>
          <w:spacing w:val="-1"/>
        </w:rPr>
        <w:t xml:space="preserve"> </w:t>
      </w:r>
      <w:r>
        <w:rPr>
          <w:rFonts w:ascii="Arial Narrow" w:hAnsi="Arial Narrow"/>
        </w:rPr>
        <w:t>behoud en beperking van rekords</w:t>
      </w:r>
      <w:r w:rsidR="00350E3F" w:rsidRPr="009F125F">
        <w:rPr>
          <w:rFonts w:ascii="Arial Narrow" w:hAnsi="Arial Narrow"/>
          <w:spacing w:val="-1"/>
        </w:rPr>
        <w:t xml:space="preserve">. </w:t>
      </w:r>
      <w:r>
        <w:rPr>
          <w:rFonts w:ascii="Arial Narrow" w:hAnsi="Arial Narrow"/>
        </w:rPr>
        <w:t>Sien die</w:t>
      </w:r>
      <w:r w:rsidR="007E1E7F" w:rsidRPr="009F125F">
        <w:rPr>
          <w:rFonts w:ascii="Arial Narrow" w:hAnsi="Arial Narrow"/>
        </w:rPr>
        <w:t xml:space="preserve"> </w:t>
      </w:r>
      <w:r w:rsidR="005D4090" w:rsidRPr="009F125F">
        <w:rPr>
          <w:rFonts w:ascii="Arial Narrow" w:hAnsi="Arial Narrow"/>
        </w:rPr>
        <w:t xml:space="preserve">proses </w:t>
      </w:r>
      <w:r w:rsidR="007E1E7F" w:rsidRPr="009F125F">
        <w:rPr>
          <w:rFonts w:ascii="Arial Narrow" w:hAnsi="Arial Narrow"/>
        </w:rPr>
        <w:t xml:space="preserve">vloei </w:t>
      </w:r>
      <w:r w:rsidR="005D4090" w:rsidRPr="009F125F">
        <w:rPr>
          <w:rFonts w:ascii="Arial Narrow" w:hAnsi="Arial Narrow"/>
        </w:rPr>
        <w:t xml:space="preserve">to </w:t>
      </w:r>
      <w:r w:rsidR="007E1E7F" w:rsidRPr="009F125F">
        <w:rPr>
          <w:rFonts w:ascii="Arial Narrow" w:hAnsi="Arial Narrow"/>
        </w:rPr>
        <w:t xml:space="preserve">versoek </w:t>
      </w:r>
      <w:r>
        <w:rPr>
          <w:rFonts w:ascii="Arial Narrow" w:hAnsi="Arial Narrow"/>
        </w:rPr>
        <w:t>die</w:t>
      </w:r>
      <w:r w:rsidR="005D4090" w:rsidRPr="009F125F">
        <w:rPr>
          <w:rFonts w:ascii="Arial Narrow" w:hAnsi="Arial Narrow"/>
        </w:rPr>
        <w:t xml:space="preserve"> </w:t>
      </w:r>
      <w:r w:rsidR="007E1E7F" w:rsidRPr="009F125F">
        <w:rPr>
          <w:rFonts w:ascii="Arial Narrow" w:hAnsi="Arial Narrow"/>
        </w:rPr>
        <w:t xml:space="preserve">korrek </w:t>
      </w:r>
      <w:r w:rsidR="005D4090" w:rsidRPr="009F125F">
        <w:rPr>
          <w:rFonts w:ascii="Arial Narrow" w:hAnsi="Arial Narrow"/>
        </w:rPr>
        <w:t xml:space="preserve">ioon of te skrap </w:t>
      </w:r>
      <w:r w:rsidRPr="00E60533">
        <w:rPr>
          <w:rFonts w:ascii="Arial Narrow" w:hAnsi="Arial Narrow"/>
        </w:rPr>
        <w:t xml:space="preserve">Persoonlike Inligting </w:t>
      </w:r>
      <w:r w:rsidR="007E1E7F" w:rsidRPr="009F125F">
        <w:rPr>
          <w:rFonts w:ascii="Arial Narrow" w:hAnsi="Arial Narrow"/>
        </w:rPr>
        <w:t>i</w:t>
      </w:r>
      <w:r>
        <w:rPr>
          <w:rFonts w:ascii="Arial Narrow" w:hAnsi="Arial Narrow"/>
        </w:rPr>
        <w:t>n terme van artikel 24 van WBPI</w:t>
      </w:r>
      <w:r w:rsidR="005D4090" w:rsidRPr="009F125F">
        <w:rPr>
          <w:rFonts w:ascii="Arial Narrow" w:hAnsi="Arial Narrow"/>
        </w:rPr>
        <w:t xml:space="preserve"> ingesluit onder 13.5 </w:t>
      </w:r>
      <w:r w:rsidR="007E1E7F" w:rsidRPr="009F125F">
        <w:rPr>
          <w:rFonts w:ascii="Arial Narrow" w:hAnsi="Arial Narrow"/>
        </w:rPr>
        <w:t>hieronder.</w:t>
      </w:r>
    </w:p>
    <w:p w14:paraId="013FE982" w14:textId="043619AA" w:rsidR="00950961" w:rsidRPr="009F125F" w:rsidRDefault="00622019" w:rsidP="008B5265">
      <w:pPr>
        <w:pStyle w:val="ListParagraph"/>
        <w:widowControl w:val="0"/>
        <w:numPr>
          <w:ilvl w:val="2"/>
          <w:numId w:val="53"/>
        </w:numPr>
        <w:tabs>
          <w:tab w:val="left" w:pos="1278"/>
        </w:tabs>
        <w:autoSpaceDE w:val="0"/>
        <w:autoSpaceDN w:val="0"/>
        <w:spacing w:after="120" w:line="360" w:lineRule="auto"/>
        <w:ind w:left="851" w:right="576" w:hanging="709"/>
        <w:contextualSpacing w:val="0"/>
        <w:jc w:val="both"/>
        <w:rPr>
          <w:rFonts w:ascii="Arial Narrow" w:hAnsi="Arial Narrow"/>
        </w:rPr>
      </w:pPr>
      <w:r w:rsidRPr="009F125F">
        <w:rPr>
          <w:rFonts w:ascii="Arial Narrow" w:hAnsi="Arial Narrow"/>
          <w:spacing w:val="-6"/>
        </w:rPr>
        <w:t xml:space="preserve">A </w:t>
      </w:r>
      <w:r w:rsidR="00E60533">
        <w:rPr>
          <w:rFonts w:ascii="Arial Narrow" w:hAnsi="Arial Narrow"/>
        </w:rPr>
        <w:t>data vak wat</w:t>
      </w:r>
      <w:r w:rsidR="009627D8" w:rsidRPr="009F125F">
        <w:rPr>
          <w:rFonts w:ascii="Arial Narrow" w:hAnsi="Arial Narrow"/>
        </w:rPr>
        <w:t xml:space="preserve"> wense to versoek a regstelling of skrapping van</w:t>
      </w:r>
      <w:r w:rsidR="00E60533" w:rsidRPr="00E60533">
        <w:rPr>
          <w:rFonts w:ascii="Arial Narrow" w:hAnsi="Arial Narrow"/>
        </w:rPr>
        <w:t xml:space="preserve"> Persoonlike Inligting </w:t>
      </w:r>
      <w:r w:rsidR="005158C8">
        <w:rPr>
          <w:rFonts w:ascii="Arial Narrow" w:hAnsi="Arial Narrow"/>
        </w:rPr>
        <w:t>of die</w:t>
      </w:r>
      <w:r w:rsidR="009627D8" w:rsidRPr="009F125F">
        <w:rPr>
          <w:rFonts w:ascii="Arial Narrow" w:hAnsi="Arial Narrow"/>
        </w:rPr>
        <w:t xml:space="preserve"> vern</w:t>
      </w:r>
      <w:r w:rsidR="005158C8">
        <w:rPr>
          <w:rFonts w:ascii="Arial Narrow" w:hAnsi="Arial Narrow"/>
        </w:rPr>
        <w:t xml:space="preserve">ietiging of skrapping van </w:t>
      </w:r>
      <w:r w:rsidR="005158C8" w:rsidRPr="005158C8">
        <w:rPr>
          <w:rFonts w:ascii="Arial Narrow" w:hAnsi="Arial Narrow"/>
        </w:rPr>
        <w:t xml:space="preserve">'n </w:t>
      </w:r>
      <w:r w:rsidR="009627D8" w:rsidRPr="009F125F">
        <w:rPr>
          <w:rFonts w:ascii="Arial Narrow" w:hAnsi="Arial Narrow"/>
        </w:rPr>
        <w:t>rekord van</w:t>
      </w:r>
      <w:r w:rsidR="005158C8" w:rsidRPr="005158C8">
        <w:rPr>
          <w:rFonts w:ascii="Arial Narrow" w:hAnsi="Arial Narrow"/>
        </w:rPr>
        <w:t xml:space="preserve"> Persoonlike Inligting </w:t>
      </w:r>
      <w:r w:rsidR="005158C8">
        <w:rPr>
          <w:rFonts w:ascii="Arial Narrow" w:hAnsi="Arial Narrow"/>
        </w:rPr>
        <w:t>'n versoek aan die I</w:t>
      </w:r>
      <w:r w:rsidR="009627D8" w:rsidRPr="009F125F">
        <w:rPr>
          <w:rFonts w:ascii="Arial Narrow" w:hAnsi="Arial Narrow"/>
        </w:rPr>
        <w:t xml:space="preserve">nligtingsbeampte </w:t>
      </w:r>
      <w:r w:rsidR="005158C8">
        <w:rPr>
          <w:rFonts w:ascii="Arial Narrow" w:hAnsi="Arial Narrow"/>
        </w:rPr>
        <w:t>of Adjunk I</w:t>
      </w:r>
      <w:r w:rsidRPr="009F125F">
        <w:rPr>
          <w:rFonts w:ascii="Arial Narrow" w:hAnsi="Arial Narrow"/>
        </w:rPr>
        <w:t xml:space="preserve">nligtingsbeampte </w:t>
      </w:r>
      <w:r w:rsidR="005158C8">
        <w:rPr>
          <w:rFonts w:ascii="Arial Narrow" w:hAnsi="Arial Narrow"/>
        </w:rPr>
        <w:t>by die pos en straatadres, faksimilee nommer of elektroniese pos adres stel uit bogenoemde die vorm hierby aangeheg a</w:t>
      </w:r>
      <w:r w:rsidR="009627D8" w:rsidRPr="009F125F">
        <w:rPr>
          <w:rFonts w:ascii="Arial Narrow" w:hAnsi="Arial Narrow"/>
        </w:rPr>
        <w:t xml:space="preserve">s </w:t>
      </w:r>
      <w:r w:rsidR="009627D8" w:rsidRPr="009F125F">
        <w:rPr>
          <w:rFonts w:ascii="Arial Narrow" w:hAnsi="Arial Narrow"/>
          <w:b/>
        </w:rPr>
        <w:t xml:space="preserve">Aanhangsel D </w:t>
      </w:r>
      <w:r w:rsidR="00D91A6B">
        <w:rPr>
          <w:rFonts w:ascii="Arial Narrow" w:hAnsi="Arial Narrow"/>
          <w:bCs/>
        </w:rPr>
        <w:t xml:space="preserve">ook op die webwerf beskikbaar </w:t>
      </w:r>
      <w:r w:rsidR="005158C8">
        <w:rPr>
          <w:rFonts w:ascii="Arial Narrow" w:hAnsi="Arial Narrow"/>
          <w:bCs/>
        </w:rPr>
        <w:t>(</w:t>
      </w:r>
      <w:hyperlink r:id="rId44" w:history="1">
        <w:r w:rsidR="005158C8" w:rsidRPr="00762A81">
          <w:rPr>
            <w:rStyle w:val="Hyperlink"/>
            <w:rFonts w:ascii="Arial Narrow" w:hAnsi="Arial Narrow"/>
            <w:bCs/>
          </w:rPr>
          <w:t>https://www.ccma.org.za</w:t>
        </w:r>
      </w:hyperlink>
      <w:r w:rsidR="005158C8">
        <w:rPr>
          <w:rFonts w:ascii="Arial Narrow" w:hAnsi="Arial Narrow"/>
          <w:bCs/>
        </w:rPr>
        <w:t xml:space="preserve"> </w:t>
      </w:r>
      <w:r w:rsidR="00D91A6B" w:rsidRPr="00D91A6B">
        <w:rPr>
          <w:rFonts w:ascii="Arial Narrow" w:hAnsi="Arial Narrow"/>
          <w:bCs/>
        </w:rPr>
        <w:t xml:space="preserve">) </w:t>
      </w:r>
      <w:r w:rsidR="00D91A6B">
        <w:rPr>
          <w:rFonts w:ascii="Arial Narrow" w:hAnsi="Arial Narrow"/>
          <w:bCs/>
        </w:rPr>
        <w:t xml:space="preserve">getitel </w:t>
      </w:r>
      <w:r w:rsidR="00D91A6B" w:rsidRPr="005158C8">
        <w:rPr>
          <w:rFonts w:ascii="Arial Narrow" w:hAnsi="Arial Narrow"/>
          <w:b/>
          <w:i/>
          <w:iCs/>
          <w:caps/>
        </w:rPr>
        <w:t xml:space="preserve">Die wbti vorm – versoek vir regstelling of skrapping van persoonlike inligting of vernietiging of skrapping van die rekord wat persoonlike inligting </w:t>
      </w:r>
      <w:r w:rsidR="007E1E7F" w:rsidRPr="005158C8">
        <w:rPr>
          <w:rFonts w:ascii="Arial Narrow" w:hAnsi="Arial Narrow"/>
          <w:b/>
          <w:caps/>
        </w:rPr>
        <w:t>.</w:t>
      </w:r>
    </w:p>
    <w:p w14:paraId="36015909" w14:textId="058F4C4E" w:rsidR="00950961" w:rsidRDefault="00950961"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656F0B46" w14:textId="3ED40890" w:rsidR="00950961" w:rsidRDefault="00950961"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67594990" w14:textId="594EB75C" w:rsidR="00950961" w:rsidRDefault="00950961"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3BDD1771" w14:textId="0012564D" w:rsidR="00950961" w:rsidRDefault="00950961"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5A857C45" w14:textId="1B2BF973" w:rsidR="00950961" w:rsidRDefault="00950961"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010D6CCD" w14:textId="7D2B7C61" w:rsidR="00950961" w:rsidRDefault="00950961" w:rsidP="00FA3FB0">
      <w:pPr>
        <w:pStyle w:val="ListParagraph"/>
        <w:widowControl w:val="0"/>
        <w:tabs>
          <w:tab w:val="left" w:pos="1379"/>
        </w:tabs>
        <w:autoSpaceDE w:val="0"/>
        <w:autoSpaceDN w:val="0"/>
        <w:spacing w:after="120" w:line="360" w:lineRule="auto"/>
        <w:ind w:left="142" w:hanging="142"/>
        <w:contextualSpacing w:val="0"/>
        <w:jc w:val="both"/>
        <w:rPr>
          <w:rFonts w:ascii="Arial Narrow" w:hAnsi="Arial Narrow" w:cs="Arial"/>
          <w:b/>
        </w:rPr>
      </w:pPr>
    </w:p>
    <w:p w14:paraId="2AFB7433" w14:textId="5D055FCE" w:rsidR="00501FE6" w:rsidRDefault="00501FE6" w:rsidP="0089243F">
      <w:pPr>
        <w:widowControl w:val="0"/>
        <w:tabs>
          <w:tab w:val="left" w:pos="1379"/>
        </w:tabs>
        <w:autoSpaceDE w:val="0"/>
        <w:autoSpaceDN w:val="0"/>
        <w:spacing w:after="120" w:line="360" w:lineRule="auto"/>
        <w:jc w:val="both"/>
        <w:rPr>
          <w:rFonts w:ascii="Arial Narrow" w:hAnsi="Arial Narrow" w:cs="Arial"/>
          <w:b/>
        </w:rPr>
      </w:pPr>
    </w:p>
    <w:p w14:paraId="32394E8F" w14:textId="5B878CEE" w:rsidR="005158C8" w:rsidRDefault="005158C8" w:rsidP="0089243F">
      <w:pPr>
        <w:widowControl w:val="0"/>
        <w:tabs>
          <w:tab w:val="left" w:pos="1379"/>
        </w:tabs>
        <w:autoSpaceDE w:val="0"/>
        <w:autoSpaceDN w:val="0"/>
        <w:spacing w:after="120" w:line="360" w:lineRule="auto"/>
        <w:jc w:val="both"/>
        <w:rPr>
          <w:rFonts w:ascii="Arial Narrow" w:hAnsi="Arial Narrow" w:cs="Arial"/>
          <w:b/>
        </w:rPr>
      </w:pPr>
    </w:p>
    <w:p w14:paraId="7A365D26" w14:textId="77777777" w:rsidR="005158C8" w:rsidRPr="00024931" w:rsidRDefault="005158C8" w:rsidP="0089243F">
      <w:pPr>
        <w:widowControl w:val="0"/>
        <w:tabs>
          <w:tab w:val="left" w:pos="1379"/>
        </w:tabs>
        <w:autoSpaceDE w:val="0"/>
        <w:autoSpaceDN w:val="0"/>
        <w:spacing w:after="120" w:line="360" w:lineRule="auto"/>
        <w:jc w:val="both"/>
        <w:rPr>
          <w:rFonts w:ascii="Arial Narrow" w:hAnsi="Arial Narrow" w:cs="Arial"/>
          <w:b/>
        </w:rPr>
      </w:pPr>
    </w:p>
    <w:p w14:paraId="4A05B29D" w14:textId="4A04B748" w:rsidR="00771E93" w:rsidRPr="005158C8" w:rsidRDefault="00771E93" w:rsidP="008B5265">
      <w:pPr>
        <w:pStyle w:val="Heading2"/>
        <w:numPr>
          <w:ilvl w:val="1"/>
          <w:numId w:val="53"/>
        </w:numPr>
        <w:shd w:val="clear" w:color="auto" w:fill="BFBFBF" w:themeFill="background1" w:themeFillShade="BF"/>
        <w:spacing w:after="0"/>
        <w:ind w:left="142" w:right="718" w:hanging="142"/>
        <w:jc w:val="both"/>
        <w:rPr>
          <w:rFonts w:ascii="Arial Narrow" w:hAnsi="Arial Narrow"/>
          <w:b/>
          <w:caps/>
          <w:sz w:val="24"/>
          <w:szCs w:val="24"/>
          <w:u w:color="000000"/>
        </w:rPr>
      </w:pPr>
      <w:bookmarkStart w:id="49" w:name="_Toc156826259"/>
      <w:r w:rsidRPr="005158C8">
        <w:rPr>
          <w:rFonts w:ascii="Arial Narrow" w:hAnsi="Arial Narrow" w:cs="Arial"/>
          <w:b/>
          <w:caps/>
          <w:sz w:val="24"/>
          <w:szCs w:val="24"/>
        </w:rPr>
        <w:t xml:space="preserve">Prosesvloei – Beswaar teen die verwerking van persoonlike inligting in terme van </w:t>
      </w:r>
      <w:bookmarkEnd w:id="49"/>
      <w:r w:rsidR="005158C8">
        <w:rPr>
          <w:rFonts w:ascii="Arial Narrow" w:hAnsi="Arial Narrow" w:cs="Arial"/>
          <w:b/>
          <w:caps/>
          <w:sz w:val="24"/>
          <w:szCs w:val="24"/>
        </w:rPr>
        <w:t>WBPI</w:t>
      </w:r>
    </w:p>
    <w:p w14:paraId="6027B615" w14:textId="2B23DC4D" w:rsidR="00E33CD0" w:rsidRPr="00E33CD0" w:rsidRDefault="00E33CD0" w:rsidP="00E33CD0">
      <w:pPr>
        <w:spacing w:after="160" w:line="259" w:lineRule="auto"/>
        <w:rPr>
          <w:rFonts w:ascii="Calibri" w:eastAsia="Calibri" w:hAnsi="Calibri" w:cs="Times New Roman"/>
          <w:lang w:val="en-US"/>
        </w:rPr>
      </w:pPr>
      <w:r w:rsidRPr="00E33CD0">
        <w:rPr>
          <w:rFonts w:ascii="Calibri" w:eastAsia="Calibri" w:hAnsi="Calibri" w:cs="Times New Roman"/>
          <w:noProof/>
          <w:lang w:val="en-US"/>
        </w:rPr>
        <mc:AlternateContent>
          <mc:Choice Requires="wps">
            <w:drawing>
              <wp:anchor distT="0" distB="0" distL="114300" distR="114300" simplePos="0" relativeHeight="251680768" behindDoc="0" locked="0" layoutInCell="1" allowOverlap="1" wp14:anchorId="36142EA6" wp14:editId="29079434">
                <wp:simplePos x="0" y="0"/>
                <wp:positionH relativeFrom="column">
                  <wp:posOffset>1700604</wp:posOffset>
                </wp:positionH>
                <wp:positionV relativeFrom="paragraph">
                  <wp:posOffset>207704</wp:posOffset>
                </wp:positionV>
                <wp:extent cx="2509283" cy="627321"/>
                <wp:effectExtent l="0" t="0" r="24765" b="20955"/>
                <wp:wrapNone/>
                <wp:docPr id="48" name="Text Box 48"/>
                <wp:cNvGraphicFramePr/>
                <a:graphic xmlns:a="http://schemas.openxmlformats.org/drawingml/2006/main">
                  <a:graphicData uri="http://schemas.microsoft.com/office/word/2010/wordprocessingShape">
                    <wps:wsp>
                      <wps:cNvSpPr txBox="1"/>
                      <wps:spPr>
                        <a:xfrm>
                          <a:off x="0" y="0"/>
                          <a:ext cx="2509283" cy="627321"/>
                        </a:xfrm>
                        <a:prstGeom prst="rect">
                          <a:avLst/>
                        </a:prstGeom>
                        <a:solidFill>
                          <a:srgbClr val="E7E6E6">
                            <a:lumMod val="75000"/>
                          </a:srgbClr>
                        </a:solidFill>
                        <a:ln w="6350">
                          <a:solidFill>
                            <a:prstClr val="black"/>
                          </a:solidFill>
                        </a:ln>
                      </wps:spPr>
                      <wps:txbx>
                        <w:txbxContent>
                          <w:p w14:paraId="4A3118C5" w14:textId="77777777" w:rsidR="00E33CD0" w:rsidRDefault="00E33CD0" w:rsidP="00E33CD0">
                            <w:pPr>
                              <w:jc w:val="center"/>
                            </w:pPr>
                            <w:r w:rsidRPr="00CD2713">
                              <w:t>BESWARE INGEDIEN IN TERME VAN ARTIKEL 11(3) VAN POPIA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142EA6" id="Text Box 48" o:spid="_x0000_s1037" type="#_x0000_t202" style="position:absolute;margin-left:133.9pt;margin-top:16.35pt;width:197.6pt;height:49.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0eZgIAAM0EAAAOAAAAZHJzL2Uyb0RvYy54bWysVMlu2zAQvRfoPxC8N5IVL4kROXCzFAXS&#10;JEBS5ExTlC2U4rAkbSv9+j5StrO0p6IXirPwzcybGZ2dd61mG+V8Q6bkg6OcM2UkVY1Zlvz74/Wn&#10;E858EKYSmowq+bPy/Hz28cPZ1k5VQSvSlXIMIMZPt7bkqxDsNMu8XKlW+COyysBYk2tFgOiWWeXE&#10;Fuitzoo8H2dbcpV1JJX30F72Rj5L+HWtZLira68C0yVHbiGdLp2LeGazMzFdOmFXjdylIf4hi1Y0&#10;BkEPUJciCLZ2zR9QbSMdearDkaQ2o7pupEo1oJpB/q6ah5WwKtUCcrw90OT/H6y83dw71lQlH6JT&#10;RrTo0aPqAvtMHYMK/Gytn8LtwcIxdNCjz3u9hzKW3dWujV8UxGAH088HdiOahLIY5afFyTFnErZx&#10;MTkuEkz28to6H74oalm8lNyhe4lUsbnxAZnAde8Sg3nSTXXdaJ0Et1xcaMc2Ap2+mlyNr8bprV63&#10;36jq1ZNRnqeWA8j3/gn0DZA2bIv8jkd5ev/GFqMfgiy0kD8iERHtJRVI2kAZaevpibfQLbpE82RP&#10;3YKqZzDqqJ9Jb+V1A/gb4cO9cBhCkIjFCnc4ak3IiXY3zlbkfv1NH/0xG7BytsVQl9z/XAunONNf&#10;DabmdDAcxi1IwnA0KSC415bFa4tZtxcENgdYYSvTNfoHvb/Wjton7N88RoVJGInYJQ/760XoVw37&#10;K9V8npww91aEG/NgZYSOvYu0PnZPwtld5wNm5pb24y+m7wag940vDc3XgeomTUfkuWd1Rz92JnVn&#10;t99xKV/LyevlLzT7DQAA//8DAFBLAwQUAAYACAAAACEAQWvRVuAAAAAKAQAADwAAAGRycy9kb3du&#10;cmV2LnhtbEyPwU7DMBBE70j8g7VI3KjTRKQoxKkQKhxAqiDlws2Nt0kgXluxmwa+nuUEx9U+zbwp&#10;17MdxIRj6B0pWC4SEEiNMz21Ct52D1c3IELUZPTgCBV8YYB1dX5W6sK4E73iVMdWcAiFQivoYvSF&#10;lKHp0OqwcB6Jfwc3Wh35HFtpRn3icDvINElyaXVP3NBpj/cdNp/10Sp432yd320P8qN+8i+bcfLf&#10;z49eqcuL+e4WRMQ5/sHwq8/qULHT3h3JBDEoSPMVq0cFWboCwUCeZzxuz2S2vAZZlfL/hOoHAAD/&#10;/wMAUEsBAi0AFAAGAAgAAAAhALaDOJL+AAAA4QEAABMAAAAAAAAAAAAAAAAAAAAAAFtDb250ZW50&#10;X1R5cGVzXS54bWxQSwECLQAUAAYACAAAACEAOP0h/9YAAACUAQAACwAAAAAAAAAAAAAAAAAvAQAA&#10;X3JlbHMvLnJlbHNQSwECLQAUAAYACAAAACEAVbvdHmYCAADNBAAADgAAAAAAAAAAAAAAAAAuAgAA&#10;ZHJzL2Uyb0RvYy54bWxQSwECLQAUAAYACAAAACEAQWvRVuAAAAAKAQAADwAAAAAAAAAAAAAAAADA&#10;BAAAZHJzL2Rvd25yZXYueG1sUEsFBgAAAAAEAAQA8wAAAM0FAAAAAA==&#10;" fillcolor="#afabab" strokeweight=".5pt">
                <v:textbox>
                  <w:txbxContent>
                    <w:p w14:paraId="4A3118C5" w14:textId="77777777" w:rsidR="00E33CD0" w:rsidRDefault="00E33CD0" w:rsidP="00E33CD0">
                      <w:pPr>
                        <w:jc w:val="center"/>
                      </w:pPr>
                      <w:r w:rsidRPr="00CD2713">
                        <w:t>BESWARE INGEDIEN IN TERME VAN ARTIKEL 11(3) VAN POPIA</w:t>
                      </w:r>
                    </w:p>
                  </w:txbxContent>
                </v:textbox>
              </v:shape>
            </w:pict>
          </mc:Fallback>
        </mc:AlternateContent>
      </w:r>
    </w:p>
    <w:p w14:paraId="6E812795" w14:textId="77777777" w:rsidR="00E33CD0" w:rsidRPr="00E33CD0" w:rsidRDefault="00E33CD0" w:rsidP="00E33CD0">
      <w:pPr>
        <w:spacing w:after="160" w:line="259" w:lineRule="auto"/>
        <w:rPr>
          <w:rFonts w:ascii="Calibri" w:eastAsia="Calibri" w:hAnsi="Calibri" w:cs="Times New Roman"/>
          <w:lang w:val="en-US"/>
        </w:rPr>
      </w:pPr>
    </w:p>
    <w:p w14:paraId="6B1297A0" w14:textId="0044EF7E" w:rsidR="00E33CD0" w:rsidRPr="00E33CD0" w:rsidRDefault="00E33CD0" w:rsidP="00E33CD0">
      <w:pPr>
        <w:spacing w:after="160" w:line="259" w:lineRule="auto"/>
        <w:rPr>
          <w:rFonts w:ascii="Calibri" w:eastAsia="Calibri" w:hAnsi="Calibri" w:cs="Times New Roman"/>
          <w:lang w:val="en-US"/>
        </w:rPr>
      </w:pPr>
    </w:p>
    <w:p w14:paraId="5ECCA8C0" w14:textId="41D595D9" w:rsidR="00E33CD0" w:rsidRDefault="00E33CD0" w:rsidP="00FA3FB0">
      <w:pPr>
        <w:pStyle w:val="ListParagraph"/>
        <w:tabs>
          <w:tab w:val="left" w:pos="5316"/>
        </w:tabs>
        <w:spacing w:after="0" w:line="360" w:lineRule="auto"/>
        <w:ind w:left="142" w:hanging="142"/>
        <w:jc w:val="both"/>
      </w:pPr>
      <w:r w:rsidRPr="00E33CD0">
        <w:rPr>
          <w:rFonts w:ascii="Calibri" w:eastAsia="Calibri" w:hAnsi="Calibri" w:cs="Times New Roman"/>
          <w:noProof/>
          <w:lang w:val="en-US"/>
        </w:rPr>
        <mc:AlternateContent>
          <mc:Choice Requires="wps">
            <w:drawing>
              <wp:anchor distT="0" distB="0" distL="114300" distR="114300" simplePos="0" relativeHeight="251683840" behindDoc="0" locked="0" layoutInCell="1" allowOverlap="1" wp14:anchorId="6E2C612A" wp14:editId="193A3CE6">
                <wp:simplePos x="0" y="0"/>
                <wp:positionH relativeFrom="column">
                  <wp:posOffset>-415851</wp:posOffset>
                </wp:positionH>
                <wp:positionV relativeFrom="paragraph">
                  <wp:posOffset>313676</wp:posOffset>
                </wp:positionV>
                <wp:extent cx="1870990" cy="1031358"/>
                <wp:effectExtent l="0" t="0" r="15240" b="16510"/>
                <wp:wrapNone/>
                <wp:docPr id="46" name="Text Box 46"/>
                <wp:cNvGraphicFramePr/>
                <a:graphic xmlns:a="http://schemas.openxmlformats.org/drawingml/2006/main">
                  <a:graphicData uri="http://schemas.microsoft.com/office/word/2010/wordprocessingShape">
                    <wps:wsp>
                      <wps:cNvSpPr txBox="1"/>
                      <wps:spPr>
                        <a:xfrm>
                          <a:off x="0" y="0"/>
                          <a:ext cx="1870990" cy="1031358"/>
                        </a:xfrm>
                        <a:prstGeom prst="rect">
                          <a:avLst/>
                        </a:prstGeom>
                        <a:solidFill>
                          <a:sysClr val="window" lastClr="FFFFFF">
                            <a:lumMod val="95000"/>
                          </a:sysClr>
                        </a:solidFill>
                        <a:ln w="6350">
                          <a:solidFill>
                            <a:prstClr val="black"/>
                          </a:solidFill>
                        </a:ln>
                      </wps:spPr>
                      <wps:txbx>
                        <w:txbxContent>
                          <w:p w14:paraId="757391BA" w14:textId="77777777" w:rsidR="00E33CD0" w:rsidRDefault="00E33CD0" w:rsidP="008B5265">
                            <w:pPr>
                              <w:pStyle w:val="ListParagraph"/>
                              <w:numPr>
                                <w:ilvl w:val="0"/>
                                <w:numId w:val="59"/>
                              </w:numPr>
                              <w:spacing w:after="160" w:line="259" w:lineRule="auto"/>
                            </w:pPr>
                            <w:r>
                              <w:t>Help gratis</w:t>
                            </w:r>
                          </w:p>
                          <w:p w14:paraId="6DAA78D7" w14:textId="47099508" w:rsidR="00E33CD0" w:rsidRDefault="00E33CD0" w:rsidP="008B5265">
                            <w:pPr>
                              <w:pStyle w:val="ListParagraph"/>
                              <w:numPr>
                                <w:ilvl w:val="0"/>
                                <w:numId w:val="59"/>
                              </w:numPr>
                              <w:spacing w:after="160" w:line="259" w:lineRule="auto"/>
                            </w:pPr>
                            <w:r>
                              <w:t xml:space="preserve">Voorlegging gemaak kan word met die hand of ander dienste via e-pos </w:t>
                            </w:r>
                            <w:hyperlink r:id="rId45" w:history="1">
                              <w:r w:rsidRPr="009B7D3A">
                                <w:rPr>
                                  <w:rStyle w:val="Hyperlink"/>
                                </w:rPr>
                                <w:t>popia@ccma.org.za</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C612A" id="Text Box 46" o:spid="_x0000_s1038" type="#_x0000_t202" style="position:absolute;left:0;text-align:left;margin-left:-32.75pt;margin-top:24.7pt;width:147.3pt;height:8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feawIAAN0EAAAOAAAAZHJzL2Uyb0RvYy54bWysVE1vGjEQvVfqf7B8b3ZJIAGUJaKJqCql&#10;SaSkytl4vWFVr8e1Dbv01/fZC4SkPVXlYMbz8TzzZmYvr7pGs41yviZT8MFJzpkyksravBT8+9Pi&#10;05gzH4QphSajCr5Vnl/NPn64bO1UndKKdKkcA4jx09YWfBWCnWaZlyvVCH9CVhkYK3KNCLi6l6x0&#10;ogV6o7PTPD/PWnKldSSV99De9EY+S/hVpWS4ryqvAtMFR24hnS6dy3hms0sxfXHCrmq5S0P8QxaN&#10;qA0ePUDdiCDY2tV/QDW1dOSpCieSmoyqqpYq1YBqBvm7ah5XwqpUC8jx9kCT/3+w8m7z4FhdFnx4&#10;zpkRDXr0pLrAPlPHoAI/rfVTuD1aOIYOevR5r/dQxrK7yjXxHwUx2MH09sBuRJMxaHyRTyYwSdgG&#10;+dngbDSOONlruHU+fFHUsCgU3KF9iVWxufWhd927xNc86bpc1Fqny9Zfa8c2Ap3GgJTUcqaFD1AW&#10;fJF+CUuvm29U9n6TUZ6nGUAOPsWndN7gasPagp+fjfIU/sYWkzk8utRC/tgVdOQFaG0AG2ns6YpS&#10;6JZdoj1REDVLKrdg2FE/o97KRQ34W5TwIByGEsxh0cI9jkoTcqKdxNmK3K+/6aM/ZgVWzloMecH9&#10;z7VwCsx8NZiiyWA4jFuRLsPRxSku7tiyPLaYdXNNYHeAlbYyidE/6L1YOWqesY/z+CpMwki8XfCw&#10;F69Dv3rYZ6nm8+SEPbAi3JpHKyN0bGWk9al7Fs7uBiFghu5ovw5i+m4eet8YaWi+DlTVaVheWd3R&#10;jx1K/d3te1zS43vyev0qzX4DAAD//wMAUEsDBBQABgAIAAAAIQAQT9xk4AAAAAoBAAAPAAAAZHJz&#10;L2Rvd25yZXYueG1sTI9BboMwEEX3lXoHayJ1lxgQRIFiIlqpu7ZSkh7AYAcj8BhhJyE9faerdjej&#10;efrzfrlf7Miueva9QwHxJgKmsXWqx07A1+ltvQPmg0QlR4dawF172FePD6UslLvhQV+PoWMUgr6Q&#10;AkwIU8G5b4220m/cpJFuZzdbGWidO65meaNwO/Ikirbcyh7pg5GTfjW6HY4XK6D+nIbDx715z9o0&#10;TobvennJnRHiabXUz8CCXsIfDL/6pA4VOTXugsqzUcB6m2WECkjzFBgBSZLHwBoa4ngHvCr5/wrV&#10;DwAAAP//AwBQSwECLQAUAAYACAAAACEAtoM4kv4AAADhAQAAEwAAAAAAAAAAAAAAAAAAAAAAW0Nv&#10;bnRlbnRfVHlwZXNdLnhtbFBLAQItABQABgAIAAAAIQA4/SH/1gAAAJQBAAALAAAAAAAAAAAAAAAA&#10;AC8BAABfcmVscy8ucmVsc1BLAQItABQABgAIAAAAIQATLffeawIAAN0EAAAOAAAAAAAAAAAAAAAA&#10;AC4CAABkcnMvZTJvRG9jLnhtbFBLAQItABQABgAIAAAAIQAQT9xk4AAAAAoBAAAPAAAAAAAAAAAA&#10;AAAAAMUEAABkcnMvZG93bnJldi54bWxQSwUGAAAAAAQABADzAAAA0gUAAAAA&#10;" fillcolor="#f2f2f2" strokeweight=".5pt">
                <v:textbox>
                  <w:txbxContent>
                    <w:p w14:paraId="757391BA" w14:textId="77777777" w:rsidR="00E33CD0" w:rsidRDefault="00E33CD0" w:rsidP="008B5265">
                      <w:pPr>
                        <w:pStyle w:val="ListParagraph"/>
                        <w:numPr>
                          <w:ilvl w:val="0"/>
                          <w:numId w:val="59"/>
                        </w:numPr>
                        <w:spacing w:after="160" w:line="259" w:lineRule="auto"/>
                      </w:pPr>
                      <w:r>
                        <w:t>Help gratis</w:t>
                      </w:r>
                    </w:p>
                    <w:p w14:paraId="6DAA78D7" w14:textId="47099508" w:rsidR="00E33CD0" w:rsidRDefault="00E33CD0" w:rsidP="008B5265">
                      <w:pPr>
                        <w:pStyle w:val="ListParagraph"/>
                        <w:numPr>
                          <w:ilvl w:val="0"/>
                          <w:numId w:val="59"/>
                        </w:numPr>
                        <w:spacing w:after="160" w:line="259" w:lineRule="auto"/>
                      </w:pPr>
                      <w:r>
                        <w:t xml:space="preserve">Voorlegging gemaak kan word met die hand of ander dienste via e-pos </w:t>
                      </w:r>
                      <w:hyperlink r:id="rId46" w:history="1">
                        <w:r w:rsidRPr="009B7D3A">
                          <w:rPr>
                            <w:rStyle w:val="Hyperlink"/>
                          </w:rPr>
                          <w:t>popia@ccma.org.za</w:t>
                        </w:r>
                      </w:hyperlink>
                      <w:r>
                        <w:t xml:space="preserve"> </w:t>
                      </w:r>
                    </w:p>
                  </w:txbxContent>
                </v:textbox>
              </v:shape>
            </w:pict>
          </mc:Fallback>
        </mc:AlternateContent>
      </w:r>
    </w:p>
    <w:p w14:paraId="7EECA084" w14:textId="1C714E4D" w:rsidR="00771E93" w:rsidRDefault="00E33CD0" w:rsidP="00FA3FB0">
      <w:pPr>
        <w:pStyle w:val="ListParagraph"/>
        <w:tabs>
          <w:tab w:val="left" w:pos="5316"/>
        </w:tabs>
        <w:spacing w:after="0" w:line="360" w:lineRule="auto"/>
        <w:ind w:left="142" w:right="860" w:hanging="142"/>
        <w:rPr>
          <w:rFonts w:ascii="Arial Narrow" w:hAnsi="Arial Narrow" w:cs="Arial"/>
          <w:b/>
        </w:rPr>
      </w:pPr>
      <w:r w:rsidRPr="00E33CD0">
        <w:rPr>
          <w:rFonts w:ascii="Calibri" w:eastAsia="Calibri" w:hAnsi="Calibri" w:cs="Times New Roman"/>
          <w:noProof/>
          <w:lang w:val="en-US"/>
        </w:rPr>
        <mc:AlternateContent>
          <mc:Choice Requires="wps">
            <w:drawing>
              <wp:anchor distT="0" distB="0" distL="114300" distR="114300" simplePos="0" relativeHeight="251681792" behindDoc="0" locked="0" layoutInCell="1" allowOverlap="1" wp14:anchorId="3CB8A991" wp14:editId="06C41FD8">
                <wp:simplePos x="0" y="0"/>
                <wp:positionH relativeFrom="page">
                  <wp:posOffset>2551946</wp:posOffset>
                </wp:positionH>
                <wp:positionV relativeFrom="paragraph">
                  <wp:posOffset>15240</wp:posOffset>
                </wp:positionV>
                <wp:extent cx="2562446" cy="1201479"/>
                <wp:effectExtent l="0" t="0" r="28575" b="17780"/>
                <wp:wrapNone/>
                <wp:docPr id="49" name="Text Box 49"/>
                <wp:cNvGraphicFramePr/>
                <a:graphic xmlns:a="http://schemas.openxmlformats.org/drawingml/2006/main">
                  <a:graphicData uri="http://schemas.microsoft.com/office/word/2010/wordprocessingShape">
                    <wps:wsp>
                      <wps:cNvSpPr txBox="1"/>
                      <wps:spPr>
                        <a:xfrm>
                          <a:off x="0" y="0"/>
                          <a:ext cx="2562446" cy="1201479"/>
                        </a:xfrm>
                        <a:prstGeom prst="rect">
                          <a:avLst/>
                        </a:prstGeom>
                        <a:solidFill>
                          <a:srgbClr val="70AD47">
                            <a:lumMod val="20000"/>
                            <a:lumOff val="80000"/>
                          </a:srgbClr>
                        </a:solidFill>
                        <a:ln w="6350">
                          <a:solidFill>
                            <a:prstClr val="black"/>
                          </a:solidFill>
                        </a:ln>
                      </wps:spPr>
                      <wps:txbx>
                        <w:txbxContent>
                          <w:p w14:paraId="2D8803CE" w14:textId="77777777" w:rsidR="00E33CD0" w:rsidRDefault="00E33CD0" w:rsidP="00E33CD0">
                            <w:pPr>
                              <w:jc w:val="center"/>
                              <w:rPr>
                                <w:b/>
                              </w:rPr>
                            </w:pPr>
                            <w:r>
                              <w:rPr>
                                <w:b/>
                              </w:rPr>
                              <w:t>WBPI</w:t>
                            </w:r>
                            <w:r w:rsidRPr="005D54F1">
                              <w:rPr>
                                <w:b/>
                              </w:rPr>
                              <w:t xml:space="preserve"> regulasies </w:t>
                            </w:r>
                            <w:r w:rsidRPr="00CD2713">
                              <w:rPr>
                                <w:b/>
                                <w:caps/>
                              </w:rPr>
                              <w:t>vorm</w:t>
                            </w:r>
                            <w:r w:rsidRPr="005D54F1">
                              <w:rPr>
                                <w:b/>
                              </w:rPr>
                              <w:t xml:space="preserve"> 1</w:t>
                            </w:r>
                          </w:p>
                          <w:p w14:paraId="5606BD9E" w14:textId="77777777" w:rsidR="00E33CD0" w:rsidRPr="005D54F1" w:rsidRDefault="00E33CD0" w:rsidP="00E33CD0">
                            <w:pPr>
                              <w:jc w:val="center"/>
                            </w:pPr>
                            <w:r>
                              <w:t>Dien die ingevulde V</w:t>
                            </w:r>
                            <w:r w:rsidRPr="005D54F1">
                              <w:t xml:space="preserve">orm 1 </w:t>
                            </w:r>
                            <w:r>
                              <w:t>om die toepaslike KVBA Adjunk Inligtingsbeampte (</w:t>
                            </w:r>
                            <w:r w:rsidRPr="00CD2713">
                              <w:rPr>
                                <w:caps/>
                              </w:rPr>
                              <w:t>dio)</w:t>
                            </w:r>
                            <w:r>
                              <w:t xml:space="preserve"> soos aangedui in die KVBA die </w:t>
                            </w:r>
                            <w:r w:rsidRPr="00CD2713">
                              <w:rPr>
                                <w:caps/>
                              </w:rPr>
                              <w:t>wbt</w:t>
                            </w:r>
                            <w:r>
                              <w:t>I handleiding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8A991" id="Text Box 49" o:spid="_x0000_s1039" type="#_x0000_t202" style="position:absolute;left:0;text-align:left;margin-left:200.95pt;margin-top:1.2pt;width:201.75pt;height:94.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labAIAAOUEAAAOAAAAZHJzL2Uyb0RvYy54bWysVE1v2zAMvQ/YfxB0X+1kbtIGdYqsRYcB&#10;XVugHXpWZDkxJouapMTufn2f5CT92E7DLgq//Eg+kjk771vNtsr5hkzJR0c5Z8pIqhqzKvmPh6tP&#10;J5z5IEwlNBlV8ifl+fn844ezzs7UmNakK+UYQIyfdbbk6xDsLMu8XKtW+COyysBZk2tFgOpWWeVE&#10;B/RWZ+M8n2Qduco6ksp7WC8HJ58n/LpWMtzWtVeB6ZKjtpBel95lfLP5mZitnLDrRu7KEP9QRSsa&#10;g6QHqEsRBNu45g+otpGOPNXhSFKbUV03UqUe0M0of9fN/VpYlXoBOd4eaPL/D1bebO8ca6qSF6ec&#10;GdFiRg+qD+wL9Qwm8NNZP0PYvUVg6GHHnPd2D2Nsu69dG3/REIMfTD8d2I1oEsbx8WRcFBPOJHwj&#10;tFtME3728rl1PnxV1LIolNxhfIlVsb32AaUgdB8Ss3nSTXXVaJ0Ut1peaMe2AqOe5ovLYpq+1Zv2&#10;O1WDGRuT72YOMzZjMJ/szcD3A0zK9QZfG9aVfPL5OE+wb3yxqEPupRbyZyQoor1UCE0bGCOdA21R&#10;Cv2yT/QfqF5S9QSmHQ276q28agB/LXy4Ew7LCXJxcOEWT60JNdFO4mxN7vff7DEeOwMvZx2WveT+&#10;10Y4xZn+ZrBNp6OiiNeRlOJ4OobiXnuWrz1m014QSB7htK1MYowPei/WjtpH3OUiZoVLGIncJQ97&#10;8SIMJ4i7lmqxSEG4ByvCtbm3MkLHkUZaH/pH4exuIQJ26Yb2ZyFm7/ZiiI1fGlpsAtVNWprI88Dq&#10;jn7cUprO7u7jsb7WU9TLv9P8GQAA//8DAFBLAwQUAAYACAAAACEA1Pdu494AAAAJAQAADwAAAGRy&#10;cy9kb3ducmV2LnhtbEyPwU7DMAyG70i8Q2QkbixtN8ZWmk4IxAMwJrRj1nhN1cYpTdaVPT3mxG62&#10;/k+/PxebyXVixCE0nhSkswQEUuVNQ7WC3ef7wwpEiJqM7jyhgh8MsClvbwqdG3+mDxy3sRZcQiHX&#10;CmyMfS5lqCw6HWa+R+Ls6AenI69DLc2gz1zuOpklyVI63RBfsLrHV4tVuz05Bf4r7J++2zGd7+Ul&#10;83P7tju2F6Xu76aXZxARp/gPw58+q0PJTgd/IhNEp2CRpGtGFWQLEJyvkkceDgyu0yXIspDXH5S/&#10;AAAA//8DAFBLAQItABQABgAIAAAAIQC2gziS/gAAAOEBAAATAAAAAAAAAAAAAAAAAAAAAABbQ29u&#10;dGVudF9UeXBlc10ueG1sUEsBAi0AFAAGAAgAAAAhADj9If/WAAAAlAEAAAsAAAAAAAAAAAAAAAAA&#10;LwEAAF9yZWxzLy5yZWxzUEsBAi0AFAAGAAgAAAAhAJzSiVpsAgAA5QQAAA4AAAAAAAAAAAAAAAAA&#10;LgIAAGRycy9lMm9Eb2MueG1sUEsBAi0AFAAGAAgAAAAhANT3buPeAAAACQEAAA8AAAAAAAAAAAAA&#10;AAAAxgQAAGRycy9kb3ducmV2LnhtbFBLBQYAAAAABAAEAPMAAADRBQAAAAA=&#10;" fillcolor="#e2f0d9" strokeweight=".5pt">
                <v:textbox>
                  <w:txbxContent>
                    <w:p w14:paraId="2D8803CE" w14:textId="77777777" w:rsidR="00E33CD0" w:rsidRDefault="00E33CD0" w:rsidP="00E33CD0">
                      <w:pPr>
                        <w:jc w:val="center"/>
                        <w:rPr>
                          <w:b/>
                        </w:rPr>
                      </w:pPr>
                      <w:r>
                        <w:rPr>
                          <w:b/>
                        </w:rPr>
                        <w:t>WBPI</w:t>
                      </w:r>
                      <w:r w:rsidRPr="005D54F1">
                        <w:rPr>
                          <w:b/>
                        </w:rPr>
                        <w:t xml:space="preserve"> regulasies </w:t>
                      </w:r>
                      <w:r w:rsidRPr="00CD2713">
                        <w:rPr>
                          <w:b/>
                          <w:caps/>
                        </w:rPr>
                        <w:t>vorm</w:t>
                      </w:r>
                      <w:r w:rsidRPr="005D54F1">
                        <w:rPr>
                          <w:b/>
                        </w:rPr>
                        <w:t xml:space="preserve"> 1</w:t>
                      </w:r>
                    </w:p>
                    <w:p w14:paraId="5606BD9E" w14:textId="77777777" w:rsidR="00E33CD0" w:rsidRPr="005D54F1" w:rsidRDefault="00E33CD0" w:rsidP="00E33CD0">
                      <w:pPr>
                        <w:jc w:val="center"/>
                      </w:pPr>
                      <w:r>
                        <w:t>Dien die ingevulde V</w:t>
                      </w:r>
                      <w:r w:rsidRPr="005D54F1">
                        <w:t xml:space="preserve">orm 1 </w:t>
                      </w:r>
                      <w:r>
                        <w:t>om die toepaslike KVBA Adjunk Inligtingsbeampte (</w:t>
                      </w:r>
                      <w:r w:rsidRPr="00CD2713">
                        <w:rPr>
                          <w:caps/>
                        </w:rPr>
                        <w:t>dio)</w:t>
                      </w:r>
                      <w:r>
                        <w:t xml:space="preserve"> soos aangedui in die KVBA die </w:t>
                      </w:r>
                      <w:r w:rsidRPr="00CD2713">
                        <w:rPr>
                          <w:caps/>
                        </w:rPr>
                        <w:t>wbt</w:t>
                      </w:r>
                      <w:r>
                        <w:t>I handleiding</w:t>
                      </w:r>
                    </w:p>
                  </w:txbxContent>
                </v:textbox>
                <w10:wrap anchorx="page"/>
              </v:shape>
            </w:pict>
          </mc:Fallback>
        </mc:AlternateContent>
      </w:r>
    </w:p>
    <w:p w14:paraId="66286143" w14:textId="4804135E" w:rsidR="009F125F" w:rsidRDefault="00E33CD0" w:rsidP="00FA3FB0">
      <w:pPr>
        <w:pStyle w:val="ListParagraph"/>
        <w:tabs>
          <w:tab w:val="left" w:pos="5316"/>
        </w:tabs>
        <w:spacing w:after="0" w:line="360" w:lineRule="auto"/>
        <w:ind w:left="142" w:hanging="142"/>
        <w:jc w:val="both"/>
        <w:rPr>
          <w:rFonts w:ascii="Arial Narrow" w:hAnsi="Arial Narrow" w:cs="Arial"/>
          <w:b/>
        </w:rPr>
      </w:pPr>
      <w:r w:rsidRPr="00E33CD0">
        <w:rPr>
          <w:rFonts w:ascii="Calibri" w:eastAsia="Calibri" w:hAnsi="Calibri" w:cs="Times New Roman"/>
          <w:noProof/>
          <w:lang w:val="en-US"/>
        </w:rPr>
        <mc:AlternateContent>
          <mc:Choice Requires="wps">
            <w:drawing>
              <wp:anchor distT="0" distB="0" distL="114300" distR="114300" simplePos="0" relativeHeight="251682816" behindDoc="0" locked="0" layoutInCell="1" allowOverlap="1" wp14:anchorId="2F3C67B7" wp14:editId="1049FECB">
                <wp:simplePos x="0" y="0"/>
                <wp:positionH relativeFrom="margin">
                  <wp:align>right</wp:align>
                </wp:positionH>
                <wp:positionV relativeFrom="paragraph">
                  <wp:posOffset>46990</wp:posOffset>
                </wp:positionV>
                <wp:extent cx="1403498" cy="531628"/>
                <wp:effectExtent l="0" t="0" r="25400" b="20955"/>
                <wp:wrapNone/>
                <wp:docPr id="50" name="Text Box 50"/>
                <wp:cNvGraphicFramePr/>
                <a:graphic xmlns:a="http://schemas.openxmlformats.org/drawingml/2006/main">
                  <a:graphicData uri="http://schemas.microsoft.com/office/word/2010/wordprocessingShape">
                    <wps:wsp>
                      <wps:cNvSpPr txBox="1"/>
                      <wps:spPr>
                        <a:xfrm>
                          <a:off x="0" y="0"/>
                          <a:ext cx="1403498" cy="531628"/>
                        </a:xfrm>
                        <a:prstGeom prst="rect">
                          <a:avLst/>
                        </a:prstGeom>
                        <a:solidFill>
                          <a:sysClr val="window" lastClr="FFFFFF">
                            <a:lumMod val="95000"/>
                          </a:sysClr>
                        </a:solidFill>
                        <a:ln w="6350">
                          <a:solidFill>
                            <a:prstClr val="black"/>
                          </a:solidFill>
                        </a:ln>
                      </wps:spPr>
                      <wps:txbx>
                        <w:txbxContent>
                          <w:p w14:paraId="6B49A50E" w14:textId="77777777" w:rsidR="00E33CD0" w:rsidRDefault="00E33CD0" w:rsidP="00E33CD0">
                            <w:pPr>
                              <w:jc w:val="center"/>
                            </w:pPr>
                            <w:r>
                              <w:t xml:space="preserve">s11 (3) (a) of (b) van die </w:t>
                            </w:r>
                            <w:r w:rsidRPr="00CD2713">
                              <w:rPr>
                                <w:caps/>
                              </w:rPr>
                              <w:t>wbti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3C67B7" id="Text Box 50" o:spid="_x0000_s1040" type="#_x0000_t202" style="position:absolute;left:0;text-align:left;margin-left:59.3pt;margin-top:3.7pt;width:110.5pt;height:41.85pt;z-index:2516828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TNaQIAAN0EAAAOAAAAZHJzL2Uyb0RvYy54bWysVE1vGjEQvVfqf7B8b3YhkAaUJaKJqCql&#10;SaSkytl4vWFVr8e1Dbv01+fZC4QmPVXlYObLb2aeZ/bisms02yjnazIFH5zknCkjqazNc8F/PC4+&#10;nXPmgzCl0GRUwbfK88vZxw8XrZ2qIa1Il8oxgBg/bW3BVyHYaZZ5uVKN8CdklYGzIteIANU9Z6UT&#10;LdAbnQ3z/CxryZXWkVTew3rdO/ks4VeVkuGuqrwKTBcctYV0unQu45nNLsT02Qm7quWuDPEPVTSi&#10;Nkh6gLoWQbC1q99BNbV05KkKJ5KajKqqlir1gG4G+ZtuHlbCqtQLyPH2QJP/f7DydnPvWF0WfAx6&#10;jGjwRo+qC+wLdQwm8NNaP0XYg0Vg6GDHO+/tHsbYdle5Jv6jIQY/oLYHdiOajJdG+elognmQ8I1P&#10;B2fD8wiTvd62zoevihoWhYI7vF4iVWxufOhD9yExmSddl4ta66Rs/ZV2bCPw0JiPklrOtPABxoIv&#10;0i9h6XXznco+bjLO89QiavDpfirnD1xtWFvws1Nw8S5nLOaQdKmF/Llr6AgB0NoANrLYsxWl0C27&#10;xPrgQPGSyi0YdtTPqLdyUQP/Bj3cC4ehBKlYtHCHo9KEomgncbYi9/tv9hiPWYGXsxZDXnD/ay2c&#10;AjXfDKZoMhiN4lYkZTT+PITijj3LY49ZN1cEegdYaSuTGOOD3ouVo+YJ+ziPWeESRiJ3wcNevAr9&#10;6mGfpZrPUxD2wIpwYx6sjNCR5MjrY/cknN1NQsAM3dJ+HcT0zUD0sfGmofk6UFWnaYlE96zu+McO&#10;pQfe7Xtc0mM9Rb1+lWYvAAAA//8DAFBLAwQUAAYACAAAACEAKPjEDtoAAAAFAQAADwAAAGRycy9k&#10;b3ducmV2LnhtbEyPzU7DMBCE70i8g7VI3KjjqPw0ZFMFJG6A1MIDOPESR4ntKHbblKdnOcFxNKOZ&#10;b8rt4kZxpDn2wSOoVQaCfBtM7zuEz4+XmwcQMWlv9Bg8IZwpwra6vCh1YcLJ7+i4T53gEh8LjWBT&#10;mgopY2vJ6bgKE3n2vsLsdGI5d9LM+sTlbpR5lt1Jp3vPC1ZP9GypHfYHh1C/T8Pu7dy83rZrlQ/f&#10;9fK0CRbx+mqpH0EkWtJfGH7xGR0qZmrCwZsoRgQ+khDu1yDYzHPFukHYKAWyKuV/+uoHAAD//wMA&#10;UEsBAi0AFAAGAAgAAAAhALaDOJL+AAAA4QEAABMAAAAAAAAAAAAAAAAAAAAAAFtDb250ZW50X1R5&#10;cGVzXS54bWxQSwECLQAUAAYACAAAACEAOP0h/9YAAACUAQAACwAAAAAAAAAAAAAAAAAvAQAAX3Jl&#10;bHMvLnJlbHNQSwECLQAUAAYACAAAACEACFnkzWkCAADdBAAADgAAAAAAAAAAAAAAAAAuAgAAZHJz&#10;L2Uyb0RvYy54bWxQSwECLQAUAAYACAAAACEAKPjEDtoAAAAFAQAADwAAAAAAAAAAAAAAAADDBAAA&#10;ZHJzL2Rvd25yZXYueG1sUEsFBgAAAAAEAAQA8wAAAMoFAAAAAA==&#10;" fillcolor="#f2f2f2" strokeweight=".5pt">
                <v:textbox>
                  <w:txbxContent>
                    <w:p w14:paraId="6B49A50E" w14:textId="77777777" w:rsidR="00E33CD0" w:rsidRDefault="00E33CD0" w:rsidP="00E33CD0">
                      <w:pPr>
                        <w:jc w:val="center"/>
                      </w:pPr>
                      <w:r>
                        <w:t xml:space="preserve">s11 (3) (a) of (b) van die </w:t>
                      </w:r>
                      <w:r w:rsidRPr="00CD2713">
                        <w:rPr>
                          <w:caps/>
                        </w:rPr>
                        <w:t>wbti</w:t>
                      </w:r>
                    </w:p>
                  </w:txbxContent>
                </v:textbox>
                <w10:wrap anchorx="margin"/>
              </v:shape>
            </w:pict>
          </mc:Fallback>
        </mc:AlternateContent>
      </w:r>
    </w:p>
    <w:p w14:paraId="0F658374" w14:textId="5FEB560F" w:rsidR="009F125F" w:rsidRDefault="00E33CD0" w:rsidP="00FA3FB0">
      <w:pPr>
        <w:pStyle w:val="ListParagraph"/>
        <w:tabs>
          <w:tab w:val="left" w:pos="5316"/>
        </w:tabs>
        <w:spacing w:after="0" w:line="360" w:lineRule="auto"/>
        <w:ind w:left="142" w:hanging="142"/>
        <w:jc w:val="both"/>
        <w:rPr>
          <w:rFonts w:ascii="Arial Narrow" w:hAnsi="Arial Narrow" w:cs="Arial"/>
          <w:b/>
        </w:rPr>
      </w:pPr>
      <w:r w:rsidRPr="00E33CD0">
        <w:rPr>
          <w:rFonts w:ascii="Calibri" w:eastAsia="Calibri" w:hAnsi="Calibri" w:cs="Times New Roman"/>
          <w:noProof/>
          <w:lang w:val="en-US"/>
        </w:rPr>
        <mc:AlternateContent>
          <mc:Choice Requires="wps">
            <w:drawing>
              <wp:anchor distT="0" distB="0" distL="114300" distR="114300" simplePos="0" relativeHeight="251694080" behindDoc="0" locked="0" layoutInCell="1" allowOverlap="1" wp14:anchorId="669C2F73" wp14:editId="1544E6D4">
                <wp:simplePos x="0" y="0"/>
                <wp:positionH relativeFrom="column">
                  <wp:posOffset>1455272</wp:posOffset>
                </wp:positionH>
                <wp:positionV relativeFrom="paragraph">
                  <wp:posOffset>79375</wp:posOffset>
                </wp:positionV>
                <wp:extent cx="478465" cy="0"/>
                <wp:effectExtent l="0" t="0" r="36195" b="19050"/>
                <wp:wrapNone/>
                <wp:docPr id="40" name="Straight Connector 40"/>
                <wp:cNvGraphicFramePr/>
                <a:graphic xmlns:a="http://schemas.openxmlformats.org/drawingml/2006/main">
                  <a:graphicData uri="http://schemas.microsoft.com/office/word/2010/wordprocessingShape">
                    <wps:wsp>
                      <wps:cNvCnPr/>
                      <wps:spPr>
                        <a:xfrm>
                          <a:off x="0" y="0"/>
                          <a:ext cx="4784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3BAD45" id="Straight Connector 4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6pt,6.25pt" to="152.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Ab0AEAAIkDAAAOAAAAZHJzL2Uyb0RvYy54bWysU01v2zAMvQ/YfxB0X5x2aRYYcXpI0F2G&#10;LUC7H8DKki1AXyC1OPn3o5Q0y7bbMB9kUTQf+Z6e149H78RBI9kYOnk3m0uhg4q9DUMnv788fVhJ&#10;QRlCDy4G3cmTJvm4ef9uPaVW38cxul6jYJBA7ZQ6Oeac2qYhNWoPNItJB06aiB4yhzg0PcLE6N41&#10;9/P5spki9gmj0kR8ujsn5abiG6NV/mYM6SxcJ3m2XFes62tZm80a2gEhjVZdxoB/mMKDDdz0CrWD&#10;DOIH2r+gvFUYKZo8U9E30RirdOXAbO7mf7B5HiHpyoXFoXSVif4frPp62KOwfScXLE8Az3f0nBHs&#10;MGaxjSGwghEFJ1mpKVHLBduwx0tEaY+F9tGgL28mJI5V3dNVXX3MQvHh4tNqsXyQQr2lml91CSl/&#10;1tGLsumks6HwhhYOXyhzL/707ZNyHOKTda7enQti6uTy4wOPr4AdZBxk3vrEnCgMUoAb2JoqY0Wk&#10;6GxfqgsOnWjrUByA3cGm6uP0wtNK4YAyJ5hCfQp3nuC30jLODmg8F9fU2UzeZna0s76Tq9tqF0pH&#10;XT15IVX0PCtYdq+xP1VhmxLxfdemF28WQ93GvL/9gzY/AQAA//8DAFBLAwQUAAYACAAAACEAnTog&#10;Q90AAAAJAQAADwAAAGRycy9kb3ducmV2LnhtbEyPzU7DMBCE70i8g7VI3KhNAhRCnAoV9cCtDVTi&#10;6MabH4jXUey04e1ZxAFuuzuj2W/y1ex6ccQxdJ40XC8UCKTK244aDW+vm6t7ECEasqb3hBq+MMCq&#10;OD/LTWb9iXZ4LGMjOIRCZjS0MQ6ZlKFq0Zmw8AMSa7UfnYm8jo20ozlxuOtlotSddKYj/tCaAdct&#10;Vp/l5DRM23Wtuk06f7ynpZxeltv9c91ofXkxPz2CiDjHPzP84DM6FMx08BPZIHoNSfKQsJWF5BYE&#10;G1J1w8Ph9yCLXP5vUHwDAAD//wMAUEsBAi0AFAAGAAgAAAAhALaDOJL+AAAA4QEAABMAAAAAAAAA&#10;AAAAAAAAAAAAAFtDb250ZW50X1R5cGVzXS54bWxQSwECLQAUAAYACAAAACEAOP0h/9YAAACUAQAA&#10;CwAAAAAAAAAAAAAAAAAvAQAAX3JlbHMvLnJlbHNQSwECLQAUAAYACAAAACEAnAtwG9ABAACJAwAA&#10;DgAAAAAAAAAAAAAAAAAuAgAAZHJzL2Uyb0RvYy54bWxQSwECLQAUAAYACAAAACEAnTogQ90AAAAJ&#10;AQAADwAAAAAAAAAAAAAAAAAqBAAAZHJzL2Rvd25yZXYueG1sUEsFBgAAAAAEAAQA8wAAADQFAAAA&#10;AA==&#10;" strokecolor="windowText" strokeweight=".5pt">
                <v:stroke joinstyle="miter"/>
              </v:line>
            </w:pict>
          </mc:Fallback>
        </mc:AlternateContent>
      </w:r>
      <w:r w:rsidRPr="00E33CD0">
        <w:rPr>
          <w:rFonts w:ascii="Calibri" w:eastAsia="Calibri" w:hAnsi="Calibri" w:cs="Times New Roman"/>
          <w:noProof/>
          <w:lang w:val="en-US"/>
        </w:rPr>
        <mc:AlternateContent>
          <mc:Choice Requires="wps">
            <w:drawing>
              <wp:anchor distT="0" distB="0" distL="114300" distR="114300" simplePos="0" relativeHeight="251693056" behindDoc="0" locked="0" layoutInCell="1" allowOverlap="1" wp14:anchorId="5F8F0405" wp14:editId="5912820E">
                <wp:simplePos x="0" y="0"/>
                <wp:positionH relativeFrom="column">
                  <wp:posOffset>4483956</wp:posOffset>
                </wp:positionH>
                <wp:positionV relativeFrom="paragraph">
                  <wp:posOffset>75890</wp:posOffset>
                </wp:positionV>
                <wp:extent cx="754912" cy="0"/>
                <wp:effectExtent l="0" t="0" r="26670" b="19050"/>
                <wp:wrapNone/>
                <wp:docPr id="41" name="Straight Connector 41"/>
                <wp:cNvGraphicFramePr/>
                <a:graphic xmlns:a="http://schemas.openxmlformats.org/drawingml/2006/main">
                  <a:graphicData uri="http://schemas.microsoft.com/office/word/2010/wordprocessingShape">
                    <wps:wsp>
                      <wps:cNvCnPr/>
                      <wps:spPr>
                        <a:xfrm>
                          <a:off x="0" y="0"/>
                          <a:ext cx="75491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953FDF" id="Straight Connector 4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05pt,6pt" to="41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6tl0QEAAIkDAAAOAAAAZHJzL2Uyb0RvYy54bWysU01v2zAMvQ/YfxB0X5xkbdcZcXpI0F2G&#10;LUC7H8DKki1AXyC1OPn3o5Q0zbbbMB9kUjQ/3uPz6uHgndhrJBtDJxezuRQ6qNjbMHTyx/Pjh3sp&#10;KEPowcWgO3nUJB/W79+tptTqZRyj6zUKLhKonVInx5xT2zSkRu2BZjHpwEET0UNmF4emR5i4unfN&#10;cj6/a6aIfcKoNBHfbk9Bua71jdEqfzeGdBaukzxbrifW86WczXoF7YCQRqvOY8A/TOHBBm56KbWF&#10;DOIn2r9KeaswUjR5pqJvojFW6YqB0Szmf6B5GiHpioXJoXShif5fWfVtv0Nh+07eLKQI4HlHTxnB&#10;DmMWmxgCMxhRcJCZmhK1nLAJOzx7lHZYYB8M+vJmQOJQ2T1e2NWHLBRffrq9+bxYSqFeQ81bXkLK&#10;X3T0ohiddDYU3NDC/itl7sWfvn5SrkN8tM7V3bkgpk7efbzl7SpgBRkHmU2fGBOFQQpwA0tTZawV&#10;KTrbl+xSh460cSj2wOpgUfVxeuZppXBAmQMMoT4FO0/wW2oZZws0npJr6CQmbzMr2lnfyfvrbBdK&#10;R101eQZV+DwxWKyX2B8rsU3xeN+16VmbRVDXPtvXf9D6FwAAAP//AwBQSwMEFAAGAAgAAAAhAJzk&#10;yzLdAAAACQEAAA8AAABkcnMvZG93bnJldi54bWxMj81OwzAQhO9IvIO1SNyo3VS0VYhToaIeuJUU&#10;JI5uvPlp43UUO214exZxgNvuzmj2m2wzuU5ccAitJw3zmQKBVHrbUq3h/bB7WIMI0ZA1nSfU8IUB&#10;NvntTWZS66/0hpci1oJDKKRGQxNjn0oZygadCTPfI7FW+cGZyOtQSzuYK4e7TiZKLaUzLfGHxvS4&#10;bbA8F6PTMO63lWp3i+n0uSjk+Lraf7xUtdb3d9PzE4iIU/wzww8+o0POTEc/kg2i07BSyzlbWUi4&#10;ExvWySMPx9+DzDP5v0H+DQAA//8DAFBLAQItABQABgAIAAAAIQC2gziS/gAAAOEBAAATAAAAAAAA&#10;AAAAAAAAAAAAAABbQ29udGVudF9UeXBlc10ueG1sUEsBAi0AFAAGAAgAAAAhADj9If/WAAAAlAEA&#10;AAsAAAAAAAAAAAAAAAAALwEAAF9yZWxzLy5yZWxzUEsBAi0AFAAGAAgAAAAhALFjq2XRAQAAiQMA&#10;AA4AAAAAAAAAAAAAAAAALgIAAGRycy9lMm9Eb2MueG1sUEsBAi0AFAAGAAgAAAAhAJzkyzLdAAAA&#10;CQEAAA8AAAAAAAAAAAAAAAAAKwQAAGRycy9kb3ducmV2LnhtbFBLBQYAAAAABAAEAPMAAAA1BQAA&#10;AAA=&#10;" strokecolor="windowText" strokeweight=".5pt">
                <v:stroke joinstyle="miter"/>
              </v:line>
            </w:pict>
          </mc:Fallback>
        </mc:AlternateContent>
      </w:r>
    </w:p>
    <w:p w14:paraId="2E8808F4" w14:textId="0B52394D" w:rsidR="009F125F" w:rsidRDefault="009F125F" w:rsidP="00FA3FB0">
      <w:pPr>
        <w:pStyle w:val="ListParagraph"/>
        <w:tabs>
          <w:tab w:val="left" w:pos="5316"/>
        </w:tabs>
        <w:spacing w:after="0" w:line="360" w:lineRule="auto"/>
        <w:ind w:left="142" w:hanging="142"/>
        <w:jc w:val="both"/>
        <w:rPr>
          <w:rFonts w:ascii="Arial Narrow" w:hAnsi="Arial Narrow" w:cs="Arial"/>
          <w:b/>
        </w:rPr>
      </w:pPr>
    </w:p>
    <w:p w14:paraId="6C6CEE7A" w14:textId="0BDA0622" w:rsidR="0089243F" w:rsidRDefault="0089243F" w:rsidP="00FA3FB0">
      <w:pPr>
        <w:pStyle w:val="ListParagraph"/>
        <w:tabs>
          <w:tab w:val="left" w:pos="5316"/>
        </w:tabs>
        <w:spacing w:after="0" w:line="360" w:lineRule="auto"/>
        <w:ind w:left="142" w:hanging="142"/>
        <w:jc w:val="both"/>
        <w:rPr>
          <w:rFonts w:ascii="Arial Narrow" w:hAnsi="Arial Narrow" w:cs="Arial"/>
          <w:b/>
        </w:rPr>
      </w:pPr>
    </w:p>
    <w:p w14:paraId="12A101B4" w14:textId="352D9331" w:rsidR="009F125F" w:rsidRDefault="00E33CD0" w:rsidP="00FA3FB0">
      <w:pPr>
        <w:pStyle w:val="ListParagraph"/>
        <w:tabs>
          <w:tab w:val="left" w:pos="5316"/>
        </w:tabs>
        <w:spacing w:after="0" w:line="360" w:lineRule="auto"/>
        <w:ind w:left="142" w:hanging="142"/>
        <w:jc w:val="both"/>
        <w:rPr>
          <w:rFonts w:ascii="Arial Narrow" w:hAnsi="Arial Narrow" w:cs="Arial"/>
          <w:b/>
        </w:rPr>
      </w:pPr>
      <w:r w:rsidRPr="00E33CD0">
        <w:rPr>
          <w:rFonts w:ascii="Calibri" w:eastAsia="Calibri" w:hAnsi="Calibri" w:cs="Times New Roman"/>
          <w:noProof/>
          <w:lang w:val="en-US"/>
        </w:rPr>
        <mc:AlternateContent>
          <mc:Choice Requires="wps">
            <w:drawing>
              <wp:anchor distT="0" distB="0" distL="114300" distR="114300" simplePos="0" relativeHeight="251695104" behindDoc="0" locked="0" layoutInCell="1" allowOverlap="1" wp14:anchorId="55D2C23B" wp14:editId="4FF4A9C0">
                <wp:simplePos x="0" y="0"/>
                <wp:positionH relativeFrom="margin">
                  <wp:posOffset>3017372</wp:posOffset>
                </wp:positionH>
                <wp:positionV relativeFrom="paragraph">
                  <wp:posOffset>14605</wp:posOffset>
                </wp:positionV>
                <wp:extent cx="0" cy="425303"/>
                <wp:effectExtent l="0" t="0" r="19050" b="13335"/>
                <wp:wrapNone/>
                <wp:docPr id="39" name="Straight Connector 39"/>
                <wp:cNvGraphicFramePr/>
                <a:graphic xmlns:a="http://schemas.openxmlformats.org/drawingml/2006/main">
                  <a:graphicData uri="http://schemas.microsoft.com/office/word/2010/wordprocessingShape">
                    <wps:wsp>
                      <wps:cNvCnPr/>
                      <wps:spPr>
                        <a:xfrm flipV="1">
                          <a:off x="0" y="0"/>
                          <a:ext cx="0" cy="42530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959263" id="Straight Connector 39" o:spid="_x0000_s1026" style="position:absolute;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7.6pt,1.15pt" to="237.6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sLD1gEAAJMDAAAOAAAAZHJzL2Uyb0RvYy54bWysU01vEzEQvSPxHyzfyaYJrcoqmx4SlQuC&#10;SG25T732riXbY3lMNvn3jL0hKnBD5GDNh+dl3vPbzcPJO3HUiSyGTt4sllLooLC3Yejky/Pjh3sp&#10;KEPowWHQnTxrkg/b9+82U2z1Ckd0vU6CQQK1U+zkmHNsm4bUqD3QAqMO3DSYPGRO09D0CSZG965Z&#10;LZd3zYSpjwmVJuLqfm7KbcU3Rqv8zRjSWbhO8m65nqmer+VsthtohwRxtOqyBvzDFh5s4D+9Qu0h&#10;g/iR7F9Q3qqEhCYvFPoGjbFKVw7M5mb5B5unEaKuXFgcileZ6P/Bqq/HQxK27+T6kxQBPL/RU05g&#10;hzGLHYbACmIS3GSlpkgtD+zCIV0yiodUaJ9M8sI4G7+zCaoQTE2cqs7nq876lIWai4qrH1e36+W6&#10;ADczQkGKifJnjV6UoJPOhqIAtHD8Qnm++utKKQd8tM5xHVoXxNTJu/Utv7MC9pJxkDn0kdlRGKQA&#10;N7BJVU4VkdDZvkyXYTrTziVxBPYJ26vH6Zm3lcIBZW4whfq7LPvbaFlnDzTOw7VVrkHrbWZvO+s7&#10;ef922oXS1dWdF1JF2VnLEr1if64SNyXjl68KXVxarPU25/jtt7T9CQAA//8DAFBLAwQUAAYACAAA&#10;ACEAsqIF/d4AAAAIAQAADwAAAGRycy9kb3ducmV2LnhtbEyPwU7DMBBE70j8g7VI3KjTFFoI2VQI&#10;hHoDEVpEb9vYJBH2OoqdNuXrMeIAx9GMZt7ky9Easde9bx0jTCcJCM2VUy3XCOvXx4trED4QKzKO&#10;NcJRe1gWpyc5Zcod+EXvy1CLWMI+I4QmhC6T0leNtuQnrtMcvQ/XWwpR9rVUPR1iuTUyTZK5tNRy&#10;XGio0/eNrj7LwSJsn5rVirbDZnx+O06/3qUp24cN4vnZeHcLIugx/IXhBz+iQxGZdm5g5YVBuFxc&#10;pTGKkM5ARP9X7xDmNzOQRS7/Hyi+AQAA//8DAFBLAQItABQABgAIAAAAIQC2gziS/gAAAOEBAAAT&#10;AAAAAAAAAAAAAAAAAAAAAABbQ29udGVudF9UeXBlc10ueG1sUEsBAi0AFAAGAAgAAAAhADj9If/W&#10;AAAAlAEAAAsAAAAAAAAAAAAAAAAALwEAAF9yZWxzLy5yZWxzUEsBAi0AFAAGAAgAAAAhAOXWwsPW&#10;AQAAkwMAAA4AAAAAAAAAAAAAAAAALgIAAGRycy9lMm9Eb2MueG1sUEsBAi0AFAAGAAgAAAAhALKi&#10;Bf3eAAAACAEAAA8AAAAAAAAAAAAAAAAAMAQAAGRycy9kb3ducmV2LnhtbFBLBQYAAAAABAAEAPMA&#10;AAA7BQAAAAA=&#10;" strokecolor="windowText" strokeweight=".5pt">
                <v:stroke joinstyle="miter"/>
                <w10:wrap anchorx="margin"/>
              </v:line>
            </w:pict>
          </mc:Fallback>
        </mc:AlternateContent>
      </w:r>
    </w:p>
    <w:p w14:paraId="2586A49F" w14:textId="7A58663A" w:rsidR="009135BC" w:rsidRDefault="00E1557B" w:rsidP="00FA3FB0">
      <w:pPr>
        <w:pStyle w:val="ListParagraph"/>
        <w:tabs>
          <w:tab w:val="left" w:pos="5316"/>
        </w:tabs>
        <w:spacing w:after="0" w:line="360" w:lineRule="auto"/>
        <w:ind w:left="142" w:hanging="142"/>
        <w:jc w:val="both"/>
        <w:rPr>
          <w:rFonts w:ascii="Arial Narrow" w:hAnsi="Arial Narrow" w:cs="Arial"/>
          <w:b/>
        </w:rPr>
      </w:pPr>
      <w:r w:rsidRPr="00E33CD0">
        <w:rPr>
          <w:rFonts w:ascii="Calibri" w:eastAsia="Calibri" w:hAnsi="Calibri" w:cs="Times New Roman"/>
          <w:noProof/>
          <w:lang w:val="en-US"/>
        </w:rPr>
        <mc:AlternateContent>
          <mc:Choice Requires="wps">
            <w:drawing>
              <wp:anchor distT="0" distB="0" distL="114300" distR="114300" simplePos="0" relativeHeight="251704320" behindDoc="0" locked="0" layoutInCell="1" allowOverlap="1" wp14:anchorId="0B313584" wp14:editId="48745C6E">
                <wp:simplePos x="0" y="0"/>
                <wp:positionH relativeFrom="column">
                  <wp:posOffset>976231</wp:posOffset>
                </wp:positionH>
                <wp:positionV relativeFrom="paragraph">
                  <wp:posOffset>1901530</wp:posOffset>
                </wp:positionV>
                <wp:extent cx="1233377" cy="956930"/>
                <wp:effectExtent l="0" t="0" r="24130" b="34290"/>
                <wp:wrapNone/>
                <wp:docPr id="5" name="Straight Connector 5"/>
                <wp:cNvGraphicFramePr/>
                <a:graphic xmlns:a="http://schemas.openxmlformats.org/drawingml/2006/main">
                  <a:graphicData uri="http://schemas.microsoft.com/office/word/2010/wordprocessingShape">
                    <wps:wsp>
                      <wps:cNvCnPr/>
                      <wps:spPr>
                        <a:xfrm>
                          <a:off x="0" y="0"/>
                          <a:ext cx="1233377" cy="9569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D62C34" id="Straight Connector 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85pt,149.75pt" to="173.95pt,2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EZw1wEAAI0DAAAOAAAAZHJzL2Uyb0RvYy54bWysU01v2zAMvQ/ofxB0b5wPJG2NOD0k6C7D&#10;FqDtD2Bl2RYgiYKoxcm/H6VkWbbdhuWgkKL48R6f189HZ8VBRzLoGzmbTKXQXmFrfN/I97eX+0cp&#10;KIFvwaLXjTxpks+bu0/rMdR6jgPaVkfBRTzVY2jkkFKoq4rUoB3QBIP2HOwwOkjsxr5qI4xc3dlq&#10;Pp2uqhFjGyIqTcS3u3NQbkr9rtMqfes60knYRvJsqZyxnB/5rDZrqPsIYTDqMgb8wxQOjOem11I7&#10;SCC+R/NXKWdURMIuTRS6CrvOKF0wMJrZ9A80rwMEXbAwORSuNNH/K6u+HvZRmLaRSyk8OF7Ra4pg&#10;+iGJLXrPBGIUy8zTGKjm51u/jxePwj5m0McuuvzPcMSxcHu6cquPSSi+nM0Xi8XDgxSKY0/L1dOi&#10;kF/9yg6R0meNTmSjkdb4jB1qOHyhxB356c8n+drji7G27M96MTZytVjyhhWwijoLiU0XGBf5Xgqw&#10;PctTpVgqElrT5uxch060tVEcgBXCwmpxfOOZpbBAiQMMpPwyAzzBb6l5nB3QcE4uobOgnEmsamtc&#10;Ix9vs63PHXXR5QVUZvXMY7Y+sD0Veqvs8c5L04s+s6hufbZvv6LNDwAAAP//AwBQSwMEFAAGAAgA&#10;AAAhAGTQTL3hAAAACwEAAA8AAABkcnMvZG93bnJldi54bWxMj8tOwzAQRfdI/IM1SOyoTdKQJsSp&#10;UFEX7EoAqUs3njwgHkex04a/x6xgeTVH954ptosZ2Bkn11uScL8SwJBqq3tqJby/7e82wJxXpNVg&#10;CSV8o4NteX1VqFzbC73iufItCyXkciWh837MOXd1h0a5lR2Rwq2xk1E+xKnlelKXUG4GHgnxwI3q&#10;KSx0asRdh/VXNRsJ82HXiH4fL5/HuOLzS3r4eG5aKW9vlqdHYB4X/wfDr35QhzI4nexM2rEh5CRO&#10;AyohyrIEWCDidZoBO0lYJyICXhb8/w/lDwAAAP//AwBQSwECLQAUAAYACAAAACEAtoM4kv4AAADh&#10;AQAAEwAAAAAAAAAAAAAAAAAAAAAAW0NvbnRlbnRfVHlwZXNdLnhtbFBLAQItABQABgAIAAAAIQA4&#10;/SH/1gAAAJQBAAALAAAAAAAAAAAAAAAAAC8BAABfcmVscy8ucmVsc1BLAQItABQABgAIAAAAIQBK&#10;3EZw1wEAAI0DAAAOAAAAAAAAAAAAAAAAAC4CAABkcnMvZTJvRG9jLnhtbFBLAQItABQABgAIAAAA&#10;IQBk0Ey94QAAAAsBAAAPAAAAAAAAAAAAAAAAADEEAABkcnMvZG93bnJldi54bWxQSwUGAAAAAAQA&#10;BADzAAAAPwUAAAAA&#10;" strokecolor="windowText" strokeweight=".5pt">
                <v:stroke joinstyle="miter"/>
              </v:line>
            </w:pict>
          </mc:Fallback>
        </mc:AlternateContent>
      </w:r>
      <w:r w:rsidRPr="00E33CD0">
        <w:rPr>
          <w:rFonts w:ascii="Calibri" w:eastAsia="Calibri" w:hAnsi="Calibri" w:cs="Times New Roman"/>
          <w:noProof/>
          <w:lang w:val="en-US"/>
        </w:rPr>
        <mc:AlternateContent>
          <mc:Choice Requires="wps">
            <w:drawing>
              <wp:anchor distT="0" distB="0" distL="114300" distR="114300" simplePos="0" relativeHeight="251691008" behindDoc="0" locked="0" layoutInCell="1" allowOverlap="1" wp14:anchorId="5A2B6AEC" wp14:editId="5B4D8197">
                <wp:simplePos x="0" y="0"/>
                <wp:positionH relativeFrom="column">
                  <wp:posOffset>-253808</wp:posOffset>
                </wp:positionH>
                <wp:positionV relativeFrom="paragraph">
                  <wp:posOffset>3925452</wp:posOffset>
                </wp:positionV>
                <wp:extent cx="1892596" cy="765544"/>
                <wp:effectExtent l="0" t="0" r="12700" b="15875"/>
                <wp:wrapNone/>
                <wp:docPr id="43" name="Text Box 43"/>
                <wp:cNvGraphicFramePr/>
                <a:graphic xmlns:a="http://schemas.openxmlformats.org/drawingml/2006/main">
                  <a:graphicData uri="http://schemas.microsoft.com/office/word/2010/wordprocessingShape">
                    <wps:wsp>
                      <wps:cNvSpPr txBox="1"/>
                      <wps:spPr>
                        <a:xfrm>
                          <a:off x="0" y="0"/>
                          <a:ext cx="1892596" cy="765544"/>
                        </a:xfrm>
                        <a:prstGeom prst="rect">
                          <a:avLst/>
                        </a:prstGeom>
                        <a:solidFill>
                          <a:sysClr val="window" lastClr="FFFFFF">
                            <a:lumMod val="95000"/>
                          </a:sysClr>
                        </a:solidFill>
                        <a:ln w="6350">
                          <a:solidFill>
                            <a:prstClr val="black"/>
                          </a:solidFill>
                        </a:ln>
                      </wps:spPr>
                      <wps:txbx>
                        <w:txbxContent>
                          <w:p w14:paraId="24C1097B" w14:textId="77777777" w:rsidR="00E33CD0" w:rsidRDefault="00E33CD0" w:rsidP="00E33CD0">
                            <w:pPr>
                              <w:jc w:val="center"/>
                            </w:pPr>
                            <w:r>
                              <w:t>KVBA kan nie meer die persoonlike inligting in vraag (s11 (4) van KVBA)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2B6AEC" id="Text Box 43" o:spid="_x0000_s1041" type="#_x0000_t202" style="position:absolute;left:0;text-align:left;margin-left:-20pt;margin-top:309.1pt;width:149pt;height:60.3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1QVbAIAAN0EAAAOAAAAZHJzL2Uyb0RvYy54bWysVE1vGjEQvVfqf7B8bxYIkICyRDQRVaU0&#10;iUSqnI3XG1b1elzbsEt/fZ+9QEjaU1UOZjwfzzNvZvbquq012yrnKzI575/1OFNGUlGZl5x/f1p8&#10;uuTMB2EKocmonO+U59ezjx+uGjtVA1qTLpRjADF+2ticr0Ow0yzzcq1q4c/IKgNjSa4WAVf3khVO&#10;NECvdTbo9cZZQ66wjqTyHtrbzshnCb8slQwPZelVYDrnyC2k06VzFc9sdiWmL07YdSX3aYh/yKIW&#10;lcGjR6hbEQTbuOoPqLqSjjyV4UxSnVFZVlKlGlBNv/eumuVaWJVqATneHmny/w9W3m8fHauKnA/P&#10;OTOiRo+eVBvYZ2oZVOCnsX4Kt6WFY2ihR58Peg9lLLstXR3/URCDHUzvjuxGNBmDLieD0WTMmYTt&#10;YjwaDYcRJnuNts6HL4pqFoWcO3QvkSq2dz50rgeX+JgnXRWLSut02fkb7dhWoNGYj4IazrTwAcqc&#10;L9IvYelN/Y2Kzm8y6vXSCCAHn+JTOm9wtWFNzsfno14Kf2OLyRwfXWkhf+wLOvECtDaAjSx2bEUp&#10;tKs2sd4/UrmiYgeGHXUz6q1cVMC/Qw2PwmEoQSoWLTzgKDUhKdpLnK3J/fqbPvpjVmDlrMGQ59z/&#10;3AinQM1Xgyma9IfDuBXpMhxdDHBxp5bVqcVs6hsCvX2stJVJjP5BH8TSUf2MfZzHV2ESRuLtnIeD&#10;eBO61cM+SzWfJyfsgRXhziytjNCxl5HXp/ZZOLufhIAZuqfDOojpu4HofGOkofkmUFmlaYlEd6zu&#10;+ccOpQbv9z0u6ek9eb1+lWa/AQAA//8DAFBLAwQUAAYACAAAACEA6FcZk+EAAAALAQAADwAAAGRy&#10;cy9kb3ducmV2LnhtbEyPwU7DMBBE70j8g7VI3FonoS0mxKkCEjdAauEDnNjEUeJ1FLttytezPZXj&#10;7Ixm3xTb2Q3saKbQeZSQLhNgBhuvO2wlfH+9LQSwEBVqNXg0Es4mwLa8vSlUrv0Jd+a4jy2jEgy5&#10;kmBjHHPOQ2ONU2HpR4Pk/fjJqUhyarme1InK3cCzJNlwpzqkD1aN5tWapt8fnITqc+x3H+f6fd2s&#10;0qz/reaXJ2+lvL+bq2dg0czxGoYLPqFDSUy1P6AObJCwWCW0JUrYpCIDRolsLehSS3h8EAJ4WfD/&#10;G8o/AAAA//8DAFBLAQItABQABgAIAAAAIQC2gziS/gAAAOEBAAATAAAAAAAAAAAAAAAAAAAAAABb&#10;Q29udGVudF9UeXBlc10ueG1sUEsBAi0AFAAGAAgAAAAhADj9If/WAAAAlAEAAAsAAAAAAAAAAAAA&#10;AAAALwEAAF9yZWxzLy5yZWxzUEsBAi0AFAAGAAgAAAAhAPxPVBVsAgAA3QQAAA4AAAAAAAAAAAAA&#10;AAAALgIAAGRycy9lMm9Eb2MueG1sUEsBAi0AFAAGAAgAAAAhAOhXGZPhAAAACwEAAA8AAAAAAAAA&#10;AAAAAAAAxgQAAGRycy9kb3ducmV2LnhtbFBLBQYAAAAABAAEAPMAAADUBQAAAAA=&#10;" fillcolor="#f2f2f2" strokeweight=".5pt">
                <v:textbox>
                  <w:txbxContent>
                    <w:p w14:paraId="24C1097B" w14:textId="77777777" w:rsidR="00E33CD0" w:rsidRDefault="00E33CD0" w:rsidP="00E33CD0">
                      <w:pPr>
                        <w:jc w:val="center"/>
                      </w:pPr>
                      <w:r>
                        <w:t>KVBA kan nie meer die persoonlike inligting in vraag (s11 (4) van KVBA)</w:t>
                      </w:r>
                    </w:p>
                  </w:txbxContent>
                </v:textbox>
              </v:shape>
            </w:pict>
          </mc:Fallback>
        </mc:AlternateContent>
      </w:r>
      <w:r w:rsidRPr="00E33CD0">
        <w:rPr>
          <w:rFonts w:ascii="Calibri" w:eastAsia="Calibri" w:hAnsi="Calibri" w:cs="Times New Roman"/>
          <w:noProof/>
          <w:lang w:val="en-US"/>
        </w:rPr>
        <mc:AlternateContent>
          <mc:Choice Requires="wps">
            <w:drawing>
              <wp:anchor distT="0" distB="0" distL="114300" distR="114300" simplePos="0" relativeHeight="251692032" behindDoc="0" locked="0" layoutInCell="1" allowOverlap="1" wp14:anchorId="12155DA4" wp14:editId="375B6B10">
                <wp:simplePos x="0" y="0"/>
                <wp:positionH relativeFrom="page">
                  <wp:align>center</wp:align>
                </wp:positionH>
                <wp:positionV relativeFrom="paragraph">
                  <wp:posOffset>3859530</wp:posOffset>
                </wp:positionV>
                <wp:extent cx="2179674" cy="1041991"/>
                <wp:effectExtent l="0" t="0" r="11430" b="25400"/>
                <wp:wrapNone/>
                <wp:docPr id="42" name="Text Box 42"/>
                <wp:cNvGraphicFramePr/>
                <a:graphic xmlns:a="http://schemas.openxmlformats.org/drawingml/2006/main">
                  <a:graphicData uri="http://schemas.microsoft.com/office/word/2010/wordprocessingShape">
                    <wps:wsp>
                      <wps:cNvSpPr txBox="1"/>
                      <wps:spPr>
                        <a:xfrm>
                          <a:off x="0" y="0"/>
                          <a:ext cx="2179674" cy="1041991"/>
                        </a:xfrm>
                        <a:prstGeom prst="rect">
                          <a:avLst/>
                        </a:prstGeom>
                        <a:solidFill>
                          <a:srgbClr val="70AD47">
                            <a:lumMod val="20000"/>
                            <a:lumOff val="80000"/>
                          </a:srgbClr>
                        </a:solidFill>
                        <a:ln w="6350">
                          <a:solidFill>
                            <a:prstClr val="black"/>
                          </a:solidFill>
                        </a:ln>
                      </wps:spPr>
                      <wps:txbx>
                        <w:txbxContent>
                          <w:p w14:paraId="54C82405" w14:textId="77777777" w:rsidR="00E33CD0" w:rsidRDefault="00E33CD0" w:rsidP="00E33CD0">
                            <w:pPr>
                              <w:jc w:val="center"/>
                            </w:pPr>
                            <w:r>
                              <w:t>Data vak kan 'n klag by die inligting reguleerder vir beweerde inmenging met die beskerming van persoonlike inligting van die data vak (s73 van WBPI)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55DA4" id="Text Box 42" o:spid="_x0000_s1042" type="#_x0000_t202" style="position:absolute;left:0;text-align:left;margin-left:0;margin-top:303.9pt;width:171.65pt;height:82.05pt;z-index:2516920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6fbgIAAOYEAAAOAAAAZHJzL2Uyb0RvYy54bWysVE1v2zAMvQ/YfxB0X21nbtMEdYqsRYcB&#10;XVugHXpWZDkxJouapCTufn2f5CT92E7DLgq//Eg+kjk77zvNNsr5lkzFi6OcM2Uk1a1ZVvzHw9Wn&#10;U858EKYWmoyq+JPy/Hz28cPZ1k7ViFaka+UYQIyfbm3FVyHYaZZ5uVKd8EdklYGzIdeJANUts9qJ&#10;LdA7nY3y/CTbkqutI6m8h/VycPJZwm8aJcNt03gVmK44agvpdeldxDebnYnp0gm7auWuDPEPVXSi&#10;NUh6gLoUQbC1a/+A6lrpyFMTjiR1GTVNK1XqAd0U+btu7lfCqtQLyPH2QJP/f7DyZnPnWFtXvBxx&#10;ZkSHGT2oPrAv1DOYwM/W+inC7i0CQw875ry3exhj233juviLhhj8YPrpwG5EkzCOivHkZFxyJuEr&#10;8rKYTBJO9vK5dT58VdSxKFTcYXyJVbG59gGlIHQfErN50m191WqdFLdcXGjHNgKjHufzy3KcvtXr&#10;7jvVgxkbk+9mDjM2YzCf7s3A9wNMyvUGXxu2rfjJ5+M8wb7xxaIOuRdayJ+RoIj2UiE0bWCMdA60&#10;RSn0iz7RXxy4XlD9BKodDcvqrbxqgX8tfLgTDtsJdnFx4RZPowlF0U7ibEXu99/sMR5LAy9nW2x7&#10;xf2vtXCKM/3NYJ0mRVnG80hKeTweQXGvPYvXHrPuLggsF7htK5MY44Pei42j7hGHOY9Z4RJGInfF&#10;w168CMMN4rClms9TEA7CinBt7q2M0HGmkdeH/lE4u9uIgGW6of1diOm7xRhi45eG5utATZu2JhI9&#10;sLrjH8eUxrM7/Hitr/UU9fL3NHsGAAD//wMAUEsDBBQABgAIAAAAIQDMcwiZ3QAAAAgBAAAPAAAA&#10;ZHJzL2Rvd25yZXYueG1sTI9BTsMwEEX3SNzBGiR21EmNGgiZVAjEASgV6tKNp0mU2A6xm4aevtMV&#10;LEd/9P97xXq2vZhoDK13COkiAUGu8qZ1NcL26+PhCUSI2hnde0cIvxRgXd7eFDo3/uQ+adrEWnCJ&#10;C7lGaGIccilD1ZDVYeEHcpwd/Gh15HOspRn1icttL5dJspJWt44XGj3QW0NVtzlaBP8ddtlPN6Vq&#10;J89Lr5r37aE7I97fza8vICLN8e8ZrviMDiUz7f3RmSB6BBaJCKskYwGO1aNSIPYIWZY+gywL+V+g&#10;vAAAAP//AwBQSwECLQAUAAYACAAAACEAtoM4kv4AAADhAQAAEwAAAAAAAAAAAAAAAAAAAAAAW0Nv&#10;bnRlbnRfVHlwZXNdLnhtbFBLAQItABQABgAIAAAAIQA4/SH/1gAAAJQBAAALAAAAAAAAAAAAAAAA&#10;AC8BAABfcmVscy8ucmVsc1BLAQItABQABgAIAAAAIQCzpg6fbgIAAOYEAAAOAAAAAAAAAAAAAAAA&#10;AC4CAABkcnMvZTJvRG9jLnhtbFBLAQItABQABgAIAAAAIQDMcwiZ3QAAAAgBAAAPAAAAAAAAAAAA&#10;AAAAAMgEAABkcnMvZG93bnJldi54bWxQSwUGAAAAAAQABADzAAAA0gUAAAAA&#10;" fillcolor="#e2f0d9" strokeweight=".5pt">
                <v:textbox>
                  <w:txbxContent>
                    <w:p w14:paraId="54C82405" w14:textId="77777777" w:rsidR="00E33CD0" w:rsidRDefault="00E33CD0" w:rsidP="00E33CD0">
                      <w:pPr>
                        <w:jc w:val="center"/>
                      </w:pPr>
                      <w:r>
                        <w:t>Data vak kan 'n klag by die inligting reguleerder vir beweerde inmenging met die beskerming van persoonlike inligting van die data vak (s73 van WBPI)</w:t>
                      </w:r>
                    </w:p>
                  </w:txbxContent>
                </v:textbox>
                <w10:wrap anchorx="page"/>
              </v:shape>
            </w:pict>
          </mc:Fallback>
        </mc:AlternateContent>
      </w:r>
      <w:r w:rsidRPr="00E33CD0">
        <w:rPr>
          <w:rFonts w:ascii="Calibri" w:eastAsia="Calibri" w:hAnsi="Calibri" w:cs="Times New Roman"/>
          <w:noProof/>
          <w:lang w:val="en-US"/>
        </w:rPr>
        <mc:AlternateContent>
          <mc:Choice Requires="wps">
            <w:drawing>
              <wp:anchor distT="0" distB="0" distL="114300" distR="114300" simplePos="0" relativeHeight="251705344" behindDoc="0" locked="0" layoutInCell="1" allowOverlap="1" wp14:anchorId="434FD6D3" wp14:editId="3248CA1F">
                <wp:simplePos x="0" y="0"/>
                <wp:positionH relativeFrom="column">
                  <wp:posOffset>4091186</wp:posOffset>
                </wp:positionH>
                <wp:positionV relativeFrom="paragraph">
                  <wp:posOffset>1879600</wp:posOffset>
                </wp:positionV>
                <wp:extent cx="1286539" cy="1042138"/>
                <wp:effectExtent l="0" t="0" r="27940" b="24765"/>
                <wp:wrapNone/>
                <wp:docPr id="4" name="Straight Connector 4"/>
                <wp:cNvGraphicFramePr/>
                <a:graphic xmlns:a="http://schemas.openxmlformats.org/drawingml/2006/main">
                  <a:graphicData uri="http://schemas.microsoft.com/office/word/2010/wordprocessingShape">
                    <wps:wsp>
                      <wps:cNvCnPr/>
                      <wps:spPr>
                        <a:xfrm flipH="1">
                          <a:off x="0" y="0"/>
                          <a:ext cx="1286539" cy="104213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31823E" id="Straight Connector 4"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15pt,148pt" to="423.45pt,2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Wc3QEAAJgDAAAOAAAAZHJzL2Uyb0RvYy54bWysU8tu2zAQvBfIPxC81/IrhitYzsFG2kPR&#10;Gkj6ARuKlAjwBS5j2X/fJaUabnsr6gPBfY13hqPd08UadpYRtXcNX8zmnEknfKtd1/Afr88ft5xh&#10;AteC8U42/CqRP+0fPuyGUMul771pZWQE4rAeQsP7lEJdVSh6aQFnPkhHReWjhURh7Ko2wkDo1lTL&#10;+XxTDT62IXohESl7HIt8X/CVkiJ9VwplYqbhtFsqZyznWz6r/Q7qLkLotZjWgH/YwoJ29Kc3qCMk&#10;YO9R/wVltYgevUoz4W3lldJCFg7EZjH/g81LD0EWLiQOhptM+P9gxbfzKTLdNnzNmQNLT/SSIuiu&#10;T+zgnSMBfWTrrNMQsKb2gzvFKcJwipn0RUXLlNHhC1mgyEDE2KWofL2pLC+JCUoultvN4+oTZ4Jq&#10;i/l6uVhtM341AmXAEDF9lt6yfGm40S7LADWcv2IaW3+15LTzz9oYykNtHBsavlk90mMLIEMpA4mu&#10;NhBFdB1nYDpyqkixIKI3us3TeRiveDCRnYHMQh5r/fBKS3NmABMViEn5Tcv+NprXOQL243Ap5Tao&#10;rU5kcKNtw7f308blqiwWnUhlgUdJ8+3Nt9eidJUjev6i0GTV7K/7mO73H9T+JwAAAP//AwBQSwME&#10;FAAGAAgAAAAhAE5A7g3iAAAACwEAAA8AAABkcnMvZG93bnJldi54bWxMj8FOwzAQRO9I/IO1SNyo&#10;kxJZbRqnQiDUG4hAUXtzYxNHxOsodtqUr2d7guNqn2beFOvJdexohtB6lJDOEmAGa69bbCR8vD/f&#10;LYCFqFCrzqORcDYB1uX1VaFy7U/4Zo5VbBiFYMiVBBtjn3MeamucCjPfG6Tflx+cinQODdeDOlG4&#10;6/g8SQR3qkVqsKo3j9bU39XoJOxf7Gaj9uN2ev08pz873lXt01bK25vpYQUsmin+wXDRJ3Uoyeng&#10;R9SBdRJElt0TKmG+FDSKiEUmlsAOEjKRpMDLgv/fUP4CAAD//wMAUEsBAi0AFAAGAAgAAAAhALaD&#10;OJL+AAAA4QEAABMAAAAAAAAAAAAAAAAAAAAAAFtDb250ZW50X1R5cGVzXS54bWxQSwECLQAUAAYA&#10;CAAAACEAOP0h/9YAAACUAQAACwAAAAAAAAAAAAAAAAAvAQAAX3JlbHMvLnJlbHNQSwECLQAUAAYA&#10;CAAAACEA+o31nN0BAACYAwAADgAAAAAAAAAAAAAAAAAuAgAAZHJzL2Uyb0RvYy54bWxQSwECLQAU&#10;AAYACAAAACEATkDuDeIAAAALAQAADwAAAAAAAAAAAAAAAAA3BAAAZHJzL2Rvd25yZXYueG1sUEsF&#10;BgAAAAAEAAQA8wAAAEYFAAAAAA==&#10;" strokecolor="windowText" strokeweight=".5pt">
                <v:stroke joinstyle="miter"/>
              </v:line>
            </w:pict>
          </mc:Fallback>
        </mc:AlternateContent>
      </w:r>
      <w:r w:rsidRPr="00E33CD0">
        <w:rPr>
          <w:rFonts w:ascii="Calibri" w:eastAsia="Calibri" w:hAnsi="Calibri" w:cs="Times New Roman"/>
          <w:noProof/>
          <w:lang w:val="en-US"/>
        </w:rPr>
        <mc:AlternateContent>
          <mc:Choice Requires="wps">
            <w:drawing>
              <wp:anchor distT="0" distB="0" distL="114300" distR="114300" simplePos="0" relativeHeight="251687936" behindDoc="0" locked="0" layoutInCell="1" allowOverlap="1" wp14:anchorId="7E2FE0F2" wp14:editId="482EF2BC">
                <wp:simplePos x="0" y="0"/>
                <wp:positionH relativeFrom="margin">
                  <wp:posOffset>4782849</wp:posOffset>
                </wp:positionH>
                <wp:positionV relativeFrom="paragraph">
                  <wp:posOffset>1490980</wp:posOffset>
                </wp:positionV>
                <wp:extent cx="1520456" cy="393404"/>
                <wp:effectExtent l="0" t="0" r="22860" b="26035"/>
                <wp:wrapNone/>
                <wp:docPr id="37" name="Text Box 37"/>
                <wp:cNvGraphicFramePr/>
                <a:graphic xmlns:a="http://schemas.openxmlformats.org/drawingml/2006/main">
                  <a:graphicData uri="http://schemas.microsoft.com/office/word/2010/wordprocessingShape">
                    <wps:wsp>
                      <wps:cNvSpPr txBox="1"/>
                      <wps:spPr>
                        <a:xfrm>
                          <a:off x="0" y="0"/>
                          <a:ext cx="1520456" cy="393404"/>
                        </a:xfrm>
                        <a:prstGeom prst="rect">
                          <a:avLst/>
                        </a:prstGeom>
                        <a:solidFill>
                          <a:sysClr val="window" lastClr="FFFFFF">
                            <a:lumMod val="95000"/>
                          </a:sysClr>
                        </a:solidFill>
                        <a:ln w="6350">
                          <a:solidFill>
                            <a:prstClr val="black"/>
                          </a:solidFill>
                        </a:ln>
                      </wps:spPr>
                      <wps:txbx>
                        <w:txbxContent>
                          <w:p w14:paraId="1E35AE52" w14:textId="77777777" w:rsidR="00E33CD0" w:rsidRDefault="00E33CD0" w:rsidP="00E33CD0">
                            <w:pPr>
                              <w:jc w:val="center"/>
                            </w:pPr>
                            <w:r>
                              <w:t>Gronde nie bestaan 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FE0F2" id="Text Box 37" o:spid="_x0000_s1043" type="#_x0000_t202" style="position:absolute;left:0;text-align:left;margin-left:376.6pt;margin-top:117.4pt;width:119.7pt;height:3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jwbAIAAN0EAAAOAAAAZHJzL2Uyb0RvYy54bWysVE1PGzEQvVfqf7B8L7v5ghKxQSkoVSUK&#10;SFBxdrxesqrX49pOdtNfz7M3CYH2VDUHZzwfzzNvZvbisms02yjnazIFH5zknCkjqazNc8F/PC4+&#10;febMB2FKocmogm+V55ezjx8uWjtVQ1qRLpVjADF+2tqCr0Kw0yzzcqUa4U/IKgNjRa4RAVf3nJVO&#10;tEBvdDbM89OsJVdaR1J5D+11b+SzhF9VSoa7qvIqMF1w5BbS6dK5jGc2uxDTZyfsqpa7NMQ/ZNGI&#10;2uDRA9S1CIKtXf0HVFNLR56qcCKpyaiqaqlSDahmkL+r5mElrEq1gBxvDzT5/wcrbzf3jtVlwUdn&#10;nBnRoEePqgvsC3UMKvDTWj+F24OFY+igR5/3eg9lLLurXBP/URCDHUxvD+xGNBmDJsN8PDnlTMI2&#10;Oh+N83GEyV6jrfPhq6KGRaHgDt1LpIrNjQ+9694lPuZJ1+Wi1jpdtv5KO7YRaDTmo6SWMy18gLLg&#10;i/RLWHrdfKey9zuf5HkaAeTgU3xK5w2uNqwt+OlokqfwN7aYzOHRpRby566gIy9AawPYyGLPVpRC&#10;t+wS64PRnsollVsw7KifUW/logb+DWq4Fw5DCVKxaOEOR6UJSdFO4mxF7vff9NEfswIrZy2GvOD+&#10;11o4BWq+GUzR+WA8jluRLuPJ2RAXd2xZHlvMurki0DvASluZxOgf9F6sHDVP2Md5fBUmYSTeLnjY&#10;i1ehXz3ss1TzeXLCHlgRbsyDlRE69jLy+tg9CWd3kxAwQ7e0XwcxfTcQvW+MNDRfB6rqNC2R6J7V&#10;Hf/YodTg3b7HJT2+J6/Xr9LsBQAA//8DAFBLAwQUAAYACAAAACEAOo6W4uAAAAALAQAADwAAAGRy&#10;cy9kb3ducmV2LnhtbEyPQU7DMBBF90jcwRokdtSp24YmxKkCEjtAauEATmziKPE4it025fQMK7qc&#10;mac/7xe72Q3sZKbQeZSwXCTADDZed9hK+Pp8fdgCC1GhVoNHI+FiAuzK25tC5dqfcW9Oh9gyCsGQ&#10;Kwk2xjHnPDTWOBUWfjRIt28/ORVpnFquJ3WmcDdwkSQpd6pD+mDVaF6safrD0UmoPsZ+/36p3zbN&#10;ein6n2p+zryV8v5urp6ARTPHfxj+9EkdSnKq/RF1YIOEx81KECpBrNbUgYgsEymwmjZZugVeFvy6&#10;Q/kLAAD//wMAUEsBAi0AFAAGAAgAAAAhALaDOJL+AAAA4QEAABMAAAAAAAAAAAAAAAAAAAAAAFtD&#10;b250ZW50X1R5cGVzXS54bWxQSwECLQAUAAYACAAAACEAOP0h/9YAAACUAQAACwAAAAAAAAAAAAAA&#10;AAAvAQAAX3JlbHMvLnJlbHNQSwECLQAUAAYACAAAACEAeGKI8GwCAADdBAAADgAAAAAAAAAAAAAA&#10;AAAuAgAAZHJzL2Uyb0RvYy54bWxQSwECLQAUAAYACAAAACEAOo6W4uAAAAALAQAADwAAAAAAAAAA&#10;AAAAAADGBAAAZHJzL2Rvd25yZXYueG1sUEsFBgAAAAAEAAQA8wAAANMFAAAAAA==&#10;" fillcolor="#f2f2f2" strokeweight=".5pt">
                <v:textbox>
                  <w:txbxContent>
                    <w:p w14:paraId="1E35AE52" w14:textId="77777777" w:rsidR="00E33CD0" w:rsidRDefault="00E33CD0" w:rsidP="00E33CD0">
                      <w:pPr>
                        <w:jc w:val="center"/>
                      </w:pPr>
                      <w:r>
                        <w:t>Gronde nie bestaan nie</w:t>
                      </w:r>
                    </w:p>
                  </w:txbxContent>
                </v:textbox>
                <w10:wrap anchorx="margin"/>
              </v:shape>
            </w:pict>
          </mc:Fallback>
        </mc:AlternateContent>
      </w:r>
      <w:r w:rsidRPr="00E33CD0">
        <w:rPr>
          <w:rFonts w:ascii="Calibri" w:eastAsia="Calibri" w:hAnsi="Calibri" w:cs="Times New Roman"/>
          <w:noProof/>
          <w:lang w:val="en-US"/>
        </w:rPr>
        <mc:AlternateContent>
          <mc:Choice Requires="wps">
            <w:drawing>
              <wp:anchor distT="0" distB="0" distL="114300" distR="114300" simplePos="0" relativeHeight="251702272" behindDoc="0" locked="0" layoutInCell="1" allowOverlap="1" wp14:anchorId="6FB367DB" wp14:editId="1336955B">
                <wp:simplePos x="0" y="0"/>
                <wp:positionH relativeFrom="margin">
                  <wp:posOffset>4272398</wp:posOffset>
                </wp:positionH>
                <wp:positionV relativeFrom="paragraph">
                  <wp:posOffset>1690045</wp:posOffset>
                </wp:positionV>
                <wp:extent cx="510718" cy="0"/>
                <wp:effectExtent l="0" t="0" r="22860" b="19050"/>
                <wp:wrapNone/>
                <wp:docPr id="7" name="Straight Connector 7"/>
                <wp:cNvGraphicFramePr/>
                <a:graphic xmlns:a="http://schemas.openxmlformats.org/drawingml/2006/main">
                  <a:graphicData uri="http://schemas.microsoft.com/office/word/2010/wordprocessingShape">
                    <wps:wsp>
                      <wps:cNvCnPr/>
                      <wps:spPr>
                        <a:xfrm flipH="1" flipV="1">
                          <a:off x="0" y="0"/>
                          <a:ext cx="51071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A9DE96" id="Straight Connector 7" o:spid="_x0000_s1026" style="position:absolute;flip:x 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6.4pt,133.05pt" to="376.6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hu2wEAAJsDAAAOAAAAZHJzL2Uyb0RvYy54bWysU8FuGyEQvVfKPyDu8dqpEkcrr3OwlfZQ&#10;tZaS9j5hYRcJGMRQr/33HbBjue2t6h7QDMM85j3erp4O3om9TmQxdHIxm0uhg8LehqGT31+fbx+l&#10;oAyhB4dBd/KoST6tbz6sptjqOxzR9ToJBgnUTrGTY86xbRpSo/ZAM4w6cNFg8pA5TUPTJ5gY3bvm&#10;bj5/aCZMfUyoNBHvbk9Fua74xmiVvxlDOgvXSZ4t1zXV9a2szXoF7ZAgjladx4B/mMKDDXzpBWoL&#10;GcTPZP+C8lYlJDR5ptA3aIxVunJgNov5H2xeRoi6cmFxKF5kov8Hq77ud0nYvpNLKQJ4fqKXnMAO&#10;YxYbDIEFxCSWRacpUsvHN2GXzhnFXSqkDyZ5YZyNn9kCskY/SlRqTFEcqt7Hi976kIXizfvFfLlg&#10;g6j3UnPCKn0xUf6k0YsSdNLZUJSAFvZfKPP9fPT9SNkO+Gydq6/pgpg6+fDxnt9bAXvKOMgc+sgs&#10;KQxSgBvYrCqnikjobF+6Cw4daeOS2AP7hW3W4/TK00rhgDIXmEL9ih48wW+tZZwt0HhqrqWTvbzN&#10;7HFnfScfr7tdKDfq6tIzqaLxSdUSvWF/rGI3JWMH1EvPbi0Wu845vv6n1r8AAAD//wMAUEsDBBQA&#10;BgAIAAAAIQAhkey/3wAAAAsBAAAPAAAAZHJzL2Rvd25yZXYueG1sTI/BTsMwEETvSP0HaytxQa1T&#10;Q1MU4lQIxAfQFFRubrwkUeN1ZLtJ+HuMhNQed3Y08ybfTqZjAzrfWpKwWibAkCqrW6ol7Mu3xSMw&#10;HxRp1VlCCT/oYVvMbnKVaTvSOw67ULMYQj5TEpoQ+oxzXzVolF/aHin+vq0zKsTT1Vw7NcZw03GR&#10;JCk3qqXY0KgeXxqsTruzkfA6io+Dm0wpPssvbYaH/V1bnqS8nU/PT8ACTuFihj/8iA5FZDraM2nP&#10;OgnpRkT0IEGk6QpYdGzW9wLY8V/hRc6vNxS/AAAA//8DAFBLAQItABQABgAIAAAAIQC2gziS/gAA&#10;AOEBAAATAAAAAAAAAAAAAAAAAAAAAABbQ29udGVudF9UeXBlc10ueG1sUEsBAi0AFAAGAAgAAAAh&#10;ADj9If/WAAAAlAEAAAsAAAAAAAAAAAAAAAAALwEAAF9yZWxzLy5yZWxzUEsBAi0AFAAGAAgAAAAh&#10;AHZdCG7bAQAAmwMAAA4AAAAAAAAAAAAAAAAALgIAAGRycy9lMm9Eb2MueG1sUEsBAi0AFAAGAAgA&#10;AAAhACGR7L/fAAAACwEAAA8AAAAAAAAAAAAAAAAANQQAAGRycy9kb3ducmV2LnhtbFBLBQYAAAAA&#10;BAAEAPMAAABBBQAAAAA=&#10;" strokecolor="windowText" strokeweight=".5pt">
                <v:stroke joinstyle="miter"/>
                <w10:wrap anchorx="margin"/>
              </v:line>
            </w:pict>
          </mc:Fallback>
        </mc:AlternateContent>
      </w:r>
      <w:r w:rsidRPr="00E33CD0">
        <w:rPr>
          <w:rFonts w:ascii="Calibri" w:eastAsia="Calibri" w:hAnsi="Calibri" w:cs="Times New Roman"/>
          <w:noProof/>
          <w:lang w:val="en-US"/>
        </w:rPr>
        <mc:AlternateContent>
          <mc:Choice Requires="wps">
            <w:drawing>
              <wp:anchor distT="0" distB="0" distL="114300" distR="114300" simplePos="0" relativeHeight="251700224" behindDoc="0" locked="0" layoutInCell="1" allowOverlap="1" wp14:anchorId="3042FE21" wp14:editId="355A9592">
                <wp:simplePos x="0" y="0"/>
                <wp:positionH relativeFrom="margin">
                  <wp:posOffset>520242</wp:posOffset>
                </wp:positionH>
                <wp:positionV relativeFrom="paragraph">
                  <wp:posOffset>3370034</wp:posOffset>
                </wp:positionV>
                <wp:extent cx="310" cy="552598"/>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310" cy="55259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069C6E" id="Straight Connector 21" o:spid="_x0000_s1026" style="position:absolute;flip:y;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95pt,265.35pt" to="40.95pt,3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CD1wEAAJUDAAAOAAAAZHJzL2Uyb0RvYy54bWysU8uOGjEQvEfKP1i+hwFWrMiIYQ+gzSVK&#10;kHaTe6/HnrHkl7odBv4+bUMQSW5ROFj9cBdd5ZrN08k7cdRINoZOLmZzKXRQsbdh6OS31+cPayko&#10;Q+jBxaA7edYkn7bv322m1OplHKPrNQoGCdROqZNjzqltGlKj9kCzmHTgponoIXOKQ9MjTIzuXbOc&#10;zx+bKWKfMCpNxNX9pSm3Fd8YrfJXY0hn4TrJu+V6Yj3fytlsN9AOCGm06roG/MMWHmzgP71B7SGD&#10;+IH2LyhvFUaKJs9U9E00xipdOTCbxfwPNi8jJF25sDiUbjLR/4NVX44HFLbv5HIhRQDPb/SSEeww&#10;ZrGLIbCCEQU3WakpUcsDu3DAa0bpgIX2yaAXxtn0nU1QhWBq4lR1Pt901qcsFBcfFvwUiuur1XL1&#10;cV2gmwtGwUpI+ZOOXpSgk86GogG0cPxM+XL115VSDvHZOsd1aF0QUycfH1YFHthNxkHm0CfmR2GQ&#10;AtzANlUZKyJFZ/syXYbpTDuH4gjsFDZYH6dX3lcKB5S5wSTq77rsb6NlnT3QeBmurXINWm8zu9tZ&#10;38n1/bQLpaurP6+kirYXNUv0FvtzFbkpGb99Vejq02Ku+5zj+69p+xMAAP//AwBQSwMEFAAGAAgA&#10;AAAhAHMF+A/fAAAACQEAAA8AAABkcnMvZG93bnJldi54bWxMj8FOwzAMhu9IvENkJG4sLYh1lLoT&#10;AqHdQCsMsVvWmqYicaom3TqensAFjrY//f7+YjlZI/Y0+M4xQjpLQBDXrum4RXh9ebxYgPBBcaOM&#10;Y0I4kodleXpSqLxxB17TvgqtiCHsc4WgQ+hzKX2tySo/cz1xvH24waoQx6GVzaAOMdwaeZkkc2lV&#10;x/GDVj3da6o/q9EibJ/0aqW242Z6fjumX+/SVN3DBvH8bLq7BRFoCn8w/OhHdSij086N3HhhEBbp&#10;TSQRrq+SDEQEfhc7hHmaZSDLQv5vUH4DAAD//wMAUEsBAi0AFAAGAAgAAAAhALaDOJL+AAAA4QEA&#10;ABMAAAAAAAAAAAAAAAAAAAAAAFtDb250ZW50X1R5cGVzXS54bWxQSwECLQAUAAYACAAAACEAOP0h&#10;/9YAAACUAQAACwAAAAAAAAAAAAAAAAAvAQAAX3JlbHMvLnJlbHNQSwECLQAUAAYACAAAACEAQiJA&#10;g9cBAACVAwAADgAAAAAAAAAAAAAAAAAuAgAAZHJzL2Uyb0RvYy54bWxQSwECLQAUAAYACAAAACEA&#10;cwX4D98AAAAJAQAADwAAAAAAAAAAAAAAAAAxBAAAZHJzL2Rvd25yZXYueG1sUEsFBgAAAAAEAAQA&#10;8wAAAD0FAAAAAA==&#10;" strokecolor="windowText" strokeweight=".5pt">
                <v:stroke joinstyle="miter"/>
                <w10:wrap anchorx="margin"/>
              </v:line>
            </w:pict>
          </mc:Fallback>
        </mc:AlternateContent>
      </w:r>
      <w:r w:rsidRPr="00E33CD0">
        <w:rPr>
          <w:rFonts w:ascii="Calibri" w:eastAsia="Calibri" w:hAnsi="Calibri" w:cs="Times New Roman"/>
          <w:noProof/>
          <w:lang w:val="en-US"/>
        </w:rPr>
        <mc:AlternateContent>
          <mc:Choice Requires="wps">
            <w:drawing>
              <wp:anchor distT="0" distB="0" distL="114300" distR="114300" simplePos="0" relativeHeight="251699200" behindDoc="0" locked="0" layoutInCell="1" allowOverlap="1" wp14:anchorId="6EEADA72" wp14:editId="08AE2EDD">
                <wp:simplePos x="0" y="0"/>
                <wp:positionH relativeFrom="margin">
                  <wp:posOffset>519031</wp:posOffset>
                </wp:positionH>
                <wp:positionV relativeFrom="paragraph">
                  <wp:posOffset>1912161</wp:posOffset>
                </wp:positionV>
                <wp:extent cx="10633" cy="754912"/>
                <wp:effectExtent l="0" t="0" r="27940" b="26670"/>
                <wp:wrapNone/>
                <wp:docPr id="10" name="Straight Connector 10"/>
                <wp:cNvGraphicFramePr/>
                <a:graphic xmlns:a="http://schemas.openxmlformats.org/drawingml/2006/main">
                  <a:graphicData uri="http://schemas.microsoft.com/office/word/2010/wordprocessingShape">
                    <wps:wsp>
                      <wps:cNvCnPr/>
                      <wps:spPr>
                        <a:xfrm flipH="1" flipV="1">
                          <a:off x="0" y="0"/>
                          <a:ext cx="10633" cy="75491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B19033" id="Straight Connector 10" o:spid="_x0000_s1026" style="position:absolute;flip:x y;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85pt,150.55pt" to="41.7pt,2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33wEAAKEDAAAOAAAAZHJzL2Uyb0RvYy54bWysU02P0zAQvSPxHyzfadKWLUvUdA+tFg4I&#10;Ku3CfdaxE0v+ksc07b9n7GSrAjdEDtaMx/M87/ll+3C2hp1kRO1dy5eLmjPphO+061v+/fnx3T1n&#10;mMB1YLyTLb9I5A+7t2+2Y2jkyg/edDIyAnHYjKHlQ0qhqSoUg7SACx+ko6Ly0UKiNPZVF2EkdGuq&#10;VV1vqtHHLkQvJCLtHqYi3xV8paRI35RCmZhpOc2WyhrL+pLXareFpo8QBi3mMeAfprCgHV16hTpA&#10;AvYz6r+grBbRo1dpIbytvFJayMKB2CzrP9g8DRBk4ULiYLjKhP8PVnw9HSPTHb0dyePA0hs9pQi6&#10;HxLbe+dIQR8ZFUmpMWBDDXt3jHOG4Rgz7bOKlimjw2cC4iX6kaNcI5LsXBS/XBWX58QEbS7rzXrN&#10;maDKh7v3H5erfE014eXeEDF9kt6yHLTcaJf1gAZOXzBNR1+P5G3nH7UxtA+NcWxs+WZ9R7QEkLOU&#10;gUShDcQVXc8ZmJ4sK1IsiOiN7nJ3bsYL7k1kJyDXkNk6Pz7TxJwZwEQFolG+edjfWvM4B8Bhai6l&#10;fAwaqxM53Wjb8vvbbuNyVRavzqSyzpOyOXrx3aUIXuWMfFAUmj2bjXabU3z7Z+1+AQAA//8DAFBL&#10;AwQUAAYACAAAACEAn0Oqf90AAAAJAQAADwAAAGRycy9kb3ducmV2LnhtbEyP0U6EMBBF3038h2ZM&#10;fDFugSVKkLIxGj/AZTX61qUjkKVT0nYB/97xSR8n9+TeM9VutaOY0YfBkYJ0k4BAap0ZqFNwaF5u&#10;CxAhajJ6dIQKvjHArr68qHRp3EKvOO9jJ7iEQqkV9DFOpZSh7dHqsHETEmdfzlsd+fSdNF4vXG5H&#10;mSXJnbR6IF7o9YRPPban/dkqeF6ytw+/2iZ7bz6NnfPDzdCclLq+Wh8fQERc4x8Mv/qsDjU7Hd2Z&#10;TBCjgiK9Z1LBNklTEAwU2xzEUUHOuyDrSv7/oP4BAAD//wMAUEsBAi0AFAAGAAgAAAAhALaDOJL+&#10;AAAA4QEAABMAAAAAAAAAAAAAAAAAAAAAAFtDb250ZW50X1R5cGVzXS54bWxQSwECLQAUAAYACAAA&#10;ACEAOP0h/9YAAACUAQAACwAAAAAAAAAAAAAAAAAvAQAAX3JlbHMvLnJlbHNQSwECLQAUAAYACAAA&#10;ACEAPgTlt98BAAChAwAADgAAAAAAAAAAAAAAAAAuAgAAZHJzL2Uyb0RvYy54bWxQSwECLQAUAAYA&#10;CAAAACEAn0Oqf90AAAAJAQAADwAAAAAAAAAAAAAAAAA5BAAAZHJzL2Rvd25yZXYueG1sUEsFBgAA&#10;AAAEAAQA8wAAAEMFAAAAAA==&#10;" strokecolor="windowText" strokeweight=".5pt">
                <v:stroke joinstyle="miter"/>
                <w10:wrap anchorx="margin"/>
              </v:line>
            </w:pict>
          </mc:Fallback>
        </mc:AlternateContent>
      </w:r>
      <w:r w:rsidRPr="00E33CD0">
        <w:rPr>
          <w:rFonts w:ascii="Calibri" w:eastAsia="Calibri" w:hAnsi="Calibri" w:cs="Times New Roman"/>
          <w:noProof/>
          <w:lang w:val="en-US"/>
        </w:rPr>
        <mc:AlternateContent>
          <mc:Choice Requires="wps">
            <w:drawing>
              <wp:anchor distT="0" distB="0" distL="114300" distR="114300" simplePos="0" relativeHeight="251688960" behindDoc="0" locked="0" layoutInCell="1" allowOverlap="1" wp14:anchorId="158D5288" wp14:editId="6CC44066">
                <wp:simplePos x="0" y="0"/>
                <wp:positionH relativeFrom="column">
                  <wp:posOffset>-403372</wp:posOffset>
                </wp:positionH>
                <wp:positionV relativeFrom="paragraph">
                  <wp:posOffset>2671445</wp:posOffset>
                </wp:positionV>
                <wp:extent cx="2158409" cy="701749"/>
                <wp:effectExtent l="0" t="0" r="13335" b="22225"/>
                <wp:wrapNone/>
                <wp:docPr id="44" name="Text Box 44"/>
                <wp:cNvGraphicFramePr/>
                <a:graphic xmlns:a="http://schemas.openxmlformats.org/drawingml/2006/main">
                  <a:graphicData uri="http://schemas.microsoft.com/office/word/2010/wordprocessingShape">
                    <wps:wsp>
                      <wps:cNvSpPr txBox="1"/>
                      <wps:spPr>
                        <a:xfrm>
                          <a:off x="0" y="0"/>
                          <a:ext cx="2158409" cy="701749"/>
                        </a:xfrm>
                        <a:prstGeom prst="rect">
                          <a:avLst/>
                        </a:prstGeom>
                        <a:solidFill>
                          <a:sysClr val="window" lastClr="FFFFFF">
                            <a:lumMod val="95000"/>
                          </a:sysClr>
                        </a:solidFill>
                        <a:ln w="6350">
                          <a:solidFill>
                            <a:prstClr val="black"/>
                          </a:solidFill>
                        </a:ln>
                      </wps:spPr>
                      <wps:txbx>
                        <w:txbxContent>
                          <w:p w14:paraId="2BA05630" w14:textId="77777777" w:rsidR="00E33CD0" w:rsidRDefault="00E33CD0" w:rsidP="00E33CD0">
                            <w:pPr>
                              <w:jc w:val="center"/>
                            </w:pPr>
                            <w:r w:rsidRPr="00CD2713">
                              <w:rPr>
                                <w:caps/>
                              </w:rPr>
                              <w:t>Dio</w:t>
                            </w:r>
                            <w:r>
                              <w:t xml:space="preserve"> te kommunikeer bevindinge met betrekking tot KVBA lynbestuurder vir implementering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8D5288" id="Text Box 44" o:spid="_x0000_s1044" type="#_x0000_t202" style="position:absolute;left:0;text-align:left;margin-left:-31.75pt;margin-top:210.35pt;width:169.95pt;height:55.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EjbAIAAN0EAAAOAAAAZHJzL2Uyb0RvYy54bWysVMFu2zAMvQ/YPwi6r3aypG2COkXWIsOA&#10;ri3QDj0rstwYk0VNUmJnX98nOUnTbqdhOSgUST2Sj6QvLrtGs41yviZT8MFJzpkyksraPBf8x+Pi&#10;0zlnPghTCk1GFXyrPL+cffxw0dqpGtKKdKkcA4jx09YWfBWCnWaZlyvVCH9CVhkYK3KNCLi656x0&#10;ogV6o7Nhnp9mLbnSOpLKe2iveyOfJfyqUjLcVZVXgemCI7eQTpfOZTyz2YWYPjthV7XcpSH+IYtG&#10;1AZBD1DXIgi2dvUfUE0tHXmqwomkJqOqqqVKNaCaQf6umoeVsCrVAnK8PdDk/x+svN3cO1aXBR+N&#10;ODOiQY8eVRfYF+oYVOCntX4KtwcLx9BBjz7v9R7KWHZXuSb+oyAGO5jeHtiNaBLK4WB8PsonnEnY&#10;zvLB2WgSYbLX19b58FVRw6JQcIfuJVLF5saH3nXvEoN50nW5qLVOl62/0o5tBBqN+Sip5UwLH6As&#10;+CL9EpZeN9+p7P0m4zxPI4AcfHqf0nmDqw1rC376eZyn529sMZlD0KUW8ueuoCMvQGsD2Mhiz1aU&#10;QrfsEuuDA8VLKrdg2FE/o97KRQ38G9RwLxyGEqRi0cIdjkoTkqKdxNmK3O+/6aM/ZgVWzloMecH9&#10;r7VwCtR8M5iiyWA0iluRLqPx2RAXd2xZHlvMurki0DvASluZxOgf9F6sHDVP2Md5jAqTMBKxCx72&#10;4lXoVw/7LNV8npywB1aEG/NgZYSOvYy8PnZPwtndJATM0C3t10FM3w1E7xtfGpqvA1V1mpZIdM/q&#10;jn/sUGrwbt/jkh7fk9frV2n2AgAA//8DAFBLAwQUAAYACAAAACEAPP2c7eEAAAALAQAADwAAAGRy&#10;cy9kb3ducmV2LnhtbEyP0U6DMBSG7018h+aYeLcVGDBFDguaeKcmmz5AoUdKoC2h3cZ8euuVuzz5&#10;v/z/d8rdokd2otn11iDE6wgYmdbK3nQIX5+vqwdgzgsjxWgNIVzIwa66vSlFIe3Z7Ol08B0LJcYV&#10;AkF5PxWcu1aRFm5tJzIh+7azFj6cc8flLM6hXI88iaKca9GbsKDERC+K2uFw1Aj1xzTs3y/NW9am&#10;cTL81Mvzo1WI93dL/QTM0+L/YfjTD+pQBafGHo10bERY5ZssoAhpEm2BBSLZ5imwBiHbxAnwquTX&#10;P1S/AAAA//8DAFBLAQItABQABgAIAAAAIQC2gziS/gAAAOEBAAATAAAAAAAAAAAAAAAAAAAAAABb&#10;Q29udGVudF9UeXBlc10ueG1sUEsBAi0AFAAGAAgAAAAhADj9If/WAAAAlAEAAAsAAAAAAAAAAAAA&#10;AAAALwEAAF9yZWxzLy5yZWxzUEsBAi0AFAAGAAgAAAAhAKBg0SNsAgAA3QQAAA4AAAAAAAAAAAAA&#10;AAAALgIAAGRycy9lMm9Eb2MueG1sUEsBAi0AFAAGAAgAAAAhADz9nO3hAAAACwEAAA8AAAAAAAAA&#10;AAAAAAAAxgQAAGRycy9kb3ducmV2LnhtbFBLBQYAAAAABAAEAPMAAADUBQAAAAA=&#10;" fillcolor="#f2f2f2" strokeweight=".5pt">
                <v:textbox>
                  <w:txbxContent>
                    <w:p w14:paraId="2BA05630" w14:textId="77777777" w:rsidR="00E33CD0" w:rsidRDefault="00E33CD0" w:rsidP="00E33CD0">
                      <w:pPr>
                        <w:jc w:val="center"/>
                      </w:pPr>
                      <w:r w:rsidRPr="00CD2713">
                        <w:rPr>
                          <w:caps/>
                        </w:rPr>
                        <w:t>Dio</w:t>
                      </w:r>
                      <w:r>
                        <w:t xml:space="preserve"> te kommunikeer bevindinge met betrekking tot KVBA lynbestuurder vir implementering</w:t>
                      </w:r>
                    </w:p>
                  </w:txbxContent>
                </v:textbox>
              </v:shape>
            </w:pict>
          </mc:Fallback>
        </mc:AlternateContent>
      </w:r>
      <w:r w:rsidRPr="00E33CD0">
        <w:rPr>
          <w:rFonts w:ascii="Calibri" w:eastAsia="Calibri" w:hAnsi="Calibri" w:cs="Times New Roman"/>
          <w:noProof/>
          <w:lang w:val="en-US"/>
        </w:rPr>
        <mc:AlternateContent>
          <mc:Choice Requires="wps">
            <w:drawing>
              <wp:anchor distT="0" distB="0" distL="114300" distR="114300" simplePos="0" relativeHeight="251703296" behindDoc="0" locked="0" layoutInCell="1" allowOverlap="1" wp14:anchorId="469C6385" wp14:editId="79E95CAD">
                <wp:simplePos x="0" y="0"/>
                <wp:positionH relativeFrom="margin">
                  <wp:posOffset>1764207</wp:posOffset>
                </wp:positionH>
                <wp:positionV relativeFrom="paragraph">
                  <wp:posOffset>2997673</wp:posOffset>
                </wp:positionV>
                <wp:extent cx="435935" cy="0"/>
                <wp:effectExtent l="0" t="0" r="21590" b="19050"/>
                <wp:wrapNone/>
                <wp:docPr id="8" name="Straight Connector 8"/>
                <wp:cNvGraphicFramePr/>
                <a:graphic xmlns:a="http://schemas.openxmlformats.org/drawingml/2006/main">
                  <a:graphicData uri="http://schemas.microsoft.com/office/word/2010/wordprocessingShape">
                    <wps:wsp>
                      <wps:cNvCnPr/>
                      <wps:spPr>
                        <a:xfrm flipH="1" flipV="1">
                          <a:off x="0" y="0"/>
                          <a:ext cx="4359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69F89D" id="Straight Connector 8" o:spid="_x0000_s1026" style="position:absolute;flip:x y;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9pt,236.05pt" to="173.25pt,2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AY2wEAAJsDAAAOAAAAZHJzL2Uyb0RvYy54bWysU01v2zAMvQ/YfxB0X5w2S9EZcXpI0O0w&#10;bAHa7s7Kki1AXyC1OPn3o5Q0yLbbMB8EUhSf+J6eVw8H78ReI9kYOnkzm0uhg4q9DUMnX54fP9xL&#10;QRlCDy4G3cmjJvmwfv9uNaVW38Yxul6jYJBA7ZQ6Oeac2qYhNWoPNItJBy6aiB4ypzg0PcLE6N41&#10;t/P5XTNF7BNGpYl4d3sqynXFN0ar/N0Y0lm4TvJsua5Y19eyNusVtANCGq06jwH/MIUHG/jSC9QW&#10;MoifaP+C8lZhpGjyTEXfRGOs0pUDs7mZ/8HmaYSkKxcWh9JFJvp/sOrbfofC9p3khwrg+YmeMoId&#10;xiw2MQQWMKK4LzpNiVo+vgk7PGeUdlhIHwx6YZxNX9gCskY/SlRqTFEcqt7Hi976kIXizY+L5afF&#10;Ugr1VmpOWKUvIeXPOnpRgk46G4oS0ML+K2W+n4++HSnbIT5a5+pruiCmTt4tlvzeCthTxkHm0Cdm&#10;SWGQAtzAZlUZKyJFZ/vSXXDoSBuHYg/sF7ZZH6dnnlYKB5S5wBTqV/TgCX5rLeNsgcZTcy2d7OVt&#10;Zo8761nk624Xyo26uvRMqmh8UrVEr7E/VrGbkrED6qVntxaLXeccX/9T618AAAD//wMAUEsDBBQA&#10;BgAIAAAAIQBBquos3wAAAAsBAAAPAAAAZHJzL2Rvd25yZXYueG1sTI/BTsMwEETvlfgHa5G4VNSp&#10;SRsU4lQIxAfQtAhubrwkUeN1ZLtJ+HuMhATHnR3NvCl2s+nZiM53liSsVwkwpNrqjhoJh+rl9h6Y&#10;D4q06i2hhC/0sCuvFoXKtZ3oFcd9aFgMIZ8rCW0IQ865r1s0yq/sgBR/n9YZFeLpGq6dmmK46blI&#10;ki03qqPY0KoBn1qsz/uLkfA8ieO7m00l3qoPbcb0sOyqs5Q31/PjA7CAc/gzww9+RIcyMp3shbRn&#10;vQSRZRE9SEgzsQYWHXfpdgPs9KvwsuD/N5TfAAAA//8DAFBLAQItABQABgAIAAAAIQC2gziS/gAA&#10;AOEBAAATAAAAAAAAAAAAAAAAAAAAAABbQ29udGVudF9UeXBlc10ueG1sUEsBAi0AFAAGAAgAAAAh&#10;ADj9If/WAAAAlAEAAAsAAAAAAAAAAAAAAAAALwEAAF9yZWxzLy5yZWxzUEsBAi0AFAAGAAgAAAAh&#10;AKsfMBjbAQAAmwMAAA4AAAAAAAAAAAAAAAAALgIAAGRycy9lMm9Eb2MueG1sUEsBAi0AFAAGAAgA&#10;AAAhAEGq6izfAAAACwEAAA8AAAAAAAAAAAAAAAAANQQAAGRycy9kb3ducmV2LnhtbFBLBQYAAAAA&#10;BAAEAPMAAABBBQAAAAA=&#10;" strokecolor="windowText" strokeweight=".5pt">
                <v:stroke joinstyle="miter"/>
                <w10:wrap anchorx="margin"/>
              </v:line>
            </w:pict>
          </mc:Fallback>
        </mc:AlternateContent>
      </w:r>
      <w:r w:rsidRPr="00E33CD0">
        <w:rPr>
          <w:rFonts w:ascii="Calibri" w:eastAsia="Calibri" w:hAnsi="Calibri" w:cs="Times New Roman"/>
          <w:noProof/>
          <w:lang w:val="en-US"/>
        </w:rPr>
        <mc:AlternateContent>
          <mc:Choice Requires="wps">
            <w:drawing>
              <wp:anchor distT="0" distB="0" distL="114300" distR="114300" simplePos="0" relativeHeight="251685888" behindDoc="0" locked="0" layoutInCell="1" allowOverlap="1" wp14:anchorId="527D15AC" wp14:editId="67E88D05">
                <wp:simplePos x="0" y="0"/>
                <wp:positionH relativeFrom="column">
                  <wp:posOffset>-307133</wp:posOffset>
                </wp:positionH>
                <wp:positionV relativeFrom="paragraph">
                  <wp:posOffset>1438275</wp:posOffset>
                </wp:positionV>
                <wp:extent cx="1765004" cy="467833"/>
                <wp:effectExtent l="0" t="0" r="26035" b="27940"/>
                <wp:wrapNone/>
                <wp:docPr id="36" name="Text Box 36"/>
                <wp:cNvGraphicFramePr/>
                <a:graphic xmlns:a="http://schemas.openxmlformats.org/drawingml/2006/main">
                  <a:graphicData uri="http://schemas.microsoft.com/office/word/2010/wordprocessingShape">
                    <wps:wsp>
                      <wps:cNvSpPr txBox="1"/>
                      <wps:spPr>
                        <a:xfrm>
                          <a:off x="0" y="0"/>
                          <a:ext cx="1765004" cy="467833"/>
                        </a:xfrm>
                        <a:prstGeom prst="rect">
                          <a:avLst/>
                        </a:prstGeom>
                        <a:solidFill>
                          <a:sysClr val="window" lastClr="FFFFFF">
                            <a:lumMod val="95000"/>
                          </a:sysClr>
                        </a:solidFill>
                        <a:ln w="6350">
                          <a:solidFill>
                            <a:prstClr val="black"/>
                          </a:solidFill>
                        </a:ln>
                      </wps:spPr>
                      <wps:txbx>
                        <w:txbxContent>
                          <w:p w14:paraId="0A5313FD" w14:textId="77777777" w:rsidR="00E33CD0" w:rsidRDefault="00E33CD0" w:rsidP="00E33CD0">
                            <w:pPr>
                              <w:jc w:val="center"/>
                            </w:pPr>
                            <w:r>
                              <w:t>Gronde bestaan aansoek suksesvol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D15AC" id="Text Box 36" o:spid="_x0000_s1045" type="#_x0000_t202" style="position:absolute;left:0;text-align:left;margin-left:-24.2pt;margin-top:113.25pt;width:139pt;height:3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bQbAIAAN0EAAAOAAAAZHJzL2Uyb0RvYy54bWysVE1PGzEQvVfqf7B8L7shH0DEBqWgVJUo&#10;IEHF2fF6yapej2s72U1/fZ+9SQi0p6o5OOP5eJ55M7OXV12j2UY5X5Mp+OAk50wZSWVtXgr+/Wnx&#10;6ZwzH4QphSajCr5Vnl/NPn64bO1UndKKdKkcA4jx09YWfBWCnWaZlyvVCH9CVhkYK3KNCLi6l6x0&#10;ogV6o7PTPJ9kLbnSOpLKe2hveiOfJfyqUjLcV5VXgemCI7eQTpfOZTyz2aWYvjhhV7XcpSH+IYtG&#10;1AaPHqBuRBBs7eo/oJpaOvJUhRNJTUZVVUuVakA1g/xdNY8rYVWqBeR4e6DJ/z9Yebd5cKwuCz6c&#10;cGZEgx49qS6wz9QxqMBPa/0Ubo8WjqGDHn3e6z2Useyuck38R0EMdjC9PbAb0WQMOpuM83zEmYRt&#10;NDk7Hw4jTPYabZ0PXxQ1LAoFd+heIlVsbn3oXfcu8TFPui4XtdbpsvXX2rGNQKMxHyW1nGnhA5QF&#10;X6RfwtLr5huVvd8F8kkjgBx8ik/pvMHVhrUFnwzHeQp/Y4vJHB5daiF/7Ao68gK0NoCNLPZsRSl0&#10;yy6xPhjvqVxSuQXDjvoZ9VYuauDfooYH4TCUIBWLFu5xVJqQFO0kzlbkfv1NH/0xK7By1mLIC+5/&#10;roVToOarwRRdDEajuBXpMhqfneLiji3LY4tZN9cEegdYaSuTGP2D3ouVo+YZ+ziPr8IkjMTbBQ97&#10;8Tr0q4d9lmo+T07YAyvCrXm0MkLHXkZen7pn4exuEgJm6I726yCm7wai942RhubrQFWdpiUS3bO6&#10;4x87lBq82/e4pMf35PX6VZr9BgAA//8DAFBLAwQUAAYACAAAACEAmwYVReAAAAALAQAADwAAAGRy&#10;cy9kb3ducmV2LnhtbEyPQU7DMBBF90jcwZpK7Fq7Jo3aNE4VkNgBUgsHcOIhiRKPo9htU06PWcFy&#10;9J/+f5MfZjuwC06+c6RgvRLAkGpnOmoUfH68LLfAfNBk9OAIFdzQw6G4v8t1ZtyVjng5hYbFEvKZ&#10;VtCGMGac+7pFq/3KjUgx+3KT1SGeU8PNpK+x3A5cCpFyqzuKC60e8bnFuj+drYLyfeyPb7fqdVMn&#10;a9l/l/PTzrVKPSzmcg8s4Bz+YPjVj+pQRKfKncl4NihYJtskogqkTDfAIiHlLgVWKXgUQgIvcv7/&#10;h+IHAAD//wMAUEsBAi0AFAAGAAgAAAAhALaDOJL+AAAA4QEAABMAAAAAAAAAAAAAAAAAAAAAAFtD&#10;b250ZW50X1R5cGVzXS54bWxQSwECLQAUAAYACAAAACEAOP0h/9YAAACUAQAACwAAAAAAAAAAAAAA&#10;AAAvAQAAX3JlbHMvLnJlbHNQSwECLQAUAAYACAAAACEAyg8G0GwCAADdBAAADgAAAAAAAAAAAAAA&#10;AAAuAgAAZHJzL2Uyb0RvYy54bWxQSwECLQAUAAYACAAAACEAmwYVReAAAAALAQAADwAAAAAAAAAA&#10;AAAAAADGBAAAZHJzL2Rvd25yZXYueG1sUEsFBgAAAAAEAAQA8wAAANMFAAAAAA==&#10;" fillcolor="#f2f2f2" strokeweight=".5pt">
                <v:textbox>
                  <w:txbxContent>
                    <w:p w14:paraId="0A5313FD" w14:textId="77777777" w:rsidR="00E33CD0" w:rsidRDefault="00E33CD0" w:rsidP="00E33CD0">
                      <w:pPr>
                        <w:jc w:val="center"/>
                      </w:pPr>
                      <w:r>
                        <w:t>Gronde bestaan aansoek suksesvol is</w:t>
                      </w:r>
                    </w:p>
                  </w:txbxContent>
                </v:textbox>
              </v:shape>
            </w:pict>
          </mc:Fallback>
        </mc:AlternateContent>
      </w:r>
      <w:r w:rsidRPr="00E33CD0">
        <w:rPr>
          <w:rFonts w:ascii="Calibri" w:eastAsia="Calibri" w:hAnsi="Calibri" w:cs="Times New Roman"/>
          <w:noProof/>
          <w:lang w:val="en-US"/>
        </w:rPr>
        <mc:AlternateContent>
          <mc:Choice Requires="wps">
            <w:drawing>
              <wp:anchor distT="0" distB="0" distL="114300" distR="114300" simplePos="0" relativeHeight="251701248" behindDoc="0" locked="0" layoutInCell="1" allowOverlap="1" wp14:anchorId="160AD907" wp14:editId="3095D3DE">
                <wp:simplePos x="0" y="0"/>
                <wp:positionH relativeFrom="margin">
                  <wp:posOffset>1467028</wp:posOffset>
                </wp:positionH>
                <wp:positionV relativeFrom="paragraph">
                  <wp:posOffset>1637503</wp:posOffset>
                </wp:positionV>
                <wp:extent cx="574158" cy="0"/>
                <wp:effectExtent l="0" t="0" r="16510" b="19050"/>
                <wp:wrapNone/>
                <wp:docPr id="9" name="Straight Connector 9"/>
                <wp:cNvGraphicFramePr/>
                <a:graphic xmlns:a="http://schemas.openxmlformats.org/drawingml/2006/main">
                  <a:graphicData uri="http://schemas.microsoft.com/office/word/2010/wordprocessingShape">
                    <wps:wsp>
                      <wps:cNvCnPr/>
                      <wps:spPr>
                        <a:xfrm flipH="1" flipV="1">
                          <a:off x="0" y="0"/>
                          <a:ext cx="57415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638CC4" id="Straight Connector 9" o:spid="_x0000_s1026" style="position:absolute;flip:x y;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5.5pt,128.95pt" to="160.7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7c2wEAAJsDAAAOAAAAZHJzL2Uyb0RvYy54bWysU01vEzEQvSPxHyzfySaFlHaVTQ+JCgcE&#10;kVq4T732riV/acZkk3/P2EmjADfEHqwZj+d53vPb1cPBO7HXSDaGTi5mcyl0ULG3Yejk9+fHd3dS&#10;UIbQg4tBd/KoST6s375ZTanVN3GMrtcoGCRQO6VOjjmntmlIjdoDzWLSgYsmoofMKQ5NjzAxunfN&#10;zXx+20wR+4RRaSLe3Z6Kcl3xjdEqfzOGdBaukzxbrivW9aWszXoF7YCQRqvOY8A/TOHBBr70ArWF&#10;DOIn2r+gvFUYKZo8U9E30RirdOXAbBbzP9g8jZB05cLiULrIRP8PVn3d71DYvpP3UgTw/ERPGcEO&#10;YxabGAILGFHcF52mRC0f34QdnjNKOyykDwa9MM6mz2wBWaMfJSo1pigOVe/jRW99yELx5vLjh8WS&#10;DaJeS80Jq/QlpPxJRy9K0ElnQ1ECWth/ocz389HXI2U7xEfrXH1NF8TUydv3S35vBewp4yBz6BOz&#10;pDBIAW5gs6qMFZGis33pLjh0pI1DsQf2C9usj9MzTyuFA8pcYAr1K3rwBL+1lnG2QOOpuZZO9vI2&#10;s8ed9Z28u+52odyoq0vPpIrGJ1VL9BL7YxW7KRk7oF56dmux2HXO8fU/tf4FAAD//wMAUEsDBBQA&#10;BgAIAAAAIQBWB54y3wAAAAsBAAAPAAAAZHJzL2Rvd25yZXYueG1sTI/NTsMwEITvSLyDtUhcEHWS&#10;lr8Qp0IgHoCmVOXmxksSNV5HtpuEt2eRkOC2uzOa/aZYz7YXI/rQOVKQLhIQSLUzHTUKttXr9T2I&#10;EDUZ3TtCBV8YYF2enxU6N26iNxw3sREcQiHXCtoYh1zKULdodVi4AYm1T+etjrz6RhqvJw63vcyS&#10;5FZa3RF/aPWAzy3Wx83JKniZsve9n22V7aoPY8fV9qqrjkpdXsxPjyAizvHPDD/4jA4lMx3ciUwQ&#10;vYJsmXKXyMPN3QMIdiyzdAXi8HuRZSH/dyi/AQAA//8DAFBLAQItABQABgAIAAAAIQC2gziS/gAA&#10;AOEBAAATAAAAAAAAAAAAAAAAAAAAAABbQ29udGVudF9UeXBlc10ueG1sUEsBAi0AFAAGAAgAAAAh&#10;ADj9If/WAAAAlAEAAAsAAAAAAAAAAAAAAAAALwEAAF9yZWxzLy5yZWxzUEsBAi0AFAAGAAgAAAAh&#10;AGXCftzbAQAAmwMAAA4AAAAAAAAAAAAAAAAALgIAAGRycy9lMm9Eb2MueG1sUEsBAi0AFAAGAAgA&#10;AAAhAFYHnjLfAAAACwEAAA8AAAAAAAAAAAAAAAAANQQAAGRycy9kb3ducmV2LnhtbFBLBQYAAAAA&#10;BAAEAPMAAABBBQAAAAA=&#10;" strokecolor="windowText" strokeweight=".5pt">
                <v:stroke joinstyle="miter"/>
                <w10:wrap anchorx="margin"/>
              </v:line>
            </w:pict>
          </mc:Fallback>
        </mc:AlternateContent>
      </w:r>
      <w:r w:rsidRPr="00E33CD0">
        <w:rPr>
          <w:rFonts w:ascii="Calibri" w:eastAsia="Calibri" w:hAnsi="Calibri" w:cs="Times New Roman"/>
          <w:noProof/>
          <w:lang w:val="en-US"/>
        </w:rPr>
        <mc:AlternateContent>
          <mc:Choice Requires="wps">
            <w:drawing>
              <wp:anchor distT="0" distB="0" distL="114300" distR="114300" simplePos="0" relativeHeight="251698176" behindDoc="0" locked="0" layoutInCell="1" allowOverlap="1" wp14:anchorId="0AEC1122" wp14:editId="5CEEBEF9">
                <wp:simplePos x="0" y="0"/>
                <wp:positionH relativeFrom="margin">
                  <wp:posOffset>3093410</wp:posOffset>
                </wp:positionH>
                <wp:positionV relativeFrom="paragraph">
                  <wp:posOffset>3351766</wp:posOffset>
                </wp:positionV>
                <wp:extent cx="0" cy="500143"/>
                <wp:effectExtent l="0" t="0" r="19050" b="14605"/>
                <wp:wrapNone/>
                <wp:docPr id="11" name="Straight Connector 11"/>
                <wp:cNvGraphicFramePr/>
                <a:graphic xmlns:a="http://schemas.openxmlformats.org/drawingml/2006/main">
                  <a:graphicData uri="http://schemas.microsoft.com/office/word/2010/wordprocessingShape">
                    <wps:wsp>
                      <wps:cNvCnPr/>
                      <wps:spPr>
                        <a:xfrm flipV="1">
                          <a:off x="0" y="0"/>
                          <a:ext cx="0" cy="50014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183540" id="Straight Connector 11" o:spid="_x0000_s1026" style="position:absolute;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3.6pt,263.9pt" to="243.6pt,3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r1QEAAJMDAAAOAAAAZHJzL2Uyb0RvYy54bWysU8Fu2zAMvQ/YPwi6L3batSiMOD0k6C7D&#10;FqDd7qws2QIkURC1OPn7UXIWdNttWA6CSIovfI/Pm8eTd+KoE1kMvVyvWil0UDjYMPby28vThwcp&#10;KEMYwGHQvTxrko/b9+82c+z0DU7oBp0EgwTq5tjLKefYNQ2pSXugFUYduGgwecgcprEZEsyM7l1z&#10;07b3zYxpiAmVJuLsfinKbcU3Rqv81RjSWbhe8my5nqmer+VsthvoxgRxsuoyBvzDFB5s4D+9Qu0h&#10;g/iR7F9Q3qqEhCavFPoGjbFKVw7MZt3+weZ5gqgrFxaH4lUm+n+w6svxkIQdeHdrKQJ43tFzTmDH&#10;KYsdhsAKYhJcZKXmSB037MIhXSKKh1Ron0zywjgbvzNQFYKpiVPV+XzVWZ+yUEtScfaubdcfbwtw&#10;syAUpJgof9LoRbn00tlQFIAOjp8pL09/PSnpgE/WOc5D54KYe3l/e8d7VsBeMg4yX31kdhRGKcCN&#10;bFKVU0UkdHYo3aWZzrRzSRyBfcL2GnB+4WmlcECZC0yh/i7D/tZaxtkDTUtzLZVn0Hmb2dvO+l4+&#10;vO12oVR1deeFVFF20bLcXnE4V4mbEvHmq0IXlxZrvY35/vZb2v4EAAD//wMAUEsDBBQABgAIAAAA&#10;IQChPlRS4AAAAAsBAAAPAAAAZHJzL2Rvd25yZXYueG1sTI/BTsMwDIbvSLxDZCRuLF0F3VSaTgiE&#10;dgNRGGI3rzFNRZNUTbp1PD2eOMDR9qff31+sJtuJPQ2h9U7BfJaAIFd73bpGwdvr49USRIjoNHbe&#10;kYIjBViV52cF5tof3Avtq9gIDnEhRwUmxj6XMtSGLIaZ78nx7dMPFiOPQyP1gAcOt51MkySTFlvH&#10;Hwz2dG+o/qpGq2D7ZNZr3I6b6fn9OP/+kF3VPmyUuryY7m5BRJriHwwnfVaHkp12fnQ6iE7B9XKR&#10;MqrgJl1wByZ+NzsFWZJlIMtC/u9Q/gAAAP//AwBQSwECLQAUAAYACAAAACEAtoM4kv4AAADhAQAA&#10;EwAAAAAAAAAAAAAAAAAAAAAAW0NvbnRlbnRfVHlwZXNdLnhtbFBLAQItABQABgAIAAAAIQA4/SH/&#10;1gAAAJQBAAALAAAAAAAAAAAAAAAAAC8BAABfcmVscy8ucmVsc1BLAQItABQABgAIAAAAIQCnPQ/r&#10;1QEAAJMDAAAOAAAAAAAAAAAAAAAAAC4CAABkcnMvZTJvRG9jLnhtbFBLAQItABQABgAIAAAAIQCh&#10;PlRS4AAAAAsBAAAPAAAAAAAAAAAAAAAAAC8EAABkcnMvZG93bnJldi54bWxQSwUGAAAAAAQABADz&#10;AAAAPAUAAAAA&#10;" strokecolor="windowText" strokeweight=".5pt">
                <v:stroke joinstyle="miter"/>
                <w10:wrap anchorx="margin"/>
              </v:line>
            </w:pict>
          </mc:Fallback>
        </mc:AlternateContent>
      </w:r>
      <w:r w:rsidRPr="00E33CD0">
        <w:rPr>
          <w:rFonts w:ascii="Calibri" w:eastAsia="Calibri" w:hAnsi="Calibri" w:cs="Times New Roman"/>
          <w:noProof/>
          <w:lang w:val="en-US"/>
        </w:rPr>
        <mc:AlternateContent>
          <mc:Choice Requires="wps">
            <w:drawing>
              <wp:anchor distT="0" distB="0" distL="114300" distR="114300" simplePos="0" relativeHeight="251697152" behindDoc="0" locked="0" layoutInCell="1" allowOverlap="1" wp14:anchorId="1F8090A1" wp14:editId="2DB0D8BF">
                <wp:simplePos x="0" y="0"/>
                <wp:positionH relativeFrom="margin">
                  <wp:posOffset>3050540</wp:posOffset>
                </wp:positionH>
                <wp:positionV relativeFrom="paragraph">
                  <wp:posOffset>2296160</wp:posOffset>
                </wp:positionV>
                <wp:extent cx="0" cy="382270"/>
                <wp:effectExtent l="0" t="0" r="19050" b="17780"/>
                <wp:wrapNone/>
                <wp:docPr id="12" name="Straight Connector 12"/>
                <wp:cNvGraphicFramePr/>
                <a:graphic xmlns:a="http://schemas.openxmlformats.org/drawingml/2006/main">
                  <a:graphicData uri="http://schemas.microsoft.com/office/word/2010/wordprocessingShape">
                    <wps:wsp>
                      <wps:cNvCnPr/>
                      <wps:spPr>
                        <a:xfrm flipH="1" flipV="1">
                          <a:off x="0" y="0"/>
                          <a:ext cx="0" cy="38227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AAA176" id="Straight Connector 12" o:spid="_x0000_s1026" style="position:absolute;flip:x y;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0.2pt,180.8pt" to="240.2pt,2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VP2wEAAJ0DAAAOAAAAZHJzL2Uyb0RvYy54bWysU02P0zAQvSPxHyzfabpdsVRR0z20Wjgg&#10;qLQL91nHTiz5SzOmaf89Y6dUBW6IHKyxx/M8783L5vHknThqJBtDJ+8WSyl0ULG3Yejkt5end2sp&#10;KEPowcWgO3nWJB+3b99sptTqVRyj6zUKBgnUTqmTY86pbRpSo/ZAi5h04KSJ6CHzFoemR5gY3btm&#10;tVw+NFPEPmFUmohP93NSbiu+MVrlr8aQzsJ1knvLdcW6vpa12W6gHRDSaNWlDfiHLjzYwI9eofaQ&#10;QfxA+xeUtwojRZMXKvomGmOVrhyYzd3yDzbPIyRdubA4lK4y0f+DVV+OBxS259mtpAjgeUbPGcEO&#10;Yxa7GAIrGFFwkpWaErVcsAsHvOwoHbDQPhn0wjibPjGQrNH3EpUckxSnqvj5qrg+ZaHmQ8Wn9+vV&#10;6kMdRjNjlbqElD/q6EUJOulsKFpAC8fPlPl9vvrrSjkO8ck6V+fpgpg6+XD/nieugF1lHGQOfWKe&#10;FAYpwA1sV5WxIlJ0ti/VBYfOtHMojsCOYaP1cXrhbqVwQJkTTKF+RQ/u4LfS0s4eaJyLa2o2mLeZ&#10;Xe6s7+T6ttqF8qKuPr2QKhrPqpboNfbnKnZTduyB+ujFr8Vkt3uOb/+q7U8AAAD//wMAUEsDBBQA&#10;BgAIAAAAIQCXz+XW3QAAAAsBAAAPAAAAZHJzL2Rvd25yZXYueG1sTI/PToQwEIfvJr5DMyZezG4B&#10;CSEsZWM0PoDLavTWpSOQpVNCu4Bv7xgPeps/X37zTblf7SBmnHzvSEG8jUAgNc701Co41s+bHIQP&#10;moweHKGCL/Swr66vSl0Yt9ALzofQCg4hX2gFXQhjIaVvOrTab92IxLtPN1kduJ1aaSa9cLgdZBJF&#10;mbS6J77Q6REfO2zOh4tV8LQkr+/Tauvkrf4wdk6Pd319Vur2Zn3YgQi4hj8YfvRZHSp2OrkLGS8G&#10;BWkepYwquM/iDAQTv5MTF0mcg6xK+f+H6hsAAP//AwBQSwECLQAUAAYACAAAACEAtoM4kv4AAADh&#10;AQAAEwAAAAAAAAAAAAAAAAAAAAAAW0NvbnRlbnRfVHlwZXNdLnhtbFBLAQItABQABgAIAAAAIQA4&#10;/SH/1gAAAJQBAAALAAAAAAAAAAAAAAAAAC8BAABfcmVscy8ucmVsc1BLAQItABQABgAIAAAAIQDD&#10;cfVP2wEAAJ0DAAAOAAAAAAAAAAAAAAAAAC4CAABkcnMvZTJvRG9jLnhtbFBLAQItABQABgAIAAAA&#10;IQCXz+XW3QAAAAsBAAAPAAAAAAAAAAAAAAAAADUEAABkcnMvZG93bnJldi54bWxQSwUGAAAAAAQA&#10;BADzAAAAPwUAAAAA&#10;" strokecolor="windowText" strokeweight=".5pt">
                <v:stroke joinstyle="miter"/>
                <w10:wrap anchorx="margin"/>
              </v:line>
            </w:pict>
          </mc:Fallback>
        </mc:AlternateContent>
      </w:r>
      <w:r w:rsidRPr="00E33CD0">
        <w:rPr>
          <w:rFonts w:ascii="Calibri" w:eastAsia="Calibri" w:hAnsi="Calibri" w:cs="Times New Roman"/>
          <w:noProof/>
          <w:lang w:val="en-US"/>
        </w:rPr>
        <mc:AlternateContent>
          <mc:Choice Requires="wps">
            <w:drawing>
              <wp:anchor distT="0" distB="0" distL="114300" distR="114300" simplePos="0" relativeHeight="251689984" behindDoc="0" locked="0" layoutInCell="1" allowOverlap="1" wp14:anchorId="4F486EA9" wp14:editId="21A8A86E">
                <wp:simplePos x="0" y="0"/>
                <wp:positionH relativeFrom="page">
                  <wp:align>center</wp:align>
                </wp:positionH>
                <wp:positionV relativeFrom="paragraph">
                  <wp:posOffset>2679035</wp:posOffset>
                </wp:positionV>
                <wp:extent cx="1892300" cy="669851"/>
                <wp:effectExtent l="0" t="0" r="12700" b="16510"/>
                <wp:wrapNone/>
                <wp:docPr id="45" name="Text Box 45"/>
                <wp:cNvGraphicFramePr/>
                <a:graphic xmlns:a="http://schemas.openxmlformats.org/drawingml/2006/main">
                  <a:graphicData uri="http://schemas.microsoft.com/office/word/2010/wordprocessingShape">
                    <wps:wsp>
                      <wps:cNvSpPr txBox="1"/>
                      <wps:spPr>
                        <a:xfrm>
                          <a:off x="0" y="0"/>
                          <a:ext cx="1892300" cy="669851"/>
                        </a:xfrm>
                        <a:prstGeom prst="rect">
                          <a:avLst/>
                        </a:prstGeom>
                        <a:solidFill>
                          <a:srgbClr val="70AD47">
                            <a:lumMod val="20000"/>
                            <a:lumOff val="80000"/>
                          </a:srgbClr>
                        </a:solidFill>
                        <a:ln w="6350">
                          <a:solidFill>
                            <a:prstClr val="black"/>
                          </a:solidFill>
                        </a:ln>
                      </wps:spPr>
                      <wps:txbx>
                        <w:txbxContent>
                          <w:p w14:paraId="32B6D93F" w14:textId="77777777" w:rsidR="00E33CD0" w:rsidRDefault="00E33CD0" w:rsidP="00E33CD0">
                            <w:pPr>
                              <w:jc w:val="center"/>
                            </w:pPr>
                            <w:r>
                              <w:t>KVBA om 'n stel data onderwerp van die uitkoms van die aansoek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86EA9" id="Text Box 45" o:spid="_x0000_s1046" type="#_x0000_t202" style="position:absolute;left:0;text-align:left;margin-left:0;margin-top:210.95pt;width:149pt;height:52.75pt;z-index:2516899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ejbgIAAOUEAAAOAAAAZHJzL2Uyb0RvYy54bWysVE1v2zAMvQ/YfxB0X+2kSZoEdYqsRYcB&#10;XVugHXpWZDkxJouapCTufv2e5Dj92E7DLrL4oUfykfT5RdtotlPO12QKPjjJOVNGUlmbdcG/P15/&#10;mnLmgzCl0GRUwZ+V5xeLjx/O93auhrQhXSrHAGL8fG8LvgnBzrPMy41qhD8hqwyMFblGBIhunZVO&#10;7IHe6GyY55NsT660jqTyHtqrzsgXCb+qlAx3VeVVYLrgyC2k06VzFc9scS7mayfsppaHNMQ/ZNGI&#10;2iDoEepKBMG2rv4DqqmlI09VOJHUZFRVtVSpBlQzyN9V87ARVqVaQI63R5r8/4OVt7t7x+qy4KMx&#10;Z0Y06NGjagP7TC2DCvzsrZ/D7cHCMbTQo8+93kMZy24r18QvCmKwg+nnI7sRTcZH09nwNIdJwjaZ&#10;zKbjBJO9vLbOhy+KGhYvBXfoXiJV7G58QCZw7V1iME+6Lq9rrZPg1qtL7dhOoNNn+fJqdJbe6m3z&#10;jcpOjYFB/NRyqDEYnXraq4HvO5gU6w2+NmyPtE/HeYJ9Y4tJHWOvtJA/YpCI9pIhJG2gjGx2rMVb&#10;aFdtYn8w6SldUfkMph11s+qtvK6BfyN8uBcOwwkGsXDhDkelCUnR4cbZhtyvv+mjP2YGVs72GPaC&#10;+59b4RRn+qvBNM0Go1HcjiSMxmdDCO61ZfXaYrbNJYHlAVbbynSN/kH318pR84S9XMaoMAkjEbvg&#10;ob9ehm4FsddSLZfJCftgRbgxD1ZG6NjTyOtj+yScPUxEwCzdUr8WYv5uMDrf+NLQchuoqtPURKI7&#10;Vg/8Y5dSew57H5f1tZy8Xv5Oi98AAAD//wMAUEsDBBQABgAIAAAAIQDeIsF43gAAAAgBAAAPAAAA&#10;ZHJzL2Rvd25yZXYueG1sTI/BTsMwEETvSPyDtUjcqBO30DbEqRCID6BUqEc33iZR4nWI3TT061lO&#10;9Dg7q5k3+WZynRhxCI0nDeksAYFUettQpWH3+f6wAhGiIWs6T6jhBwNsitub3GTWn+kDx22sBIdQ&#10;yIyGOsY+kzKUNToTZr5HYu/oB2ciy6GSdjBnDnedVEnyJJ1piBtq0+NrjWW7PTkN/ivsl9/tmM73&#10;8qL8vH7bHduL1vd308sziIhT/H+GP3xGh4KZDv5ENohOAw+JGhYqXYNgW61XfDloeFTLBcgil9cD&#10;il8AAAD//wMAUEsBAi0AFAAGAAgAAAAhALaDOJL+AAAA4QEAABMAAAAAAAAAAAAAAAAAAAAAAFtD&#10;b250ZW50X1R5cGVzXS54bWxQSwECLQAUAAYACAAAACEAOP0h/9YAAACUAQAACwAAAAAAAAAAAAAA&#10;AAAvAQAAX3JlbHMvLnJlbHNQSwECLQAUAAYACAAAACEAoY5Xo24CAADlBAAADgAAAAAAAAAAAAAA&#10;AAAuAgAAZHJzL2Uyb0RvYy54bWxQSwECLQAUAAYACAAAACEA3iLBeN4AAAAIAQAADwAAAAAAAAAA&#10;AAAAAADIBAAAZHJzL2Rvd25yZXYueG1sUEsFBgAAAAAEAAQA8wAAANMFAAAAAA==&#10;" fillcolor="#e2f0d9" strokeweight=".5pt">
                <v:textbox>
                  <w:txbxContent>
                    <w:p w14:paraId="32B6D93F" w14:textId="77777777" w:rsidR="00E33CD0" w:rsidRDefault="00E33CD0" w:rsidP="00E33CD0">
                      <w:pPr>
                        <w:jc w:val="center"/>
                      </w:pPr>
                      <w:r>
                        <w:t>KVBA om 'n stel data onderwerp van die uitkoms van die aansoek</w:t>
                      </w:r>
                    </w:p>
                  </w:txbxContent>
                </v:textbox>
                <w10:wrap anchorx="page"/>
              </v:shape>
            </w:pict>
          </mc:Fallback>
        </mc:AlternateContent>
      </w:r>
      <w:r w:rsidR="00E33CD0" w:rsidRPr="00E33CD0">
        <w:rPr>
          <w:rFonts w:ascii="Calibri" w:eastAsia="Calibri" w:hAnsi="Calibri" w:cs="Times New Roman"/>
          <w:noProof/>
          <w:lang w:val="en-US"/>
        </w:rPr>
        <mc:AlternateContent>
          <mc:Choice Requires="wps">
            <w:drawing>
              <wp:anchor distT="0" distB="0" distL="114300" distR="114300" simplePos="0" relativeHeight="251686912" behindDoc="0" locked="0" layoutInCell="1" allowOverlap="1" wp14:anchorId="5905B90F" wp14:editId="10875B20">
                <wp:simplePos x="0" y="0"/>
                <wp:positionH relativeFrom="page">
                  <wp:align>center</wp:align>
                </wp:positionH>
                <wp:positionV relativeFrom="paragraph">
                  <wp:posOffset>1051841</wp:posOffset>
                </wp:positionV>
                <wp:extent cx="2253615" cy="1244009"/>
                <wp:effectExtent l="0" t="0" r="13335" b="13335"/>
                <wp:wrapNone/>
                <wp:docPr id="38" name="Text Box 38"/>
                <wp:cNvGraphicFramePr/>
                <a:graphic xmlns:a="http://schemas.openxmlformats.org/drawingml/2006/main">
                  <a:graphicData uri="http://schemas.microsoft.com/office/word/2010/wordprocessingShape">
                    <wps:wsp>
                      <wps:cNvSpPr txBox="1"/>
                      <wps:spPr>
                        <a:xfrm>
                          <a:off x="0" y="0"/>
                          <a:ext cx="2253615" cy="1244009"/>
                        </a:xfrm>
                        <a:prstGeom prst="rect">
                          <a:avLst/>
                        </a:prstGeom>
                        <a:solidFill>
                          <a:srgbClr val="70AD47">
                            <a:lumMod val="20000"/>
                            <a:lumOff val="80000"/>
                          </a:srgbClr>
                        </a:solidFill>
                        <a:ln w="6350">
                          <a:solidFill>
                            <a:prstClr val="black"/>
                          </a:solidFill>
                        </a:ln>
                      </wps:spPr>
                      <wps:txbx>
                        <w:txbxContent>
                          <w:p w14:paraId="53E46E6B" w14:textId="77777777" w:rsidR="00E33CD0" w:rsidRDefault="00E33CD0" w:rsidP="00E33CD0">
                            <w:pPr>
                              <w:jc w:val="center"/>
                            </w:pPr>
                            <w:r>
                              <w:t>Ondersoek of redelike gronde vir beswaar teen die verwerking van persoonlike inligting in terme van die 511 (3 )( a) of (b) van WBPI lees met die sewe vereistes vir wettige verwerking van persoonlike inligting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5B90F" id="Text Box 38" o:spid="_x0000_s1047" type="#_x0000_t202" style="position:absolute;left:0;text-align:left;margin-left:0;margin-top:82.8pt;width:177.45pt;height:97.95pt;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pEobgIAAOYEAAAOAAAAZHJzL2Uyb0RvYy54bWysVMFu2zAMvQ/YPwi6r7bTpGmDOkWWosOA&#10;ri2QDD0rspwYkyVNUmJ3X78n2U7TbqdhF4Ui6SfykS/XN20tyUFYV2mV0+wspUQorotKbXP6fX33&#10;6ZIS55kqmNRK5PRFOHoz//jhujEzMdI7LQthCUCUmzUmpzvvzSxJHN+JmrkzbYRCsNS2Zh5Xu00K&#10;yxqg1zIZpelF0mhbGKu5cA7e2y5I5xG/LAX3j2XphCcyp6jNx9PGcxPOZH7NZlvLzK7ifRnsH6qo&#10;WaXw6BHqlnlG9rb6A6quuNVOl/6M6zrRZVlxEXtAN1n6rpvVjhkRewE5zhxpcv8Plj8cniypipye&#10;Y1KK1ZjRWrSefNYtgQv8NMbNkLYySPQt/Jjz4Hdwhrbb0tbhFw0RxMH0y5HdgMbhHI0m5xfZhBKO&#10;WDYaj9P0KuAkr58b6/wXoWsSjJxajC+yyg73znepQ0p4zWlZFXeVlPFit5ultOTAMOppurgdT+O3&#10;cl9/00Xnxsak/czhxmZ07svBjVJcBxPLeoMvFWlyenE+SSPsm1go6vj2RjL+o2/sJAvYUgE20NnR&#10;FizfbtpIfzYdON3o4gVUW90tqzP8rgL+PXP+iVlsJ9iF4vwjjlJqFKV7i5Kdtr/+5g/5WBpEKWmw&#10;7Tl1P/fMCkrkV4V1usowDsgjXsaT6QgXexrZnEbUvl5qsJxB24ZHM+R7OZil1fUzhLkIryLEFMfb&#10;OfWDufSdBiFsLhaLmARBGObv1crwAB1mGnhdt8/Mmn4jPJbpQQ+6YLN3i9Hlhi+VXuy9Lqu4NYHo&#10;jtWef4gpDrgXflDr6T1mvf49zX8DAAD//wMAUEsDBBQABgAIAAAAIQCJaQZU3QAAAAgBAAAPAAAA&#10;ZHJzL2Rvd25yZXYueG1sTI9BT4NAEIXvJv6HzZh4swtF0FKWxmj8AdbG9Lhlp0BgZ5HdUuyvdzzZ&#10;28y8lzffKzaz7cWEo28dKYgXEQikypmWagW7z/eHZxA+aDK6d4QKftDDpry9KXRu3Jk+cNqGWnAI&#10;+VwraEIYcil91aDVfuEGJNaObrQ68DrW0oz6zOG2l8soyqTVLfGHRg/42mDVbU9Wgfvy+6fvboqT&#10;vbwsXdK87Y7dRan7u/llDSLgHP7N8IfP6FAy08GdyHjRK+Aiga9ZmoFgOUkfVyAOPGRxCrIs5HWB&#10;8hcAAP//AwBQSwECLQAUAAYACAAAACEAtoM4kv4AAADhAQAAEwAAAAAAAAAAAAAAAAAAAAAAW0Nv&#10;bnRlbnRfVHlwZXNdLnhtbFBLAQItABQABgAIAAAAIQA4/SH/1gAAAJQBAAALAAAAAAAAAAAAAAAA&#10;AC8BAABfcmVscy8ucmVsc1BLAQItABQABgAIAAAAIQB4zpEobgIAAOYEAAAOAAAAAAAAAAAAAAAA&#10;AC4CAABkcnMvZTJvRG9jLnhtbFBLAQItABQABgAIAAAAIQCJaQZU3QAAAAgBAAAPAAAAAAAAAAAA&#10;AAAAAMgEAABkcnMvZG93bnJldi54bWxQSwUGAAAAAAQABADzAAAA0gUAAAAA&#10;" fillcolor="#e2f0d9" strokeweight=".5pt">
                <v:textbox>
                  <w:txbxContent>
                    <w:p w14:paraId="53E46E6B" w14:textId="77777777" w:rsidR="00E33CD0" w:rsidRDefault="00E33CD0" w:rsidP="00E33CD0">
                      <w:pPr>
                        <w:jc w:val="center"/>
                      </w:pPr>
                      <w:r>
                        <w:t>Ondersoek of redelike gronde vir beswaar teen die verwerking van persoonlike inligting in terme van die 511 (3 )( a) of (b) van WBPI lees met die sewe vereistes vir wettige verwerking van persoonlike inligting</w:t>
                      </w:r>
                    </w:p>
                  </w:txbxContent>
                </v:textbox>
                <w10:wrap anchorx="page"/>
              </v:shape>
            </w:pict>
          </mc:Fallback>
        </mc:AlternateContent>
      </w:r>
      <w:r w:rsidR="00E33CD0" w:rsidRPr="00E33CD0">
        <w:rPr>
          <w:rFonts w:ascii="Calibri" w:eastAsia="Calibri" w:hAnsi="Calibri" w:cs="Times New Roman"/>
          <w:noProof/>
          <w:lang w:val="en-US"/>
        </w:rPr>
        <mc:AlternateContent>
          <mc:Choice Requires="wps">
            <w:drawing>
              <wp:anchor distT="0" distB="0" distL="114300" distR="114300" simplePos="0" relativeHeight="251696128" behindDoc="0" locked="0" layoutInCell="1" allowOverlap="1" wp14:anchorId="089804B4" wp14:editId="7F19CF12">
                <wp:simplePos x="0" y="0"/>
                <wp:positionH relativeFrom="margin">
                  <wp:posOffset>3029290</wp:posOffset>
                </wp:positionH>
                <wp:positionV relativeFrom="paragraph">
                  <wp:posOffset>658509</wp:posOffset>
                </wp:positionV>
                <wp:extent cx="0" cy="393405"/>
                <wp:effectExtent l="0" t="0" r="19050" b="26035"/>
                <wp:wrapNone/>
                <wp:docPr id="13" name="Straight Connector 13"/>
                <wp:cNvGraphicFramePr/>
                <a:graphic xmlns:a="http://schemas.openxmlformats.org/drawingml/2006/main">
                  <a:graphicData uri="http://schemas.microsoft.com/office/word/2010/wordprocessingShape">
                    <wps:wsp>
                      <wps:cNvCnPr/>
                      <wps:spPr>
                        <a:xfrm flipV="1">
                          <a:off x="0" y="0"/>
                          <a:ext cx="0" cy="3934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4B1442" id="Straight Connector 13" o:spid="_x0000_s1026"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8.55pt,51.85pt" to="238.55pt,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Ot1QEAAJMDAAAOAAAAZHJzL2Uyb0RvYy54bWysU01v2zAMvQ/YfxB0X5w2a9EZcXpI0F2G&#10;LUDb3VlZsgXoC6QWJ/9+lJwF2XYbloMgkuIL3+Pz+vHonThoJBtDJ28WSyl0ULG3Yejk68vThwcp&#10;KEPowcWgO3nSJB8379+tp9Tq2zhG12sUDBKonVInx5xT2zSkRu2BFjHpwEUT0UPmEIemR5gY3bvm&#10;drm8b6aIfcKoNBFnd3NRbiq+MVrlb8aQzsJ1kmfL9cR6vpWz2ayhHRDSaNV5DPiHKTzYwH96gdpB&#10;BvED7V9Q3iqMFE1eqOibaIxVunJgNjfLP9g8j5B05cLiULrIRP8PVn097FHYnne3kiKA5x09ZwQ7&#10;jFlsYwisYETBRVZqStRywzbs8RxR2mOhfTTohXE2fWegKgRTE8eq8+misz5moeak4uzq0+rj8q4A&#10;NzNCQUpI+bOOXpRLJ50NRQFo4fCF8vz015OSDvHJOsd5aF0QUyfvV3e8ZwXsJeMg89UnZkdhkALc&#10;wCZVGSsiRWf70l2a6URbh+IA7BO2Vx+nF55WCgeUucAU6u887G+tZZwd0Dg311J5Bq23mb3trO/k&#10;w3W3C6WqqzvPpIqys5bl9hb7U5W4KRFvvip0dmmx1nXM9+tvafMTAAD//wMAUEsDBBQABgAIAAAA&#10;IQDMX3fO4AAAAAsBAAAPAAAAZHJzL2Rvd25yZXYueG1sTI/NTsMwEITvSLyDtUjcqBN+mirEqRAI&#10;9QYi0Ire3HiJI+J1FDttytOziAMcd+bT7EyxnFwn9jiE1pOCdJaAQKq9aalR8Pb6eLEAEaImoztP&#10;qOCIAZbl6Umhc+MP9IL7KjaCQyjkWoGNsc+lDLVFp8PM90jsffjB6cjn0Egz6AOHu05eJslcOt0S&#10;f7C6x3uL9Wc1OgXbJ7ta6e24np43x/TrXXZV+7BW6vxsursFEXGKfzD81OfqUHKnnR/JBNEpuM6y&#10;lFE2kqsMBBO/yo6V+U0Gsizk/w3lNwAAAP//AwBQSwECLQAUAAYACAAAACEAtoM4kv4AAADhAQAA&#10;EwAAAAAAAAAAAAAAAAAAAAAAW0NvbnRlbnRfVHlwZXNdLnhtbFBLAQItABQABgAIAAAAIQA4/SH/&#10;1gAAAJQBAAALAAAAAAAAAAAAAAAAAC8BAABfcmVscy8ucmVsc1BLAQItABQABgAIAAAAIQAoFPOt&#10;1QEAAJMDAAAOAAAAAAAAAAAAAAAAAC4CAABkcnMvZTJvRG9jLnhtbFBLAQItABQABgAIAAAAIQDM&#10;X3fO4AAAAAsBAAAPAAAAAAAAAAAAAAAAAC8EAABkcnMvZG93bnJldi54bWxQSwUGAAAAAAQABADz&#10;AAAAPAUAAAAA&#10;" strokecolor="windowText" strokeweight=".5pt">
                <v:stroke joinstyle="miter"/>
                <w10:wrap anchorx="margin"/>
              </v:line>
            </w:pict>
          </mc:Fallback>
        </mc:AlternateContent>
      </w:r>
      <w:r w:rsidR="00E33CD0" w:rsidRPr="00E33CD0">
        <w:rPr>
          <w:rFonts w:ascii="Calibri" w:eastAsia="Calibri" w:hAnsi="Calibri" w:cs="Times New Roman"/>
          <w:noProof/>
          <w:lang w:val="en-US"/>
        </w:rPr>
        <mc:AlternateContent>
          <mc:Choice Requires="wps">
            <w:drawing>
              <wp:anchor distT="0" distB="0" distL="114300" distR="114300" simplePos="0" relativeHeight="251684864" behindDoc="0" locked="0" layoutInCell="1" allowOverlap="1" wp14:anchorId="6F53A43C" wp14:editId="03E02C6D">
                <wp:simplePos x="0" y="0"/>
                <wp:positionH relativeFrom="page">
                  <wp:align>center</wp:align>
                </wp:positionH>
                <wp:positionV relativeFrom="paragraph">
                  <wp:posOffset>195255</wp:posOffset>
                </wp:positionV>
                <wp:extent cx="2147777" cy="467832"/>
                <wp:effectExtent l="0" t="0" r="24130" b="27940"/>
                <wp:wrapNone/>
                <wp:docPr id="47" name="Text Box 47"/>
                <wp:cNvGraphicFramePr/>
                <a:graphic xmlns:a="http://schemas.openxmlformats.org/drawingml/2006/main">
                  <a:graphicData uri="http://schemas.microsoft.com/office/word/2010/wordprocessingShape">
                    <wps:wsp>
                      <wps:cNvSpPr txBox="1"/>
                      <wps:spPr>
                        <a:xfrm>
                          <a:off x="0" y="0"/>
                          <a:ext cx="2147777" cy="467832"/>
                        </a:xfrm>
                        <a:prstGeom prst="rect">
                          <a:avLst/>
                        </a:prstGeom>
                        <a:solidFill>
                          <a:srgbClr val="70AD47">
                            <a:lumMod val="20000"/>
                            <a:lumOff val="80000"/>
                          </a:srgbClr>
                        </a:solidFill>
                        <a:ln w="6350">
                          <a:solidFill>
                            <a:prstClr val="black"/>
                          </a:solidFill>
                        </a:ln>
                      </wps:spPr>
                      <wps:txbx>
                        <w:txbxContent>
                          <w:p w14:paraId="6167D849" w14:textId="77777777" w:rsidR="00E33CD0" w:rsidRDefault="00E33CD0" w:rsidP="00E33CD0">
                            <w:pPr>
                              <w:jc w:val="center"/>
                            </w:pPr>
                            <w:r>
                              <w:t xml:space="preserve">Vorm 1 om oorweeg te word deur 'n </w:t>
                            </w:r>
                            <w:r w:rsidRPr="00CD2713">
                              <w:rPr>
                                <w:caps/>
                              </w:rPr>
                              <w:t>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3A43C" id="Text Box 47" o:spid="_x0000_s1048" type="#_x0000_t202" style="position:absolute;left:0;text-align:left;margin-left:0;margin-top:15.35pt;width:169.1pt;height:36.85pt;z-index:2516848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7EbAIAAOUEAAAOAAAAZHJzL2Uyb0RvYy54bWysVMFu2zAMvQ/YPwi6r3bSrMmCOkXWosOA&#10;ri3QDj0rspwYk0VNUhJ3X78n2U7TbqdhOSjUI/NEPpI5v2gbzXbK+ZpMwUcnOWfKSCprsy7498fr&#10;DzPOfBCmFJqMKviz8vxi8f7d+d7O1Zg2pEvlGEiMn+9twTch2HmWeblRjfAnZJWBsyLXiICrW2el&#10;E3uwNzob5/lZtidXWkdSeQ/0qnPyReKvKiXDXVV5FZguOHIL6XTpXMUzW5yL+doJu6lln4b4hywa&#10;URs8eqC6EkGwrav/oGpq6chTFU4kNRlVVS1VqgHVjPI31TxshFWpFojj7UEm//9o5e3u3rG6LPhk&#10;ypkRDXr0qNrAPlPLAEGfvfVzhD1YBIYWOPo84B5gLLutXBO/URCDH0o/H9SNbBLgeDSZ4sOZhG9y&#10;Np2djiNN9vJr63z4oqhh0Si4Q/eSqGJ340MXOoTExzzpuryutU4Xt15dasd2Ap2e5ssrJB9xvW2+&#10;UdnBGJi8bzlgDEYHzwYYqfiOJqX1il8bti/42enHPNG+8sWkDm+vtJA/+sKOosCtDWijmp1q0Qrt&#10;qk3qj2aDpCsqn6G0o25WvZXXNfhvhA/3wmE4IS4WLtzhqDQhKeotzjbkfv0Nj/GYGXg522PYC+5/&#10;boVTnOmvBtP0aTSZxO1Il8nH6RgXd+xZHXvMtrkkqDzCaluZzBgf9GBWjpon7OUyvgqXMBJvFzwM&#10;5mXoVhB7LdVymYKwD1aEG/NgZaSOvYu6PrZPwtl+IgJm6ZaGtRDzN4PRxcZfGlpuA1V1mpoodKdq&#10;rz92KTW43/u4rMf3FPXy77T4DQAA//8DAFBLAwQUAAYACAAAACEAQALMqNwAAAAHAQAADwAAAGRy&#10;cy9kb3ducmV2LnhtbEyPwU7DMBBE70j8g7VI3KjduKJViFMhEB9AqVCPbrxNosTrELtp6NeznOA4&#10;mtHMm2I7+15MOMY2kIHlQoFAqoJrqTaw/3h72ICIyZKzfSA08I0RtuXtTWFzFy70jtMu1YJLKObW&#10;QJPSkEsZqwa9jYswILF3CqO3ieVYSzfaC5f7XmZKPUpvW+KFxg740mDV7c7eQPiMh/VXNy31QV6z&#10;oJvX/am7GnN/Nz8/gUg4p78w/OIzOpTMdAxnclH0BvhIMqDVGgS7Wm8yEEeOqdUKZFnI//zlDwAA&#10;AP//AwBQSwECLQAUAAYACAAAACEAtoM4kv4AAADhAQAAEwAAAAAAAAAAAAAAAAAAAAAAW0NvbnRl&#10;bnRfVHlwZXNdLnhtbFBLAQItABQABgAIAAAAIQA4/SH/1gAAAJQBAAALAAAAAAAAAAAAAAAAAC8B&#10;AABfcmVscy8ucmVsc1BLAQItABQABgAIAAAAIQAkoR7EbAIAAOUEAAAOAAAAAAAAAAAAAAAAAC4C&#10;AABkcnMvZTJvRG9jLnhtbFBLAQItABQABgAIAAAAIQBAAsyo3AAAAAcBAAAPAAAAAAAAAAAAAAAA&#10;AMYEAABkcnMvZG93bnJldi54bWxQSwUGAAAAAAQABADzAAAAzwUAAAAA&#10;" fillcolor="#e2f0d9" strokeweight=".5pt">
                <v:textbox>
                  <w:txbxContent>
                    <w:p w14:paraId="6167D849" w14:textId="77777777" w:rsidR="00E33CD0" w:rsidRDefault="00E33CD0" w:rsidP="00E33CD0">
                      <w:pPr>
                        <w:jc w:val="center"/>
                      </w:pPr>
                      <w:r>
                        <w:t xml:space="preserve">Vorm 1 om oorweeg te word deur 'n </w:t>
                      </w:r>
                      <w:r w:rsidRPr="00CD2713">
                        <w:rPr>
                          <w:caps/>
                        </w:rPr>
                        <w:t>dio</w:t>
                      </w:r>
                    </w:p>
                  </w:txbxContent>
                </v:textbox>
                <w10:wrap anchorx="page"/>
              </v:shape>
            </w:pict>
          </mc:Fallback>
        </mc:AlternateContent>
      </w:r>
    </w:p>
    <w:p w14:paraId="627B3FFE" w14:textId="77777777" w:rsidR="009135BC" w:rsidRPr="009135BC" w:rsidRDefault="009135BC" w:rsidP="009135BC"/>
    <w:p w14:paraId="5F738219" w14:textId="77777777" w:rsidR="009135BC" w:rsidRPr="009135BC" w:rsidRDefault="009135BC" w:rsidP="009135BC"/>
    <w:p w14:paraId="20411914" w14:textId="77777777" w:rsidR="009135BC" w:rsidRPr="009135BC" w:rsidRDefault="009135BC" w:rsidP="009135BC"/>
    <w:p w14:paraId="4E9E0CE7" w14:textId="77777777" w:rsidR="009135BC" w:rsidRPr="009135BC" w:rsidRDefault="009135BC" w:rsidP="009135BC"/>
    <w:p w14:paraId="62399FD7" w14:textId="77777777" w:rsidR="009135BC" w:rsidRPr="009135BC" w:rsidRDefault="009135BC" w:rsidP="009135BC"/>
    <w:p w14:paraId="76B9CDF2" w14:textId="77777777" w:rsidR="009135BC" w:rsidRPr="009135BC" w:rsidRDefault="009135BC" w:rsidP="009135BC"/>
    <w:p w14:paraId="1F61A6A7" w14:textId="77777777" w:rsidR="009135BC" w:rsidRPr="009135BC" w:rsidRDefault="009135BC" w:rsidP="009135BC"/>
    <w:p w14:paraId="29C9C084" w14:textId="77777777" w:rsidR="009135BC" w:rsidRPr="009135BC" w:rsidRDefault="009135BC" w:rsidP="009135BC"/>
    <w:p w14:paraId="4DB50417" w14:textId="77777777" w:rsidR="009135BC" w:rsidRPr="009135BC" w:rsidRDefault="009135BC" w:rsidP="009135BC"/>
    <w:p w14:paraId="01670CCB" w14:textId="77777777" w:rsidR="009135BC" w:rsidRPr="009135BC" w:rsidRDefault="009135BC" w:rsidP="009135BC"/>
    <w:p w14:paraId="0168F388" w14:textId="77777777" w:rsidR="009135BC" w:rsidRPr="009135BC" w:rsidRDefault="009135BC" w:rsidP="009135BC"/>
    <w:p w14:paraId="43493B27" w14:textId="77777777" w:rsidR="009135BC" w:rsidRPr="009135BC" w:rsidRDefault="009135BC" w:rsidP="009135BC"/>
    <w:p w14:paraId="22EE98E1" w14:textId="77777777" w:rsidR="009135BC" w:rsidRPr="009135BC" w:rsidRDefault="009135BC" w:rsidP="009135BC"/>
    <w:p w14:paraId="5E329AAE" w14:textId="77777777" w:rsidR="009135BC" w:rsidRPr="009135BC" w:rsidRDefault="009135BC" w:rsidP="009135BC"/>
    <w:p w14:paraId="2C56B48F" w14:textId="5664F0E2" w:rsidR="009135BC" w:rsidRDefault="009135BC" w:rsidP="009135BC"/>
    <w:p w14:paraId="761AEB9A" w14:textId="77777777" w:rsidR="009135BC" w:rsidRDefault="009135BC" w:rsidP="009135BC">
      <w:pPr>
        <w:tabs>
          <w:tab w:val="left" w:pos="3366"/>
        </w:tabs>
      </w:pPr>
    </w:p>
    <w:p w14:paraId="42570416" w14:textId="77777777" w:rsidR="009135BC" w:rsidRDefault="009135BC" w:rsidP="009135BC">
      <w:pPr>
        <w:tabs>
          <w:tab w:val="left" w:pos="3366"/>
        </w:tabs>
      </w:pPr>
    </w:p>
    <w:p w14:paraId="24A65660" w14:textId="6FA45571" w:rsidR="009135BC" w:rsidRDefault="009135BC" w:rsidP="009135BC">
      <w:pPr>
        <w:tabs>
          <w:tab w:val="left" w:pos="3366"/>
        </w:tabs>
      </w:pPr>
    </w:p>
    <w:p w14:paraId="0E6EB163" w14:textId="77777777" w:rsidR="005E43E2" w:rsidRDefault="005E43E2" w:rsidP="009135BC">
      <w:pPr>
        <w:tabs>
          <w:tab w:val="left" w:pos="3366"/>
        </w:tabs>
      </w:pPr>
    </w:p>
    <w:p w14:paraId="7979E89D" w14:textId="1F44921E" w:rsidR="009F125F" w:rsidRDefault="009135BC" w:rsidP="009135BC">
      <w:pPr>
        <w:tabs>
          <w:tab w:val="left" w:pos="3366"/>
        </w:tabs>
      </w:pPr>
      <w:r>
        <w:tab/>
      </w:r>
    </w:p>
    <w:p w14:paraId="1D94A26E" w14:textId="658D024F" w:rsidR="009135BC" w:rsidRPr="009135BC" w:rsidRDefault="009135BC" w:rsidP="008B5265">
      <w:pPr>
        <w:pStyle w:val="Heading2"/>
        <w:numPr>
          <w:ilvl w:val="1"/>
          <w:numId w:val="60"/>
        </w:numPr>
        <w:shd w:val="clear" w:color="auto" w:fill="BFBFBF" w:themeFill="background1" w:themeFillShade="BF"/>
        <w:spacing w:after="0"/>
        <w:ind w:right="434"/>
        <w:rPr>
          <w:rFonts w:ascii="Arial Narrow" w:hAnsi="Arial Narrow"/>
          <w:b/>
          <w:caps/>
          <w:sz w:val="24"/>
          <w:szCs w:val="24"/>
        </w:rPr>
      </w:pPr>
      <w:bookmarkStart w:id="50" w:name="_Toc156826260"/>
      <w:r w:rsidRPr="00232BE4">
        <w:rPr>
          <w:rFonts w:ascii="Arial Narrow" w:hAnsi="Arial Narrow"/>
          <w:b/>
          <w:caps/>
          <w:sz w:val="24"/>
          <w:szCs w:val="24"/>
        </w:rPr>
        <w:t xml:space="preserve">Prosesvloei - </w:t>
      </w:r>
      <w:r w:rsidRPr="00232BE4">
        <w:rPr>
          <w:rFonts w:ascii="Arial Narrow" w:hAnsi="Arial Narrow" w:cs="Arial"/>
          <w:b/>
          <w:caps/>
          <w:sz w:val="24"/>
          <w:szCs w:val="24"/>
        </w:rPr>
        <w:t xml:space="preserve">Versoek om die korrekte of skrap persoonlike inligting in terme van </w:t>
      </w:r>
      <w:bookmarkEnd w:id="50"/>
      <w:r>
        <w:rPr>
          <w:rFonts w:ascii="Arial Narrow" w:hAnsi="Arial Narrow" w:cs="Arial"/>
          <w:b/>
          <w:caps/>
          <w:sz w:val="24"/>
          <w:szCs w:val="24"/>
        </w:rPr>
        <w:t>WBPI</w:t>
      </w:r>
    </w:p>
    <w:p w14:paraId="6A2828E8" w14:textId="496C541C" w:rsidR="009135BC" w:rsidRPr="009135BC" w:rsidRDefault="005E43E2" w:rsidP="009135BC">
      <w:pPr>
        <w:spacing w:after="160" w:line="259" w:lineRule="auto"/>
        <w:rPr>
          <w:rFonts w:ascii="Calibri" w:eastAsia="Calibri" w:hAnsi="Calibri" w:cs="Times New Roman"/>
          <w:lang w:val="en-US"/>
        </w:rPr>
      </w:pPr>
      <w:r w:rsidRPr="009135BC">
        <w:rPr>
          <w:rFonts w:ascii="Calibri" w:eastAsia="Calibri" w:hAnsi="Calibri" w:cs="Times New Roman"/>
          <w:noProof/>
          <w:lang w:val="en-US"/>
        </w:rPr>
        <mc:AlternateContent>
          <mc:Choice Requires="wps">
            <w:drawing>
              <wp:anchor distT="0" distB="0" distL="114300" distR="114300" simplePos="0" relativeHeight="251707392" behindDoc="0" locked="0" layoutInCell="1" allowOverlap="1" wp14:anchorId="3613AAE3" wp14:editId="31E22F4F">
                <wp:simplePos x="0" y="0"/>
                <wp:positionH relativeFrom="column">
                  <wp:posOffset>1753766</wp:posOffset>
                </wp:positionH>
                <wp:positionV relativeFrom="paragraph">
                  <wp:posOffset>197647</wp:posOffset>
                </wp:positionV>
                <wp:extent cx="2509283" cy="627321"/>
                <wp:effectExtent l="0" t="0" r="24765" b="20955"/>
                <wp:wrapNone/>
                <wp:docPr id="12980042" name="Text Box 12980042"/>
                <wp:cNvGraphicFramePr/>
                <a:graphic xmlns:a="http://schemas.openxmlformats.org/drawingml/2006/main">
                  <a:graphicData uri="http://schemas.microsoft.com/office/word/2010/wordprocessingShape">
                    <wps:wsp>
                      <wps:cNvSpPr txBox="1"/>
                      <wps:spPr>
                        <a:xfrm>
                          <a:off x="0" y="0"/>
                          <a:ext cx="2509283" cy="627321"/>
                        </a:xfrm>
                        <a:prstGeom prst="rect">
                          <a:avLst/>
                        </a:prstGeom>
                        <a:solidFill>
                          <a:srgbClr val="70AD47">
                            <a:lumMod val="20000"/>
                            <a:lumOff val="80000"/>
                          </a:srgbClr>
                        </a:solidFill>
                        <a:ln w="6350">
                          <a:solidFill>
                            <a:prstClr val="black"/>
                          </a:solidFill>
                        </a:ln>
                      </wps:spPr>
                      <wps:txbx>
                        <w:txbxContent>
                          <w:p w14:paraId="5FCDCD4A" w14:textId="77777777" w:rsidR="009135BC" w:rsidRDefault="009135BC" w:rsidP="009135BC">
                            <w:pPr>
                              <w:jc w:val="center"/>
                            </w:pPr>
                            <w:r w:rsidRPr="00232BE4">
                              <w:t>VERSOEK VIR REGSTELLING OF SKRAAP VAN PERSOONLIKE INLIGTING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13AAE3" id="Text Box 12980042" o:spid="_x0000_s1049" type="#_x0000_t202" style="position:absolute;margin-left:138.1pt;margin-top:15.55pt;width:197.6pt;height:49.4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2gcwIAAPEEAAAOAAAAZHJzL2Uyb0RvYy54bWysVMlu2zAQvRfoPxC8N5IVJ14QOXATpCiQ&#10;JgGSImeaomyhFIclaVvp1/eR8pKkPRW9UJztzfDNjC4uu1azjXK+IVPywUnOmTKSqsYsS/796ebT&#10;mDMfhKmEJqNK/qI8v5x9/HCxtVNV0Ip0pRwDiPHTrS35KgQ7zTIvV6oV/oSsMjDW5FoRILplVjmx&#10;BXqrsyLPz7Mtuco6ksp7aK97I58l/LpWMtzXtVeB6ZKjtpBOl85FPLPZhZgunbCrRu7KEP9QRSsa&#10;g6QHqGsRBFu75g+otpGOPNXhRFKbUV03UqU34DWD/N1rHlfCqvQWkOPtgSb//2Dl3ebBsaZC74rJ&#10;OM+HBWdGtOjUk+oC+0wdOxjA1db6KUIeLYJCByviIodR76GMFHS1a+MXj2Owg/WXA9MRU0JZnOWT&#10;YnzKmYTtvBidFgkmO0Zb58MXRS2Ll5I7dDIRLDa3PiAjXPcuMZkn3VQ3jdZJcMvFlXZsI9D1UT6/&#10;Ho5SrF6336jq1RiefNd+qDEkvRoU9Grg+x4m5XqDrw3bouzTszzBvrHFog65F1rIH5GfiHasEJI2&#10;UB5Zi7fQLbq+E5M9pQuqXsC0o35uvZU3DfBvhQ8PwmFQQS6WL9zjqDWhKNrdOFuR+/U3ffTH/MDK&#10;2RaDX3L/cy2c4kx/NZisyWA4jJuShOHZqIDgXlsWry1m3V4RWB5gza1M1+gf9P5aO2qfsaPzmBUm&#10;YSRylzzsr1ehX0fsuFTzeXLCblgRbs2jlRE69jTy+tQ9C2d3ExEwS3e0XxExfTcYvW+MNDRfB6qb&#10;NDWR6J7VHf/Yq9Se3T8gLu5rOXkd/1Sz3wAAAP//AwBQSwMEFAAGAAgAAAAhAGViHn/eAAAACgEA&#10;AA8AAABkcnMvZG93bnJldi54bWxMj0FOwzAQRfdI3MEaJHbUsYMSGuJUCMQBKBXq0o2nSZR4HGI3&#10;DT09ZkWXo//0/5tys9iBzTj5zpECsUqAIdXOdNQo2H2+PzwB80GT0YMjVPCDHjbV7U2pC+PO9IHz&#10;NjQslpAvtII2hLHg3NctWu1XbkSK2dFNVod4Tg03kz7HcjtwmSQZt7qjuNDqEV9brPvtySpwX36f&#10;f/ezSPf8Il3avu2O/UWp+7vl5RlYwCX8w/CnH9Whik4HdyLj2aBA5pmMqIJUCGARyHLxCOwQSble&#10;A69Kfv1C9QsAAP//AwBQSwECLQAUAAYACAAAACEAtoM4kv4AAADhAQAAEwAAAAAAAAAAAAAAAAAA&#10;AAAAW0NvbnRlbnRfVHlwZXNdLnhtbFBLAQItABQABgAIAAAAIQA4/SH/1gAAAJQBAAALAAAAAAAA&#10;AAAAAAAAAC8BAABfcmVscy8ucmVsc1BLAQItABQABgAIAAAAIQDAFm2gcwIAAPEEAAAOAAAAAAAA&#10;AAAAAAAAAC4CAABkcnMvZTJvRG9jLnhtbFBLAQItABQABgAIAAAAIQBlYh5/3gAAAAoBAAAPAAAA&#10;AAAAAAAAAAAAAM0EAABkcnMvZG93bnJldi54bWxQSwUGAAAAAAQABADzAAAA2AUAAAAA&#10;" fillcolor="#e2f0d9" strokeweight=".5pt">
                <v:textbox>
                  <w:txbxContent>
                    <w:p w14:paraId="5FCDCD4A" w14:textId="77777777" w:rsidR="009135BC" w:rsidRDefault="009135BC" w:rsidP="009135BC">
                      <w:pPr>
                        <w:jc w:val="center"/>
                      </w:pPr>
                      <w:r w:rsidRPr="00232BE4">
                        <w:t>VERSOEK VIR REGSTELLING OF SKRAAP VAN PERSOONLIKE INLIGTING</w:t>
                      </w:r>
                    </w:p>
                  </w:txbxContent>
                </v:textbox>
              </v:shape>
            </w:pict>
          </mc:Fallback>
        </mc:AlternateContent>
      </w:r>
    </w:p>
    <w:p w14:paraId="21B6290B" w14:textId="77777777" w:rsidR="009135BC" w:rsidRPr="009135BC" w:rsidRDefault="009135BC" w:rsidP="009135BC">
      <w:pPr>
        <w:spacing w:after="160" w:line="259" w:lineRule="auto"/>
        <w:rPr>
          <w:rFonts w:ascii="Calibri" w:eastAsia="Calibri" w:hAnsi="Calibri" w:cs="Times New Roman"/>
          <w:lang w:val="en-US"/>
        </w:rPr>
      </w:pPr>
    </w:p>
    <w:p w14:paraId="20D87FF4" w14:textId="36E1D63B" w:rsidR="009135BC" w:rsidRPr="009135BC" w:rsidRDefault="009135BC" w:rsidP="009135BC">
      <w:pPr>
        <w:spacing w:after="160" w:line="259" w:lineRule="auto"/>
        <w:rPr>
          <w:rFonts w:ascii="Calibri" w:eastAsia="Calibri" w:hAnsi="Calibri" w:cs="Times New Roman"/>
          <w:lang w:val="en-US"/>
        </w:rPr>
      </w:pPr>
    </w:p>
    <w:p w14:paraId="31F035F8" w14:textId="6B30F2C5" w:rsidR="009135BC" w:rsidRDefault="005E43E2" w:rsidP="009135BC">
      <w:pPr>
        <w:tabs>
          <w:tab w:val="left" w:pos="6681"/>
        </w:tabs>
      </w:pPr>
      <w:r w:rsidRPr="009135BC">
        <w:rPr>
          <w:rFonts w:ascii="Calibri" w:eastAsia="Calibri" w:hAnsi="Calibri" w:cs="Times New Roman"/>
          <w:noProof/>
          <w:lang w:val="en-US"/>
        </w:rPr>
        <mc:AlternateContent>
          <mc:Choice Requires="wps">
            <w:drawing>
              <wp:anchor distT="0" distB="0" distL="114300" distR="114300" simplePos="0" relativeHeight="251710464" behindDoc="0" locked="0" layoutInCell="1" allowOverlap="1" wp14:anchorId="3606D777" wp14:editId="47E3E857">
                <wp:simplePos x="0" y="0"/>
                <wp:positionH relativeFrom="column">
                  <wp:posOffset>-382167</wp:posOffset>
                </wp:positionH>
                <wp:positionV relativeFrom="paragraph">
                  <wp:posOffset>199095</wp:posOffset>
                </wp:positionV>
                <wp:extent cx="1701165" cy="1201479"/>
                <wp:effectExtent l="0" t="0" r="13335" b="17780"/>
                <wp:wrapNone/>
                <wp:docPr id="12980037" name="Text Box 12980037"/>
                <wp:cNvGraphicFramePr/>
                <a:graphic xmlns:a="http://schemas.openxmlformats.org/drawingml/2006/main">
                  <a:graphicData uri="http://schemas.microsoft.com/office/word/2010/wordprocessingShape">
                    <wps:wsp>
                      <wps:cNvSpPr txBox="1"/>
                      <wps:spPr>
                        <a:xfrm>
                          <a:off x="0" y="0"/>
                          <a:ext cx="1701165" cy="1201479"/>
                        </a:xfrm>
                        <a:prstGeom prst="rect">
                          <a:avLst/>
                        </a:prstGeom>
                        <a:solidFill>
                          <a:sysClr val="window" lastClr="FFFFFF">
                            <a:lumMod val="95000"/>
                          </a:sysClr>
                        </a:solidFill>
                        <a:ln w="6350">
                          <a:solidFill>
                            <a:prstClr val="black"/>
                          </a:solidFill>
                        </a:ln>
                      </wps:spPr>
                      <wps:txbx>
                        <w:txbxContent>
                          <w:p w14:paraId="3707F36D" w14:textId="77777777" w:rsidR="009135BC" w:rsidRDefault="009135BC" w:rsidP="008B5265">
                            <w:pPr>
                              <w:pStyle w:val="ListParagraph"/>
                              <w:numPr>
                                <w:ilvl w:val="0"/>
                                <w:numId w:val="59"/>
                              </w:numPr>
                              <w:spacing w:after="160" w:line="259" w:lineRule="auto"/>
                            </w:pPr>
                            <w:r>
                              <w:t>Help gratis</w:t>
                            </w:r>
                          </w:p>
                          <w:p w14:paraId="471270AB" w14:textId="77777777" w:rsidR="009135BC" w:rsidRDefault="009135BC" w:rsidP="008B5265">
                            <w:pPr>
                              <w:pStyle w:val="ListParagraph"/>
                              <w:numPr>
                                <w:ilvl w:val="0"/>
                                <w:numId w:val="59"/>
                              </w:numPr>
                              <w:spacing w:after="160" w:line="259" w:lineRule="auto"/>
                            </w:pPr>
                            <w:r>
                              <w:t>Voorlegging gemaak kan word met die hand of ander dienste via e-pos popia@ccma.org.za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6D777" id="Text Box 12980037" o:spid="_x0000_s1050" type="#_x0000_t202" style="position:absolute;margin-left:-30.1pt;margin-top:15.7pt;width:133.95pt;height:94.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vucAIAAOoEAAAOAAAAZHJzL2Uyb0RvYy54bWysVE1v2zAMvQ/YfxB0X+2kSdMEdYqsRYYB&#10;XVugHXpWZLkxJouapMTOfv2elM92Ow3LQaFE8pF8JH113TWarZXzNZmC985yzpSRVNbmteDfn+ef&#10;LjnzQZhSaDKq4Bvl+fX044er1k5Un5akS+UYQIyftLbgyxDsJMu8XKpG+DOyykBZkWtEwNW9ZqUT&#10;LdAbnfXz/CJryZXWkVTe4/V2q+TThF9VSoaHqvIqMF1w5BbS6dK5iGc2vRKTVyfsspa7NMQ/ZNGI&#10;2iDoAepWBMFWrv4DqqmlI09VOJPUZFRVtVSpBlTTy99V87QUVqVaQI63B5r8/4OV9+tHx+oSveuP&#10;L/P8fMSZEQ069ay6wD5Txw4KcNVaP4HLk4VT6KCFX+Qwvns8Rgq6yjXxH8Ux6MH65sB0xJTRaZT3&#10;ehdDziR0PZQ+GI0jTnZ0t86HL4oaFoWCO7QyMSzWdz5sTfcmMZonXZfzWut02fgb7dhaoOsYlpJa&#10;zrTwAY8Fn6dfwtKr5huVW7vxMM/TPCAHn/xTOm9wtWFtwS/Oh3lyf6OLyRyCLrSQP3YFnVgBWhvA&#10;HumKUugWXWpBP8WPTwsqN6DY0XZgvZXzGvh3qOFROEwoWMXWhQcclSYkRTuJsyW5X397j/YYHGg5&#10;azHxBfc/V8IpUPPVYKTGvcEgrki6DIYjZMPcqWZxqjGr5oZAbw/7bWUSo33Qe7Fy1LxgOWcxKlTC&#10;SMQueNiLN2G7h1huqWazZISlsCLcmScrI3TsZeT1uXsRzu4mIWCI7mm/G2LybiC2ttHT0GwVqKrT&#10;tBxZ3fGPhUoN3i1/3NjTe7I6fqKmvwEAAP//AwBQSwMEFAAGAAgAAAAhADbVKa7gAAAACgEAAA8A&#10;AABkcnMvZG93bnJldi54bWxMj0FOwzAQRfdI3MEaJHatHVNSGuJUAYkdILVwACeZxlFiO4rdNuX0&#10;DCu6m9E8/Xk/3852YCecQuedgmQpgKGrfdO5VsH319viCViI2jV68A4VXDDAtri9yXXW+LPb4Wkf&#10;W0YhLmRagYlxzDgPtUGrw9KP6Oh28JPVkdap5c2kzxRuBy6FSLnVnaMPRo/4arDu90eroPwc+93H&#10;pXp/rFeJ7H/K+WXjjVL3d3P5DCziHP9h+NMndSjIqfJH1wQ2KFikQhKq4CFZASNAivUaWEWDFCnw&#10;IufXFYpfAAAA//8DAFBLAQItABQABgAIAAAAIQC2gziS/gAAAOEBAAATAAAAAAAAAAAAAAAAAAAA&#10;AABbQ29udGVudF9UeXBlc10ueG1sUEsBAi0AFAAGAAgAAAAhADj9If/WAAAAlAEAAAsAAAAAAAAA&#10;AAAAAAAALwEAAF9yZWxzLy5yZWxzUEsBAi0AFAAGAAgAAAAhAM4Fi+5wAgAA6gQAAA4AAAAAAAAA&#10;AAAAAAAALgIAAGRycy9lMm9Eb2MueG1sUEsBAi0AFAAGAAgAAAAhADbVKa7gAAAACgEAAA8AAAAA&#10;AAAAAAAAAAAAygQAAGRycy9kb3ducmV2LnhtbFBLBQYAAAAABAAEAPMAAADXBQAAAAA=&#10;" fillcolor="#f2f2f2" strokeweight=".5pt">
                <v:textbox>
                  <w:txbxContent>
                    <w:p w14:paraId="3707F36D" w14:textId="77777777" w:rsidR="009135BC" w:rsidRDefault="009135BC" w:rsidP="008B5265">
                      <w:pPr>
                        <w:pStyle w:val="ListParagraph"/>
                        <w:numPr>
                          <w:ilvl w:val="0"/>
                          <w:numId w:val="59"/>
                        </w:numPr>
                        <w:spacing w:after="160" w:line="259" w:lineRule="auto"/>
                      </w:pPr>
                      <w:r>
                        <w:t>Help gratis</w:t>
                      </w:r>
                    </w:p>
                    <w:p w14:paraId="471270AB" w14:textId="77777777" w:rsidR="009135BC" w:rsidRDefault="009135BC" w:rsidP="008B5265">
                      <w:pPr>
                        <w:pStyle w:val="ListParagraph"/>
                        <w:numPr>
                          <w:ilvl w:val="0"/>
                          <w:numId w:val="59"/>
                        </w:numPr>
                        <w:spacing w:after="160" w:line="259" w:lineRule="auto"/>
                      </w:pPr>
                      <w:r>
                        <w:t>Voorlegging gemaak kan word met die hand of ander dienste via e-pos popia@ccma.org.za</w:t>
                      </w:r>
                    </w:p>
                  </w:txbxContent>
                </v:textbox>
              </v:shape>
            </w:pict>
          </mc:Fallback>
        </mc:AlternateContent>
      </w:r>
      <w:r w:rsidRPr="009135BC">
        <w:rPr>
          <w:rFonts w:ascii="Calibri" w:eastAsia="Calibri" w:hAnsi="Calibri" w:cs="Times New Roman"/>
          <w:noProof/>
          <w:lang w:val="en-US"/>
        </w:rPr>
        <mc:AlternateContent>
          <mc:Choice Requires="wps">
            <w:drawing>
              <wp:anchor distT="0" distB="0" distL="114300" distR="114300" simplePos="0" relativeHeight="251708416" behindDoc="0" locked="0" layoutInCell="1" allowOverlap="1" wp14:anchorId="7BD0ABB2" wp14:editId="6A82ED8B">
                <wp:simplePos x="0" y="0"/>
                <wp:positionH relativeFrom="page">
                  <wp:posOffset>2456121</wp:posOffset>
                </wp:positionH>
                <wp:positionV relativeFrom="paragraph">
                  <wp:posOffset>144573</wp:posOffset>
                </wp:positionV>
                <wp:extent cx="2573020" cy="1169331"/>
                <wp:effectExtent l="0" t="0" r="17780" b="12065"/>
                <wp:wrapNone/>
                <wp:docPr id="12980036" name="Text Box 12980036"/>
                <wp:cNvGraphicFramePr/>
                <a:graphic xmlns:a="http://schemas.openxmlformats.org/drawingml/2006/main">
                  <a:graphicData uri="http://schemas.microsoft.com/office/word/2010/wordprocessingShape">
                    <wps:wsp>
                      <wps:cNvSpPr txBox="1"/>
                      <wps:spPr>
                        <a:xfrm>
                          <a:off x="0" y="0"/>
                          <a:ext cx="2573020" cy="1169331"/>
                        </a:xfrm>
                        <a:prstGeom prst="rect">
                          <a:avLst/>
                        </a:prstGeom>
                        <a:solidFill>
                          <a:srgbClr val="70AD47">
                            <a:lumMod val="20000"/>
                            <a:lumOff val="80000"/>
                          </a:srgbClr>
                        </a:solidFill>
                        <a:ln w="6350">
                          <a:solidFill>
                            <a:prstClr val="black"/>
                          </a:solidFill>
                        </a:ln>
                      </wps:spPr>
                      <wps:txbx>
                        <w:txbxContent>
                          <w:p w14:paraId="1EB60222" w14:textId="77777777" w:rsidR="009135BC" w:rsidRDefault="009135BC" w:rsidP="009135BC">
                            <w:pPr>
                              <w:jc w:val="center"/>
                              <w:rPr>
                                <w:b/>
                              </w:rPr>
                            </w:pPr>
                            <w:r>
                              <w:rPr>
                                <w:b/>
                              </w:rPr>
                              <w:t>WBPI R</w:t>
                            </w:r>
                            <w:r w:rsidRPr="005D54F1">
                              <w:rPr>
                                <w:b/>
                              </w:rPr>
                              <w:t xml:space="preserve">egulasies </w:t>
                            </w:r>
                            <w:r w:rsidRPr="00232BE4">
                              <w:rPr>
                                <w:b/>
                                <w:caps/>
                              </w:rPr>
                              <w:t>Vorm 2</w:t>
                            </w:r>
                          </w:p>
                          <w:p w14:paraId="477C8EAB" w14:textId="77777777" w:rsidR="009135BC" w:rsidRPr="005D54F1" w:rsidRDefault="009135BC" w:rsidP="009135BC">
                            <w:pPr>
                              <w:jc w:val="center"/>
                            </w:pPr>
                            <w:r>
                              <w:t xml:space="preserve">Dien die ingevuld Vorm 2 om die toepaslike KVBA Adjunk Inligtingsbeampte (DIO) soos aangedui in die KVBA die </w:t>
                            </w:r>
                            <w:r w:rsidRPr="00232BE4">
                              <w:rPr>
                                <w:caps/>
                              </w:rPr>
                              <w:t>wbti</w:t>
                            </w:r>
                            <w:r>
                              <w:t xml:space="preserve"> handleiding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D0ABB2" id="Text Box 12980036" o:spid="_x0000_s1051" type="#_x0000_t202" style="position:absolute;margin-left:193.4pt;margin-top:11.4pt;width:202.6pt;height:92.05pt;z-index:2517084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gvdAIAAPIEAAAOAAAAZHJzL2Uyb0RvYy54bWysVMlu2zAQvRfoPxC8N5KX2IkROXATpCiQ&#10;JgGSImeaomyhFIclaUvp1/eR8pKkPRW9UMNZ3gzfzOjisms02yrnazIFH5zknCkjqazNquDfn24+&#10;nXHmgzCl0GRUwV+U55fzjx8uWjtTQ1qTLpVjADF+1tqCr0Owsyzzcq0a4U/IKgNjRa4RAVe3ykon&#10;WqA3Ohvm+SRryZXWkVTeQ3vdG/k84VeVkuG+qrwKTBcctYV0unQu45nNL8Rs5YRd13JXhviHKhpR&#10;GyQ9QF2LINjG1X9ANbV05KkKJ5KajKqqliq9Aa8Z5O9e87gWVqW3gBxvDzT5/wcr77YPjtUlejc8&#10;P8vz0YQzIxp06kl1gX2mjh0M4Kq1foaQR4ug0MGKuMhh1HsoIwVd5Zr4xeMY7GD95cB0xJRQDk+n&#10;o3wIk4RtMJicj0YJJzuGW+fDF0UNi0LBHVqZGBbbWx+QEq57l5jNk67Lm1rrdHGr5ZV2bCvQ9mm+&#10;uB5PU6zeNN+o7NWYnnzXf6gxJb0aHPRq4PseJuV6g68Naws+GZ3mCfaNLRZ1yL3UQv6IBEW0Y4W4&#10;aQPlkbYohW7ZpVYMD5wuqXwB1Y76wfVW3tTAvxU+PAiHSQWF2L5wj6PShKJoJ3G2Jvfrb/rojwGC&#10;lbMWk19w/3MjnOJMfzUYrfPBeBxXJV3Gp9PYJvfasnxtMZvmisDyAHtuZRKjf9B7sXLUPGNJFzEr&#10;TMJI5C542ItXod9HLLlUi0VywnJYEW7No5UROvY08vrUPQtndxMRMEx3tN8RMXs3GL1vjDS02ASq&#10;6jQ1keie1R3/WKzUnt1PIG7u63vyOv6q5r8BAAD//wMAUEsDBBQABgAIAAAAIQBcpjgY3wAAAAoB&#10;AAAPAAAAZHJzL2Rvd25yZXYueG1sTI/BTsMwEETvSPyDtUjcqFNHStsQp0IgPoBSVT268TaJEq9D&#10;7KahX89ygtNqd0azb4rt7Hox4RhaTxqWiwQEUuVtS7WG/ef70xpEiIas6T2hhm8MsC3v7wqTW3+l&#10;D5x2sRYcQiE3GpoYh1zKUDXoTFj4AYm1sx+dibyOtbSjuXK466VKkkw60xJ/aMyArw1W3e7iNPhD&#10;OK6+ummZHuVN+bR525+7m9aPD/PLM4iIc/wzwy8+o0PJTCd/IRtEryFdZ4weNSjFkw2rjeJyJz4k&#10;2QZkWcj/FcofAAAA//8DAFBLAQItABQABgAIAAAAIQC2gziS/gAAAOEBAAATAAAAAAAAAAAAAAAA&#10;AAAAAABbQ29udGVudF9UeXBlc10ueG1sUEsBAi0AFAAGAAgAAAAhADj9If/WAAAAlAEAAAsAAAAA&#10;AAAAAAAAAAAALwEAAF9yZWxzLy5yZWxzUEsBAi0AFAAGAAgAAAAhAAfJ2C90AgAA8gQAAA4AAAAA&#10;AAAAAAAAAAAALgIAAGRycy9lMm9Eb2MueG1sUEsBAi0AFAAGAAgAAAAhAFymOBjfAAAACgEAAA8A&#10;AAAAAAAAAAAAAAAAzgQAAGRycy9kb3ducmV2LnhtbFBLBQYAAAAABAAEAPMAAADaBQAAAAA=&#10;" fillcolor="#e2f0d9" strokeweight=".5pt">
                <v:textbox>
                  <w:txbxContent>
                    <w:p w14:paraId="1EB60222" w14:textId="77777777" w:rsidR="009135BC" w:rsidRDefault="009135BC" w:rsidP="009135BC">
                      <w:pPr>
                        <w:jc w:val="center"/>
                        <w:rPr>
                          <w:b/>
                        </w:rPr>
                      </w:pPr>
                      <w:r>
                        <w:rPr>
                          <w:b/>
                        </w:rPr>
                        <w:t>WBPI R</w:t>
                      </w:r>
                      <w:r w:rsidRPr="005D54F1">
                        <w:rPr>
                          <w:b/>
                        </w:rPr>
                        <w:t xml:space="preserve">egulasies </w:t>
                      </w:r>
                      <w:r w:rsidRPr="00232BE4">
                        <w:rPr>
                          <w:b/>
                          <w:caps/>
                        </w:rPr>
                        <w:t>Vorm 2</w:t>
                      </w:r>
                    </w:p>
                    <w:p w14:paraId="477C8EAB" w14:textId="77777777" w:rsidR="009135BC" w:rsidRPr="005D54F1" w:rsidRDefault="009135BC" w:rsidP="009135BC">
                      <w:pPr>
                        <w:jc w:val="center"/>
                      </w:pPr>
                      <w:r>
                        <w:t xml:space="preserve">Dien die ingevuld Vorm 2 om die toepaslike KVBA Adjunk Inligtingsbeampte (DIO) soos aangedui in die KVBA die </w:t>
                      </w:r>
                      <w:r w:rsidRPr="00232BE4">
                        <w:rPr>
                          <w:caps/>
                        </w:rPr>
                        <w:t>wbti</w:t>
                      </w:r>
                      <w:r>
                        <w:t xml:space="preserve"> handleiding</w:t>
                      </w:r>
                    </w:p>
                  </w:txbxContent>
                </v:textbox>
                <w10:wrap anchorx="page"/>
              </v:shape>
            </w:pict>
          </mc:Fallback>
        </mc:AlternateContent>
      </w:r>
      <w:r w:rsidR="009135BC">
        <w:tab/>
      </w:r>
    </w:p>
    <w:p w14:paraId="721856EE" w14:textId="6DA75133" w:rsidR="009135BC" w:rsidRDefault="005E43E2" w:rsidP="009135BC">
      <w:pPr>
        <w:tabs>
          <w:tab w:val="left" w:pos="6681"/>
        </w:tabs>
      </w:pPr>
      <w:r w:rsidRPr="009135BC">
        <w:rPr>
          <w:rFonts w:ascii="Calibri" w:eastAsia="Calibri" w:hAnsi="Calibri" w:cs="Times New Roman"/>
          <w:noProof/>
          <w:lang w:val="en-US"/>
        </w:rPr>
        <mc:AlternateContent>
          <mc:Choice Requires="wps">
            <w:drawing>
              <wp:anchor distT="0" distB="0" distL="114300" distR="114300" simplePos="0" relativeHeight="251709440" behindDoc="0" locked="0" layoutInCell="1" allowOverlap="1" wp14:anchorId="7B275A26" wp14:editId="3B60C7DB">
                <wp:simplePos x="0" y="0"/>
                <wp:positionH relativeFrom="column">
                  <wp:posOffset>5103229</wp:posOffset>
                </wp:positionH>
                <wp:positionV relativeFrom="paragraph">
                  <wp:posOffset>279887</wp:posOffset>
                </wp:positionV>
                <wp:extent cx="1403350" cy="372139"/>
                <wp:effectExtent l="0" t="0" r="25400" b="27940"/>
                <wp:wrapNone/>
                <wp:docPr id="12980040" name="Text Box 12980040"/>
                <wp:cNvGraphicFramePr/>
                <a:graphic xmlns:a="http://schemas.openxmlformats.org/drawingml/2006/main">
                  <a:graphicData uri="http://schemas.microsoft.com/office/word/2010/wordprocessingShape">
                    <wps:wsp>
                      <wps:cNvSpPr txBox="1"/>
                      <wps:spPr>
                        <a:xfrm>
                          <a:off x="0" y="0"/>
                          <a:ext cx="1403350" cy="372139"/>
                        </a:xfrm>
                        <a:prstGeom prst="rect">
                          <a:avLst/>
                        </a:prstGeom>
                        <a:solidFill>
                          <a:sysClr val="window" lastClr="FFFFFF">
                            <a:lumMod val="95000"/>
                          </a:sysClr>
                        </a:solidFill>
                        <a:ln w="6350">
                          <a:solidFill>
                            <a:prstClr val="black"/>
                          </a:solidFill>
                        </a:ln>
                      </wps:spPr>
                      <wps:txbx>
                        <w:txbxContent>
                          <w:p w14:paraId="2726613B" w14:textId="77777777" w:rsidR="009135BC" w:rsidRDefault="009135BC" w:rsidP="009135BC">
                            <w:pPr>
                              <w:jc w:val="center"/>
                            </w:pPr>
                            <w:r>
                              <w:t xml:space="preserve">s24 van die </w:t>
                            </w:r>
                            <w:r w:rsidRPr="00232BE4">
                              <w:rPr>
                                <w:caps/>
                              </w:rPr>
                              <w:t>wbti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75A26" id="Text Box 12980040" o:spid="_x0000_s1052" type="#_x0000_t202" style="position:absolute;margin-left:401.85pt;margin-top:22.05pt;width:110.5pt;height:29.3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dNbgIAAOkEAAAOAAAAZHJzL2Uyb0RvYy54bWysVE1v2zAMvQ/YfxB0X+189CNBnSJrkWFA&#10;1xZoh54VWW6MyaImKbGzX78nOUmzdqdhOSiUSD6Sj6Qvr7pGs41yviZT8MFJzpkyksravBT8+9Pi&#10;0wVnPghTCk1GFXyrPL+affxw2dqpGtKKdKkcA4jx09YWfBWCnWaZlyvVCH9CVhkoK3KNCLi6l6x0&#10;ogV6o7Nhnp9lLbnSOpLKe7ze9Eo+S/hVpWS4ryqvAtMFR24hnS6dy3hms0sxfXHCrmq5S0P8QxaN&#10;qA2CHqBuRBBs7ep3UE0tHXmqwomkJqOqqqVKNaCaQf6mmseVsCrVAnK8PdDk/x+svNs8OFaX6N1w&#10;cpHnY5BkRINOPakusM/UsYMCXLXWT+HyaOEUOmjhFzmM7x6PkYKuck38R3EMegBuD0xHTBmdxvlo&#10;dAqVhG50PhyMJhEme/W2zocvihoWhYI7dDIRLDa3PvSme5MYzJOuy0Wtdbps/bV2bCPQdMxKSS1n&#10;WviAx4Iv0i9h6XXzjcrebnKa52kckINP/imdP3C1YW3Bz2Li72LGZA5Bl1rIH7uCjhAArQ1gX9mK&#10;UuiWXerAcLincknlFgw76ufVW7mogX+LGh6Ew4CCOSxduMdRaUJStJM4W5H79bf3aI+5gZazFgNf&#10;cP9zLZwCNV8NJmoyGMfmh3QZn54PcXHHmuWxxqybawK9A6y3lUmM9kHvxcpR84zdnMeoUAkjEbvg&#10;YS9eh34NsdtSzefJCDthRbg1j1ZG6Ehy5PWpexbO7iYhYIbuaL8aYvpmIHrb6Glovg5U1WlaItE9&#10;qzv+sU+pwbvdjwt7fE9Wr1+o2W8AAAD//wMAUEsDBBQABgAIAAAAIQCKfbBu3gAAAAsBAAAPAAAA&#10;ZHJzL2Rvd25yZXYueG1sTI9NTsMwEEb3SNzBGiR21E4ItKRxqoDEDpBaOIATT+Mo8TiK3Tbl9Lhs&#10;YDc/T9+8KTazHdgRJ985kpAsBDCkxumOWglfn693K2A+KNJqcIQSzuhhU15fFSrX7kRbPO5Cy2II&#10;+VxJMCGMOee+MWiVX7gRKe72brIqxHZquZ7UKYbbgadCPHKrOooXjBrxxWDT7w5WQvUx9tv3c/32&#10;0GRJ2n9X8/OTM1Le3szVGljAOfzBcNGP6lBGp9odSHs2SFiJ+2VEJWRZAuwCiDSLk/q3WgIvC/7/&#10;h/IHAAD//wMAUEsBAi0AFAAGAAgAAAAhALaDOJL+AAAA4QEAABMAAAAAAAAAAAAAAAAAAAAAAFtD&#10;b250ZW50X1R5cGVzXS54bWxQSwECLQAUAAYACAAAACEAOP0h/9YAAACUAQAACwAAAAAAAAAAAAAA&#10;AAAvAQAAX3JlbHMvLnJlbHNQSwECLQAUAAYACAAAACEAgl3XTW4CAADpBAAADgAAAAAAAAAAAAAA&#10;AAAuAgAAZHJzL2Uyb0RvYy54bWxQSwECLQAUAAYACAAAACEAin2wbt4AAAALAQAADwAAAAAAAAAA&#10;AAAAAADIBAAAZHJzL2Rvd25yZXYueG1sUEsFBgAAAAAEAAQA8wAAANMFAAAAAA==&#10;" fillcolor="#f2f2f2" strokeweight=".5pt">
                <v:textbox>
                  <w:txbxContent>
                    <w:p w14:paraId="2726613B" w14:textId="77777777" w:rsidR="009135BC" w:rsidRDefault="009135BC" w:rsidP="009135BC">
                      <w:pPr>
                        <w:jc w:val="center"/>
                      </w:pPr>
                      <w:r>
                        <w:t xml:space="preserve">s24 van die </w:t>
                      </w:r>
                      <w:r w:rsidRPr="00232BE4">
                        <w:rPr>
                          <w:caps/>
                        </w:rPr>
                        <w:t>wbti</w:t>
                      </w:r>
                    </w:p>
                  </w:txbxContent>
                </v:textbox>
              </v:shape>
            </w:pict>
          </mc:Fallback>
        </mc:AlternateContent>
      </w:r>
    </w:p>
    <w:p w14:paraId="69CF48EB" w14:textId="3BA52F82" w:rsidR="009135BC" w:rsidRDefault="005E43E2" w:rsidP="009135BC">
      <w:pPr>
        <w:tabs>
          <w:tab w:val="left" w:pos="6681"/>
        </w:tabs>
      </w:pPr>
      <w:r w:rsidRPr="009135BC">
        <w:rPr>
          <w:rFonts w:ascii="Calibri" w:eastAsia="Calibri" w:hAnsi="Calibri" w:cs="Times New Roman"/>
          <w:noProof/>
          <w:lang w:val="en-US"/>
        </w:rPr>
        <mc:AlternateContent>
          <mc:Choice Requires="wps">
            <w:drawing>
              <wp:anchor distT="0" distB="0" distL="114300" distR="114300" simplePos="0" relativeHeight="251720704" behindDoc="0" locked="0" layoutInCell="1" allowOverlap="1" wp14:anchorId="7A7B6264" wp14:editId="1BDB5BBF">
                <wp:simplePos x="0" y="0"/>
                <wp:positionH relativeFrom="column">
                  <wp:posOffset>1317005</wp:posOffset>
                </wp:positionH>
                <wp:positionV relativeFrom="paragraph">
                  <wp:posOffset>180340</wp:posOffset>
                </wp:positionV>
                <wp:extent cx="499730" cy="0"/>
                <wp:effectExtent l="0" t="0" r="34290" b="19050"/>
                <wp:wrapNone/>
                <wp:docPr id="12980039" name="Straight Connector 12980039"/>
                <wp:cNvGraphicFramePr/>
                <a:graphic xmlns:a="http://schemas.openxmlformats.org/drawingml/2006/main">
                  <a:graphicData uri="http://schemas.microsoft.com/office/word/2010/wordprocessingShape">
                    <wps:wsp>
                      <wps:cNvCnPr/>
                      <wps:spPr>
                        <a:xfrm>
                          <a:off x="0" y="0"/>
                          <a:ext cx="4997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BD8048D" id="Straight Connector 12980039"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03.7pt,14.2pt" to="143.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Zi51wEAAJUDAAAOAAAAZHJzL2Uyb0RvYy54bWysU01v2zAMvQ/YfxB0X+wmW9cYcXpI0F2G&#10;LUC7H8DKsi1AXyC1OPn3oxQ37bbbMB1kShQfycfnzf3JWXHUSCb4Vt4saim0V6Ezfmjlj6eHD3dS&#10;UALfgQ1et/KsSd5v37/bTLHRyzAG22kUDOKpmWIrx5RiU1WkRu2AFiFqz84+oIPERxyqDmFidGer&#10;ZV3fVlPALmJQmohv9xen3Bb8vtcqfe970knYVnJtqexY9ue8V9sNNANCHI2ay4B/qMKB8Zz0CrWH&#10;BOInmr+gnFEYKPRpoYKrQt8bpUsP3M1N/Uc3jyNEXXphciheaaL/B6u+HQ8oTMezW67v6nq1lsKD&#10;40k9JgQzjEnsgvfMY0BxfcKsTZEaDt75A84nigfMFJx6dPnLzYlTYfp8ZVqfklB8+XG9/rzieagX&#10;V/UaF5HSFx2cyEYrrfGZA2jg+JUS5+KnL0/ytQ8PxtoyR+vF1Mrb1aeMDKym3kJi00Xuj/wgBdiB&#10;ZaoSFkQK1nQ5OuPQmXYWxRFYKSywLkxPXK0UFiixg1soKyuGK/gtNJezBxovwcV1EZYzidVtjWsl&#10;c8trjrY+Z9RFn3NTmc8Lg9l6Dt25EFvlE8++JJ11msX19sz2279p+wsAAP//AwBQSwMEFAAGAAgA&#10;AAAhANl04/bdAAAACQEAAA8AAABkcnMvZG93bnJldi54bWxMj8tOwzAQRfdI/IM1SOyo3RS1UYhT&#10;oaIu2JUUJJZuPHlAPI5ipw1/zyAWsJrX1b1n8u3senHGMXSeNCwXCgRS5W1HjYbX4/4uBRGiIWt6&#10;T6jhCwNsi+ur3GTWX+gFz2VsBJtQyIyGNsYhkzJULToTFn5A4lvtR2cij2Mj7WgubO56mSi1ls50&#10;xAmtGXDXYvVZTk7DdNjVqtuv5o/3VSmn583h7alutL69mR8fQESc458YfvAZHQpmOvmJbBC9hkRt&#10;7lnKTcqVBUm6XoI4/S5kkcv/HxTfAAAA//8DAFBLAQItABQABgAIAAAAIQC2gziS/gAAAOEBAAAT&#10;AAAAAAAAAAAAAAAAAAAAAABbQ29udGVudF9UeXBlc10ueG1sUEsBAi0AFAAGAAgAAAAhADj9If/W&#10;AAAAlAEAAAsAAAAAAAAAAAAAAAAALwEAAF9yZWxzLy5yZWxzUEsBAi0AFAAGAAgAAAAhACfVmLnX&#10;AQAAlQMAAA4AAAAAAAAAAAAAAAAALgIAAGRycy9lMm9Eb2MueG1sUEsBAi0AFAAGAAgAAAAhANl0&#10;4/bdAAAACQEAAA8AAAAAAAAAAAAAAAAAMQQAAGRycy9kb3ducmV2LnhtbFBLBQYAAAAABAAEAPMA&#10;AAA7BQAAAAA=&#10;" strokecolor="windowText" strokeweight=".5pt">
                <v:stroke joinstyle="miter"/>
              </v:line>
            </w:pict>
          </mc:Fallback>
        </mc:AlternateContent>
      </w:r>
      <w:r w:rsidRPr="009135BC">
        <w:rPr>
          <w:rFonts w:ascii="Calibri" w:eastAsia="Calibri" w:hAnsi="Calibri" w:cs="Times New Roman"/>
          <w:noProof/>
          <w:lang w:val="en-US"/>
        </w:rPr>
        <mc:AlternateContent>
          <mc:Choice Requires="wps">
            <w:drawing>
              <wp:anchor distT="0" distB="0" distL="114300" distR="114300" simplePos="0" relativeHeight="251721728" behindDoc="0" locked="0" layoutInCell="1" allowOverlap="1" wp14:anchorId="63A50D95" wp14:editId="0EED0978">
                <wp:simplePos x="0" y="0"/>
                <wp:positionH relativeFrom="column">
                  <wp:posOffset>4424016</wp:posOffset>
                </wp:positionH>
                <wp:positionV relativeFrom="paragraph">
                  <wp:posOffset>148590</wp:posOffset>
                </wp:positionV>
                <wp:extent cx="679967" cy="0"/>
                <wp:effectExtent l="0" t="0" r="25400" b="19050"/>
                <wp:wrapNone/>
                <wp:docPr id="12980038" name="Straight Connector 12980038"/>
                <wp:cNvGraphicFramePr/>
                <a:graphic xmlns:a="http://schemas.openxmlformats.org/drawingml/2006/main">
                  <a:graphicData uri="http://schemas.microsoft.com/office/word/2010/wordprocessingShape">
                    <wps:wsp>
                      <wps:cNvCnPr/>
                      <wps:spPr>
                        <a:xfrm flipV="1">
                          <a:off x="0" y="0"/>
                          <a:ext cx="67996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0588BA" id="Straight Connector 12980038"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35pt,11.7pt" to="401.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dF3gEAAJ8DAAAOAAAAZHJzL2Uyb0RvYy54bWysU01v2zAMvQ/YfxB0X+ymWNoYcXpI0F2G&#10;LUA/7qws2QL0BVGNk38/SnaDdr0N80EgRfGRfHze3J2sYUcZUXvX8qtFzZl0wnfa9S1/erz/dssZ&#10;JnAdGO9ky88S+d3265fNGBq59IM3nYyMQBw2Y2j5kFJoqgrFIC3gwgfpKKh8tJDIjX3VRRgJ3Zpq&#10;WderavSxC9ELiUi3+ynItwVfKSnSb6VQJmZaTr2lcsZyvuSz2m6g6SOEQYu5DfiHLixoR0UvUHtI&#10;wF6j/gRltYgevUoL4W3lldJClhlomqv6r2keBgiyzELkYLjQhP8PVvw6HiLTHe1uub6t62valwNL&#10;m3pIEXQ/JLbzzhGPPrLLE2JtDNhQ8s4d4uxhOMRMwUlFy5TR4ZlACyk0JjsVzs8XzuUpMUGXq5v1&#10;enXDmXgLVRNCRgoR0w/pLctGy412mQ1o4PgTE1Wlp29P8rXz99qYslHj2EjY199p5wJIV8pAItMG&#10;mhRdzxmYngQrUiyI6I3ucnbGwTPuTGRHIM2Q1Do/PlK3nBnARAEaoXxZO9TBh9Tczh5wmJJLaJKY&#10;1Yl0brRtObFM35xtXK4oi1LnoTKzE5fZevHduVBcZY9UUIrOis0ye++T/f6/2v4BAAD//wMAUEsD&#10;BBQABgAIAAAAIQBWfNWs3wAAAAkBAAAPAAAAZHJzL2Rvd25yZXYueG1sTI/BTsMwDIbvSLxDZCRu&#10;LN2GylaaTgiEdgNR2MRuXhOaisapmnTreHqMOMDR9qff35+vRteKg+lD40nBdJKAMFR53VCt4O31&#10;8WoBIkQkja0no+BkAqyK87McM+2P9GIOZawFh1DIUIGNscukDJU1DsPEd4b49uF7h5HHvpa6xyOH&#10;u1bOkiSVDhviDxY7c29N9VkOTsHuya7XuBs24/P2NP16l23ZPGyUurwY725BRDPGPxh+9FkdCnba&#10;+4F0EK2CdJneMKpgNr8GwcAimXOX/e9CFrn836D4BgAA//8DAFBLAQItABQABgAIAAAAIQC2gziS&#10;/gAAAOEBAAATAAAAAAAAAAAAAAAAAAAAAABbQ29udGVudF9UeXBlc10ueG1sUEsBAi0AFAAGAAgA&#10;AAAhADj9If/WAAAAlAEAAAsAAAAAAAAAAAAAAAAALwEAAF9yZWxzLy5yZWxzUEsBAi0AFAAGAAgA&#10;AAAhAAwcF0XeAQAAnwMAAA4AAAAAAAAAAAAAAAAALgIAAGRycy9lMm9Eb2MueG1sUEsBAi0AFAAG&#10;AAgAAAAhAFZ81azfAAAACQEAAA8AAAAAAAAAAAAAAAAAOAQAAGRycy9kb3ducmV2LnhtbFBLBQYA&#10;AAAABAAEAPMAAABEBQAAAAA=&#10;" strokecolor="windowText" strokeweight=".5pt">
                <v:stroke joinstyle="miter"/>
              </v:line>
            </w:pict>
          </mc:Fallback>
        </mc:AlternateContent>
      </w:r>
    </w:p>
    <w:p w14:paraId="7268B93E" w14:textId="36977802" w:rsidR="009135BC" w:rsidRDefault="009135BC" w:rsidP="009135BC">
      <w:pPr>
        <w:tabs>
          <w:tab w:val="left" w:pos="6681"/>
        </w:tabs>
      </w:pPr>
    </w:p>
    <w:p w14:paraId="6BE3C18F" w14:textId="6109A11D" w:rsidR="009135BC" w:rsidRDefault="005E43E2" w:rsidP="009135BC">
      <w:pPr>
        <w:tabs>
          <w:tab w:val="left" w:pos="6681"/>
        </w:tabs>
      </w:pPr>
      <w:r w:rsidRPr="009135BC">
        <w:rPr>
          <w:rFonts w:ascii="Calibri" w:eastAsia="Calibri" w:hAnsi="Calibri" w:cs="Times New Roman"/>
          <w:noProof/>
          <w:lang w:val="en-US"/>
        </w:rPr>
        <mc:AlternateContent>
          <mc:Choice Requires="wps">
            <w:drawing>
              <wp:anchor distT="0" distB="0" distL="114300" distR="114300" simplePos="0" relativeHeight="251723776" behindDoc="0" locked="0" layoutInCell="1" allowOverlap="1" wp14:anchorId="53EDFBD8" wp14:editId="63192A06">
                <wp:simplePos x="0" y="0"/>
                <wp:positionH relativeFrom="margin">
                  <wp:posOffset>3073415</wp:posOffset>
                </wp:positionH>
                <wp:positionV relativeFrom="paragraph">
                  <wp:posOffset>23288</wp:posOffset>
                </wp:positionV>
                <wp:extent cx="0" cy="467832"/>
                <wp:effectExtent l="0" t="0" r="19050" b="27940"/>
                <wp:wrapNone/>
                <wp:docPr id="60" name="Straight Connector 60"/>
                <wp:cNvGraphicFramePr/>
                <a:graphic xmlns:a="http://schemas.openxmlformats.org/drawingml/2006/main">
                  <a:graphicData uri="http://schemas.microsoft.com/office/word/2010/wordprocessingShape">
                    <wps:wsp>
                      <wps:cNvCnPr/>
                      <wps:spPr>
                        <a:xfrm flipV="1">
                          <a:off x="0" y="0"/>
                          <a:ext cx="0" cy="46783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2138D3" id="Straight Connector 60" o:spid="_x0000_s1026" style="position:absolute;flip:y;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2pt,1.85pt" to="242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fEb1AEAAJMDAAAOAAAAZHJzL2Uyb0RvYy54bWysU02P0zAQvSPxHyzfabpdKFXUdA+tlguC&#10;Srtwn3XsxJK/NGOa9t8zdsqqwA2RgzUfnpd5Ly/bh7N34qSRbAydvFsspdBBxd6GoZPfnh/fbaSg&#10;DKEHF4Pu5EWTfNi9fbOdUqtXcYyu1ygYJFA7pU6OOae2aUiN2gMtYtKBmyaih8wpDk2PMDG6d81q&#10;uVw3U8Q+YVSaiKuHuSl3Fd8YrfJXY0hn4TrJu+V6Yj1fytnsttAOCGm06roG/MMWHmzgl75CHSCD&#10;+IH2LyhvFUaKJi9U9E00xipdOTCbu+UfbJ5GSLpyYXEovcpE/w9WfTkdUdi+k2uWJ4Dnb/SUEeww&#10;ZrGPIbCCEQU3WakpUcsD+3DEa0bpiIX22aAXxtn0nU1QhWBq4lx1vrzqrM9ZqLmouPp+/XFzvyrA&#10;zYxQkBJS/qSjFyXopLOhKAAtnD5Tnq/+ulLKIT5a57gOrQtiYhr3H5iIAvaScZA59InZURikADew&#10;SVXGikjR2b5Ml2G60N6hOAH7hO3Vx+mZt5XCAWVuMIX6XJf9bbSscwAa5+HaKteg9Tazt531ndzc&#10;TrtQurq680qqKDtrWaKX2F+qxE3J+MtXha4uLda6zTm+/Zd2PwEAAP//AwBQSwMEFAAGAAgAAAAh&#10;AF34R23dAAAACAEAAA8AAABkcnMvZG93bnJldi54bWxMj0FLw0AUhO+C/2F5gje7qQZT0myKKNKb&#10;YrTS3l6zz2ww+zZkN23qr3fFgx6HGWa+KVaT7cSBBt86VjCfJSCIa6dbbhS8vT5eLUD4gKyxc0wK&#10;TuRhVZ6fFZhrd+QXOlShEbGEfY4KTAh9LqWvDVn0M9cTR+/DDRZDlEMj9YDHWG47eZ0kt9Jiy3HB&#10;YE/3hurParQKdk9mvcbduJme30/zr63sqvZho9TlxXS3BBFoCn9h+MGP6FBGpr0bWXvRKUgXafwS&#10;FNxkIKL/q/cKsiwFWRby/4HyGwAA//8DAFBLAQItABQABgAIAAAAIQC2gziS/gAAAOEBAAATAAAA&#10;AAAAAAAAAAAAAAAAAABbQ29udGVudF9UeXBlc10ueG1sUEsBAi0AFAAGAAgAAAAhADj9If/WAAAA&#10;lAEAAAsAAAAAAAAAAAAAAAAALwEAAF9yZWxzLy5yZWxzUEsBAi0AFAAGAAgAAAAhADxB8RvUAQAA&#10;kwMAAA4AAAAAAAAAAAAAAAAALgIAAGRycy9lMm9Eb2MueG1sUEsBAi0AFAAGAAgAAAAhAF34R23d&#10;AAAACAEAAA8AAAAAAAAAAAAAAAAALgQAAGRycy9kb3ducmV2LnhtbFBLBQYAAAAABAAEAPMAAAA4&#10;BQAAAAA=&#10;" strokecolor="windowText" strokeweight=".5pt">
                <v:stroke joinstyle="miter"/>
                <w10:wrap anchorx="margin"/>
              </v:line>
            </w:pict>
          </mc:Fallback>
        </mc:AlternateContent>
      </w:r>
    </w:p>
    <w:p w14:paraId="6D85C57F" w14:textId="3225FE5F" w:rsidR="009135BC" w:rsidRDefault="005E43E2" w:rsidP="009135BC">
      <w:pPr>
        <w:tabs>
          <w:tab w:val="left" w:pos="6681"/>
        </w:tabs>
      </w:pPr>
      <w:r w:rsidRPr="009135BC">
        <w:rPr>
          <w:rFonts w:ascii="Calibri" w:eastAsia="Calibri" w:hAnsi="Calibri" w:cs="Times New Roman"/>
          <w:noProof/>
          <w:lang w:val="en-US"/>
        </w:rPr>
        <mc:AlternateContent>
          <mc:Choice Requires="wps">
            <w:drawing>
              <wp:anchor distT="0" distB="0" distL="114300" distR="114300" simplePos="0" relativeHeight="251711488" behindDoc="0" locked="0" layoutInCell="1" allowOverlap="1" wp14:anchorId="1B3FA233" wp14:editId="769C554E">
                <wp:simplePos x="0" y="0"/>
                <wp:positionH relativeFrom="page">
                  <wp:align>center</wp:align>
                </wp:positionH>
                <wp:positionV relativeFrom="paragraph">
                  <wp:posOffset>172114</wp:posOffset>
                </wp:positionV>
                <wp:extent cx="2147777" cy="467832"/>
                <wp:effectExtent l="0" t="0" r="24130" b="27940"/>
                <wp:wrapNone/>
                <wp:docPr id="12980041" name="Text Box 12980041"/>
                <wp:cNvGraphicFramePr/>
                <a:graphic xmlns:a="http://schemas.openxmlformats.org/drawingml/2006/main">
                  <a:graphicData uri="http://schemas.microsoft.com/office/word/2010/wordprocessingShape">
                    <wps:wsp>
                      <wps:cNvSpPr txBox="1"/>
                      <wps:spPr>
                        <a:xfrm>
                          <a:off x="0" y="0"/>
                          <a:ext cx="2147777" cy="467832"/>
                        </a:xfrm>
                        <a:prstGeom prst="rect">
                          <a:avLst/>
                        </a:prstGeom>
                        <a:solidFill>
                          <a:srgbClr val="70AD47">
                            <a:lumMod val="20000"/>
                            <a:lumOff val="80000"/>
                          </a:srgbClr>
                        </a:solidFill>
                        <a:ln w="6350">
                          <a:solidFill>
                            <a:prstClr val="black"/>
                          </a:solidFill>
                        </a:ln>
                      </wps:spPr>
                      <wps:txbx>
                        <w:txbxContent>
                          <w:p w14:paraId="1BAD48BA" w14:textId="77777777" w:rsidR="009135BC" w:rsidRDefault="009135BC" w:rsidP="009135BC">
                            <w:pPr>
                              <w:jc w:val="center"/>
                            </w:pPr>
                            <w:r w:rsidRPr="00B83A60">
                              <w:t>Vorm 2 om deur 'n DIO oorweeg te 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FA233" id="Text Box 12980041" o:spid="_x0000_s1053" type="#_x0000_t202" style="position:absolute;margin-left:0;margin-top:13.55pt;width:169.1pt;height:36.85pt;z-index:2517114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3NMcgIAAPEEAAAOAAAAZHJzL2Uyb0RvYy54bWysVF1P2zAUfZ+0/2D5fSQNgUJFijoQ0yQG&#10;SDDx7DpOG81fs90m7Nfv2ElLYXua1gf3+n4c33vuvbm47JUkW+F8a3RFJ0c5JUJzU7d6VdHvTzef&#10;zijxgemaSaNFRV+Ep5fzjx8uOjsThVkbWQtHAKL9rLMVXYdgZ1nm+Voo5o+MFRrGxjjFAq5uldWO&#10;dUBXMivy/DTrjKutM1x4D+31YKTzhN80gof7pvEiEFlR5BbS6dK5jGc2v2CzlWN23fIxDfYPWSjW&#10;ajy6h7pmgZGNa/+AUi13xpsmHHGjMtM0LRepBlQzyd9V87hmVqRaQI63e5r8/4Pld9sHR9oavSvO&#10;z/K8nFCimUKnnkQfyGfTk70BXHXWzxDyaBEUelgRFzmMeg9lpKBvnIr/KI7ADtZf9kxHTA5lMSmn&#10;+FHCYStPp2fHRYTJXqOt8+GLMIpEoaIOnUwEs+2tD4PrziU+5o1s65tWynRxq+WVdGTL0PVpvrgu&#10;pylWbtQ3Uw9qDE8+th9qDMmgBgWDGqn4ASal9QZfatJV9PT4JE+wb2wxqf3bS8n4j7GwAy9gSw3Y&#10;V9aiFPplnzpRHO8oXZr6BUw7M8ytt/ymBf4t8+GBOQwqyMXyhXscjTRIyowSJWvjfv1NH/0xP7BS&#10;0mHwK+p/bpgTlMivGpN1PinLuCnpUp5MC1zcoWV5aNEbdWXAMsYG2SUx+ge5Extn1DN2dBFfhYlp&#10;jrcrGnbiVRjWETvOxWKRnLAbloVb/Wh5hI49jbw+9c/M2XEiAmbpzuxWhM3eDcbgGyO1WWyCado0&#10;NZHogdWRf+xVavD4DYiLe3hPXq9fqvlvAAAA//8DAFBLAwQUAAYACAAAACEAO3H76tsAAAAHAQAA&#10;DwAAAGRycy9kb3ducmV2LnhtbEyPwU7DMBBE70j9B2srcaN2EolGIU6FQHwApUI9uvE2iRKvQ+ym&#10;oV/PcoLjaEYzb8rd4gYx4xQ6TxqSjQKBVHvbUaPh8PH2kIMI0ZA1gyfU8I0BdtXqrjSF9Vd6x3kf&#10;G8ElFAqjoY1xLKQMdYvOhI0fkdg7+8mZyHJqpJ3MlcvdIFOlHqUzHfFCa0Z8abHu9xenwX+G4/ar&#10;n5PsKG+pz9rXw7m/aX2/Xp6fQERc4l8YfvEZHSpmOvkL2SAGDXwkaki3CQh2syxPQZw4plQOsirl&#10;f/7qBwAA//8DAFBLAQItABQABgAIAAAAIQC2gziS/gAAAOEBAAATAAAAAAAAAAAAAAAAAAAAAABb&#10;Q29udGVudF9UeXBlc10ueG1sUEsBAi0AFAAGAAgAAAAhADj9If/WAAAAlAEAAAsAAAAAAAAAAAAA&#10;AAAALwEAAF9yZWxzLy5yZWxzUEsBAi0AFAAGAAgAAAAhADLTc0xyAgAA8QQAAA4AAAAAAAAAAAAA&#10;AAAALgIAAGRycy9lMm9Eb2MueG1sUEsBAi0AFAAGAAgAAAAhADtx++rbAAAABwEAAA8AAAAAAAAA&#10;AAAAAAAAzAQAAGRycy9kb3ducmV2LnhtbFBLBQYAAAAABAAEAPMAAADUBQAAAAA=&#10;" fillcolor="#e2f0d9" strokeweight=".5pt">
                <v:textbox>
                  <w:txbxContent>
                    <w:p w14:paraId="1BAD48BA" w14:textId="77777777" w:rsidR="009135BC" w:rsidRDefault="009135BC" w:rsidP="009135BC">
                      <w:pPr>
                        <w:jc w:val="center"/>
                      </w:pPr>
                      <w:r w:rsidRPr="00B83A60">
                        <w:t>Vorm 2 om deur 'n DIO oorweeg te word</w:t>
                      </w:r>
                    </w:p>
                  </w:txbxContent>
                </v:textbox>
                <w10:wrap anchorx="page"/>
              </v:shape>
            </w:pict>
          </mc:Fallback>
        </mc:AlternateContent>
      </w:r>
    </w:p>
    <w:p w14:paraId="6F3DB4C4" w14:textId="2D4CB1A6" w:rsidR="009135BC" w:rsidRDefault="009135BC" w:rsidP="009135BC">
      <w:pPr>
        <w:tabs>
          <w:tab w:val="left" w:pos="6681"/>
        </w:tabs>
      </w:pPr>
    </w:p>
    <w:p w14:paraId="7247FD40" w14:textId="0F5C94C9" w:rsidR="009135BC" w:rsidRDefault="005E43E2" w:rsidP="009135BC">
      <w:pPr>
        <w:tabs>
          <w:tab w:val="left" w:pos="6681"/>
        </w:tabs>
      </w:pPr>
      <w:r w:rsidRPr="009135BC">
        <w:rPr>
          <w:rFonts w:ascii="Calibri" w:eastAsia="Calibri" w:hAnsi="Calibri" w:cs="Times New Roman"/>
          <w:noProof/>
          <w:lang w:val="en-US"/>
        </w:rPr>
        <mc:AlternateContent>
          <mc:Choice Requires="wps">
            <w:drawing>
              <wp:anchor distT="0" distB="0" distL="114300" distR="114300" simplePos="0" relativeHeight="251712512" behindDoc="0" locked="0" layoutInCell="1" allowOverlap="1" wp14:anchorId="36E41080" wp14:editId="548A0B8F">
                <wp:simplePos x="0" y="0"/>
                <wp:positionH relativeFrom="column">
                  <wp:posOffset>-276373</wp:posOffset>
                </wp:positionH>
                <wp:positionV relativeFrom="paragraph">
                  <wp:posOffset>393449</wp:posOffset>
                </wp:positionV>
                <wp:extent cx="1743740" cy="659218"/>
                <wp:effectExtent l="0" t="0" r="27940" b="26670"/>
                <wp:wrapNone/>
                <wp:docPr id="12980032" name="Text Box 12980032"/>
                <wp:cNvGraphicFramePr/>
                <a:graphic xmlns:a="http://schemas.openxmlformats.org/drawingml/2006/main">
                  <a:graphicData uri="http://schemas.microsoft.com/office/word/2010/wordprocessingShape">
                    <wps:wsp>
                      <wps:cNvSpPr txBox="1"/>
                      <wps:spPr>
                        <a:xfrm>
                          <a:off x="0" y="0"/>
                          <a:ext cx="1743740" cy="659218"/>
                        </a:xfrm>
                        <a:prstGeom prst="rect">
                          <a:avLst/>
                        </a:prstGeom>
                        <a:solidFill>
                          <a:sysClr val="window" lastClr="FFFFFF">
                            <a:lumMod val="95000"/>
                          </a:sysClr>
                        </a:solidFill>
                        <a:ln w="6350">
                          <a:solidFill>
                            <a:prstClr val="black"/>
                          </a:solidFill>
                        </a:ln>
                      </wps:spPr>
                      <wps:txbx>
                        <w:txbxContent>
                          <w:p w14:paraId="4B3617BE" w14:textId="77777777" w:rsidR="009135BC" w:rsidRDefault="009135BC" w:rsidP="009135BC">
                            <w:pPr>
                              <w:jc w:val="center"/>
                            </w:pPr>
                            <w:r>
                              <w:t>Gronde bestaan om die korrekte of skrap die persoonlike inligting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41080" id="Text Box 12980032" o:spid="_x0000_s1054" type="#_x0000_t202" style="position:absolute;margin-left:-21.75pt;margin-top:31pt;width:137.3pt;height:5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4dcAIAAOkEAAAOAAAAZHJzL2Uyb0RvYy54bWysVMFOGzEQvVfqP1i+l92EBEjEBqWgVJUo&#10;IEHF2fF6yapej2s72U2/vs/eJATaU9UcHNtv5nnmzcxeXnWNZhvlfE2m4IOTnDNlJJW1eSn496fF&#10;pwvOfBCmFJqMKvhWeX41+/jhsrVTNaQV6VI5BhLjp60t+CoEO80yL1eqEf6ErDIAK3KNCDi6l6x0&#10;ogV7o7Nhnp9lLbnSOpLKe9ze9CCfJf6qUjLcV5VXgemCI7aQVpfWZVyz2aWYvjhhV7XchSH+IYpG&#10;1AaPHqhuRBBs7eo/qJpaOvJUhRNJTUZVVUuVckA2g/xdNo8rYVXKBeJ4e5DJ/z9aebd5cKwuUbvh&#10;5CLPT4ecGdGgUk+qC+wzdewAQKvW+ilcHi2cQgcUflHDeO9xGSXoKtfEfyTHgEP17UHpyCmj0/no&#10;9HwESAI7G0+Gg4tIk716W+fDF0UNi5uCO1QyCSw2tz70pnuT+JgnXZeLWut02Ppr7dhGoOjolZJa&#10;zrTwAZcFX6Rf4tLr5huVvd1knOepHRCDT/4pnDe82rAW4Z6O8+T+BovBHB5daiF/7BI6sgK1NqB9&#10;VSvuQrfsUgWGo72USyq3UNhR36/eykUN/lvk8CAcGhTKYejCPZZKE4Ki3Y6zFblff7uP9ugboJy1&#10;aPiC+59r4RSk+WrQUZPBKBYkpMNofD7EwR0jy2PErJtrgrwDjLeVaRvtg95vK0fNM2ZzHl8FJIzE&#10;2wUP++116McQsy3VfJ6MMBNWhFvzaGWkjrWMuj51z8LZXScE9NAd7UdDTN81RG8bPQ3N14GqOnVL&#10;FLpXdac/5ikVeDf7cWCPz8nq9Qs1+w0AAP//AwBQSwMEFAAGAAgAAAAhAAZb7OjfAAAACgEAAA8A&#10;AABkcnMvZG93bnJldi54bWxMj9FOg0AQRd9N/IfNmPjWLtBCKrI0aOKbmrT6AQs7AoGdJey2pX69&#10;45M+Tubk3nOL/WJHccbZ944UxOsIBFLjTE+tgs+Pl9UOhA+ajB4doYIretiXtzeFzo270AHPx9AK&#10;DiGfawVdCFMupW86tNqv3YTEvy83Wx34nFtpZn3hcDvKJIoyaXVP3NDpCZ87bIbjySqo3qfh8Hat&#10;X9NmGyfDd7U8PbhOqfu7pXoEEXAJfzD86rM6lOxUuxMZL0YFq+0mZVRBlvAmBpJNHIOomczSHciy&#10;kP8nlD8AAAD//wMAUEsBAi0AFAAGAAgAAAAhALaDOJL+AAAA4QEAABMAAAAAAAAAAAAAAAAAAAAA&#10;AFtDb250ZW50X1R5cGVzXS54bWxQSwECLQAUAAYACAAAACEAOP0h/9YAAACUAQAACwAAAAAAAAAA&#10;AAAAAAAvAQAAX3JlbHMvLnJlbHNQSwECLQAUAAYACAAAACEAZb5uHXACAADpBAAADgAAAAAAAAAA&#10;AAAAAAAuAgAAZHJzL2Uyb0RvYy54bWxQSwECLQAUAAYACAAAACEABlvs6N8AAAAKAQAADwAAAAAA&#10;AAAAAAAAAADKBAAAZHJzL2Rvd25yZXYueG1sUEsFBgAAAAAEAAQA8wAAANYFAAAAAA==&#10;" fillcolor="#f2f2f2" strokeweight=".5pt">
                <v:textbox>
                  <w:txbxContent>
                    <w:p w14:paraId="4B3617BE" w14:textId="77777777" w:rsidR="009135BC" w:rsidRDefault="009135BC" w:rsidP="009135BC">
                      <w:pPr>
                        <w:jc w:val="center"/>
                      </w:pPr>
                      <w:r>
                        <w:t>Gronde bestaan om die korrekte of skrap die persoonlike inligting</w:t>
                      </w:r>
                    </w:p>
                  </w:txbxContent>
                </v:textbox>
              </v:shape>
            </w:pict>
          </mc:Fallback>
        </mc:AlternateContent>
      </w:r>
      <w:r w:rsidRPr="009135BC">
        <w:rPr>
          <w:rFonts w:ascii="Calibri" w:eastAsia="Calibri" w:hAnsi="Calibri" w:cs="Times New Roman"/>
          <w:noProof/>
          <w:lang w:val="en-US"/>
        </w:rPr>
        <mc:AlternateContent>
          <mc:Choice Requires="wps">
            <w:drawing>
              <wp:anchor distT="0" distB="0" distL="114300" distR="114300" simplePos="0" relativeHeight="251724800" behindDoc="0" locked="0" layoutInCell="1" allowOverlap="1" wp14:anchorId="208FF01B" wp14:editId="1EFBE275">
                <wp:simplePos x="0" y="0"/>
                <wp:positionH relativeFrom="margin">
                  <wp:posOffset>3051057</wp:posOffset>
                </wp:positionH>
                <wp:positionV relativeFrom="paragraph">
                  <wp:posOffset>10662</wp:posOffset>
                </wp:positionV>
                <wp:extent cx="0" cy="382772"/>
                <wp:effectExtent l="0" t="0" r="19050" b="17780"/>
                <wp:wrapNone/>
                <wp:docPr id="59" name="Straight Connector 59"/>
                <wp:cNvGraphicFramePr/>
                <a:graphic xmlns:a="http://schemas.openxmlformats.org/drawingml/2006/main">
                  <a:graphicData uri="http://schemas.microsoft.com/office/word/2010/wordprocessingShape">
                    <wps:wsp>
                      <wps:cNvCnPr/>
                      <wps:spPr>
                        <a:xfrm flipH="1" flipV="1">
                          <a:off x="0" y="0"/>
                          <a:ext cx="0" cy="38277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16BB3F" id="Straight Connector 59" o:spid="_x0000_s1026" style="position:absolute;flip:x y;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0.25pt,.85pt" to="240.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jt2wEAAJ0DAAAOAAAAZHJzL2Uyb0RvYy54bWysU01v2zAMvQ/YfxB0X5SmaJsZcXpI0O0w&#10;bAHa7s7Kki1AXxC1OPn3o2QvyLbbMB8EihSf+J6eN48nZ9lRJTTBt/xmseRMeRk64/uWv748fVhz&#10;hhl8BzZ41fKzQv64ff9uM8ZGrcIQbKcSIxCPzRhbPuQcGyFQDsoBLkJUnoo6JAeZtqkXXYKR0J0V&#10;q+XyXowhdTEFqRApu5+KfFvxtVYyf9MaVWa25TRbrmuq61tZxXYDTZ8gDkbOY8A/TOHAeLr0ArWH&#10;DOxHMn9BOSNTwKDzQgYngtZGqsqB2Nws/2DzPEBUlQuJg/EiE/4/WPn1eEjMdC2/+8iZB0dv9JwT&#10;mH7IbBe8JwVDYlQkpcaIDTXs/CHNO4yHVGifdHJMWxM/kwl4jb6XqNSIJDtVxc8XxdUpMzklJWVv&#10;16uHh1W5QkxYpS8mzJ9UcKwELbfGFy2ggeMXzNPRX0dK2ocnYy3lobGejS2/v72jF5dArtIWMoUu&#10;Ek/0PWdge7KrzKkiYrCmK92lGc+4s4kdgRxDRuvC+ELTcmYBMxWIQv3mYX9rLePsAYepuZbKMWic&#10;yeRya1zL19fd1peqqj6dSRWNJ1VL9Ba6cxVblB15oCo0+7WY7HpP8fVftf0JAAD//wMAUEsDBBQA&#10;BgAIAAAAIQCT90Qz2wAAAAgBAAAPAAAAZHJzL2Rvd25yZXYueG1sTI9BTsMwEEX3SNzBGiQ2qLWJ&#10;SluFOBUCcQCagmDnxkMSNR5HtpuE2zOIBSy/3tefN8Vudr0YMcTOk4bbpQKBVHvbUaPhUD0vtiBi&#10;MmRN7wk1fGGEXXl5UZjc+olecNynRvAIxdxoaFMacilj3aIzcekHJGafPjiTOIZG2mAmHne9zJRa&#10;S2c64gutGfCxxfq0PzsNT1P2+h5mV2Vv1Yd14+pw01Unra+v5od7EAnn9FeGH31Wh5Kdjv5MNope&#10;w2qr7rjKYAOC+W8+alhnCmRZyP8PlN8AAAD//wMAUEsBAi0AFAAGAAgAAAAhALaDOJL+AAAA4QEA&#10;ABMAAAAAAAAAAAAAAAAAAAAAAFtDb250ZW50X1R5cGVzXS54bWxQSwECLQAUAAYACAAAACEAOP0h&#10;/9YAAACUAQAACwAAAAAAAAAAAAAAAAAvAQAAX3JlbHMvLnJlbHNQSwECLQAUAAYACAAAACEAZJRI&#10;7dsBAACdAwAADgAAAAAAAAAAAAAAAAAuAgAAZHJzL2Uyb0RvYy54bWxQSwECLQAUAAYACAAAACEA&#10;k/dEM9sAAAAIAQAADwAAAAAAAAAAAAAAAAA1BAAAZHJzL2Rvd25yZXYueG1sUEsFBgAAAAAEAAQA&#10;8wAAAD0FAAAAAA==&#10;" strokecolor="windowText" strokeweight=".5pt">
                <v:stroke joinstyle="miter"/>
                <w10:wrap anchorx="margin"/>
              </v:line>
            </w:pict>
          </mc:Fallback>
        </mc:AlternateContent>
      </w:r>
    </w:p>
    <w:p w14:paraId="6EF4E081" w14:textId="01625A9F" w:rsidR="009135BC" w:rsidRDefault="005E43E2" w:rsidP="009135BC">
      <w:pPr>
        <w:tabs>
          <w:tab w:val="left" w:pos="6681"/>
        </w:tabs>
      </w:pPr>
      <w:r w:rsidRPr="009135BC">
        <w:rPr>
          <w:rFonts w:ascii="Calibri" w:eastAsia="Calibri" w:hAnsi="Calibri" w:cs="Times New Roman"/>
          <w:noProof/>
          <w:lang w:val="en-US"/>
        </w:rPr>
        <mc:AlternateContent>
          <mc:Choice Requires="wps">
            <w:drawing>
              <wp:anchor distT="0" distB="0" distL="114300" distR="114300" simplePos="0" relativeHeight="251713536" behindDoc="0" locked="0" layoutInCell="1" allowOverlap="1" wp14:anchorId="1449CA02" wp14:editId="59399A9C">
                <wp:simplePos x="0" y="0"/>
                <wp:positionH relativeFrom="column">
                  <wp:posOffset>1966447</wp:posOffset>
                </wp:positionH>
                <wp:positionV relativeFrom="paragraph">
                  <wp:posOffset>69850</wp:posOffset>
                </wp:positionV>
                <wp:extent cx="2349928" cy="744279"/>
                <wp:effectExtent l="0" t="0" r="12700" b="17780"/>
                <wp:wrapNone/>
                <wp:docPr id="12980035" name="Text Box 12980035"/>
                <wp:cNvGraphicFramePr/>
                <a:graphic xmlns:a="http://schemas.openxmlformats.org/drawingml/2006/main">
                  <a:graphicData uri="http://schemas.microsoft.com/office/word/2010/wordprocessingShape">
                    <wps:wsp>
                      <wps:cNvSpPr txBox="1"/>
                      <wps:spPr>
                        <a:xfrm>
                          <a:off x="0" y="0"/>
                          <a:ext cx="2349928" cy="744279"/>
                        </a:xfrm>
                        <a:prstGeom prst="rect">
                          <a:avLst/>
                        </a:prstGeom>
                        <a:solidFill>
                          <a:srgbClr val="70AD47">
                            <a:lumMod val="20000"/>
                            <a:lumOff val="80000"/>
                          </a:srgbClr>
                        </a:solidFill>
                        <a:ln w="6350">
                          <a:solidFill>
                            <a:prstClr val="black"/>
                          </a:solidFill>
                        </a:ln>
                      </wps:spPr>
                      <wps:txbx>
                        <w:txbxContent>
                          <w:p w14:paraId="3C6C32CF" w14:textId="77777777" w:rsidR="009135BC" w:rsidRDefault="009135BC" w:rsidP="009135BC">
                            <w:pPr>
                              <w:jc w:val="center"/>
                            </w:pPr>
                            <w:r>
                              <w:t xml:space="preserve">Ondersoek of nie gronde vir C orrection of te skrap In terme van s24 (1) (a) en (b) van </w:t>
                            </w:r>
                            <w:r>
                              <w:rPr>
                                <w:caps/>
                              </w:rPr>
                              <w:t>WBP</w:t>
                            </w:r>
                            <w:r>
                              <w:t xml:space="preserve"> bestaan.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9CA02" id="Text Box 12980035" o:spid="_x0000_s1055" type="#_x0000_t202" style="position:absolute;margin-left:154.85pt;margin-top:5.5pt;width:185.05pt;height:58.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9cdAIAAPEEAAAOAAAAZHJzL2Uyb0RvYy54bWysVE1v2zAMvQ/YfxB0X+04TtMEcYqsRYcB&#10;XVugHXpWZDkxJkuapMTufv2eZCdNu52GXWSKH0/kI+nFZddIshfW1VoVdHSWUiIU12WtNgX9/nTz&#10;6YIS55kqmdRKFPRFOHq5/Phh0Zq5yPRWy1JYAhDl5q0p6NZ7M08Sx7eiYe5MG6FgrLRtmMfVbpLS&#10;shbojUyyND1PWm1LYzUXzkF73RvpMuJXleD+vqqc8EQWFLn5eNp4rsOZLBdsvrHMbGs+pMH+IYuG&#10;1QqPHqGumWdkZ+s/oJqaW+105c+4bhJdVTUXsQZUM0rfVfO4ZUbEWkCOM0ea3P+D5Xf7B0vqEr3L&#10;ZhdpOp5QoliDTj2JzpPPuiNHA7hqjZsj5NEgyHewIi5wGPQOykBBV9kmfFEcgR2svxyZDpgcymyc&#10;z2YZZoPDNs3zbDoLMMlrtLHOfxG6IUEoqEUnI8Fsf+t873pwCY85LevyppYyXuxmfSUt2TN0fZqu&#10;rvNpjJW75psuezWGJx3aDzWGpFeDgl6NVFwPE9N6gy8VaQt6Pp6kEfaNLSR1fHstGf8xFHbiBWyp&#10;APvKWpB8t+5iJ7LJgdK1Ll/AtNX93DrDb2rg3zLnH5jFoIJcLJ+/x1FJjaT0IFGy1fbX3/TBH/MD&#10;KyUtBr+g7ueOWUGJ/KowWbNRnodNiZd8Ms1wsaeW9alF7ZorDZZHWHPDoxj8vTyIldXNM3Z0FV6F&#10;iSmOtwvqD+KV79cRO87FahWdsBuG+Vv1aHiADj0NvD51z8yaYSI8ZulOH1aEzd8NRu8bIpVe7byu&#10;6jg1geie1YF/7FVs8PAPCIt7eo9er3+q5W8AAAD//wMAUEsDBBQABgAIAAAAIQDHVplc3gAAAAoB&#10;AAAPAAAAZHJzL2Rvd25yZXYueG1sTI/NbsIwEITvlXgHayv1VpwfiUAaB1Wt+gClCHE08ZJEidch&#10;NiHl6bs9tced+TQ7U2xn24sJR986UhAvIxBIlTMt1Qr2Xx/PaxA+aDK6d4QKvtHDtlw8FDo37kaf&#10;OO1CLTiEfK4VNCEMuZS+atBqv3QDEntnN1od+BxraUZ943DbyySKVtLqlvhDowd8a7DqdlerwB38&#10;Mbt0U5we5T1xafO+P3d3pZ4e59cXEAHn8AfDb32uDiV3OrkrGS96BWm0yRhlI+ZNDKyyDW85sZCs&#10;E5BlIf9PKH8AAAD//wMAUEsBAi0AFAAGAAgAAAAhALaDOJL+AAAA4QEAABMAAAAAAAAAAAAAAAAA&#10;AAAAAFtDb250ZW50X1R5cGVzXS54bWxQSwECLQAUAAYACAAAACEAOP0h/9YAAACUAQAACwAAAAAA&#10;AAAAAAAAAAAvAQAAX3JlbHMvLnJlbHNQSwECLQAUAAYACAAAACEAgxZPXHQCAADxBAAADgAAAAAA&#10;AAAAAAAAAAAuAgAAZHJzL2Uyb0RvYy54bWxQSwECLQAUAAYACAAAACEAx1aZXN4AAAAKAQAADwAA&#10;AAAAAAAAAAAAAADOBAAAZHJzL2Rvd25yZXYueG1sUEsFBgAAAAAEAAQA8wAAANkFAAAAAA==&#10;" fillcolor="#e2f0d9" strokeweight=".5pt">
                <v:textbox>
                  <w:txbxContent>
                    <w:p w14:paraId="3C6C32CF" w14:textId="77777777" w:rsidR="009135BC" w:rsidRDefault="009135BC" w:rsidP="009135BC">
                      <w:pPr>
                        <w:jc w:val="center"/>
                      </w:pPr>
                      <w:r>
                        <w:t xml:space="preserve">Ondersoek of nie gronde vir C orrection of te skrap In terme van s24 (1) (a) en (b) van </w:t>
                      </w:r>
                      <w:r>
                        <w:rPr>
                          <w:caps/>
                        </w:rPr>
                        <w:t>WBP</w:t>
                      </w:r>
                      <w:r>
                        <w:t xml:space="preserve"> bestaan.</w:t>
                      </w:r>
                    </w:p>
                  </w:txbxContent>
                </v:textbox>
              </v:shape>
            </w:pict>
          </mc:Fallback>
        </mc:AlternateContent>
      </w:r>
      <w:r w:rsidRPr="009135BC">
        <w:rPr>
          <w:rFonts w:ascii="Calibri" w:eastAsia="Calibri" w:hAnsi="Calibri" w:cs="Times New Roman"/>
          <w:noProof/>
          <w:lang w:val="en-US"/>
        </w:rPr>
        <mc:AlternateContent>
          <mc:Choice Requires="wps">
            <w:drawing>
              <wp:anchor distT="0" distB="0" distL="114300" distR="114300" simplePos="0" relativeHeight="251714560" behindDoc="0" locked="0" layoutInCell="1" allowOverlap="1" wp14:anchorId="70E0D521" wp14:editId="5AB61DF8">
                <wp:simplePos x="0" y="0"/>
                <wp:positionH relativeFrom="margin">
                  <wp:posOffset>4816490</wp:posOffset>
                </wp:positionH>
                <wp:positionV relativeFrom="paragraph">
                  <wp:posOffset>208310</wp:posOffset>
                </wp:positionV>
                <wp:extent cx="1605516" cy="489097"/>
                <wp:effectExtent l="0" t="0" r="13970" b="25400"/>
                <wp:wrapNone/>
                <wp:docPr id="58" name="Text Box 58"/>
                <wp:cNvGraphicFramePr/>
                <a:graphic xmlns:a="http://schemas.openxmlformats.org/drawingml/2006/main">
                  <a:graphicData uri="http://schemas.microsoft.com/office/word/2010/wordprocessingShape">
                    <wps:wsp>
                      <wps:cNvSpPr txBox="1"/>
                      <wps:spPr>
                        <a:xfrm>
                          <a:off x="0" y="0"/>
                          <a:ext cx="1605516" cy="489097"/>
                        </a:xfrm>
                        <a:prstGeom prst="rect">
                          <a:avLst/>
                        </a:prstGeom>
                        <a:solidFill>
                          <a:sysClr val="window" lastClr="FFFFFF">
                            <a:lumMod val="95000"/>
                          </a:sysClr>
                        </a:solidFill>
                        <a:ln w="6350">
                          <a:solidFill>
                            <a:prstClr val="black"/>
                          </a:solidFill>
                        </a:ln>
                      </wps:spPr>
                      <wps:txbx>
                        <w:txbxContent>
                          <w:p w14:paraId="15DE0B36" w14:textId="77777777" w:rsidR="009135BC" w:rsidRDefault="009135BC" w:rsidP="009135BC">
                            <w:pPr>
                              <w:jc w:val="center"/>
                            </w:pPr>
                            <w:r>
                              <w:t>Geen redelike gronde bestaan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0D521" id="Text Box 58" o:spid="_x0000_s1056" type="#_x0000_t202" style="position:absolute;margin-left:379.25pt;margin-top:16.4pt;width:126.4pt;height:38.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8yhbAIAAN0EAAAOAAAAZHJzL2Uyb0RvYy54bWysVE1vGjEQvVfqf7B8b3ahQAPKEtFEVJXS&#10;JFJS5Wy83rCq1+Pahl366/vsBULSnqpyMOP5eJ55M7MXl12j2VY5X5Mp+OAs50wZSWVtngv+/XH5&#10;4ZwzH4QphSajCr5Tnl/O37+7aO1MDWlNulSOAcT4WWsLvg7BzrLMy7VqhD8jqwyMFblGBFzdc1Y6&#10;0QK90dkwzydZS660jqTyHtrr3sjnCb+qlAx3VeVVYLrgyC2k06VzFc9sfiFmz07YdS33aYh/yKIR&#10;tcGjR6hrEQTbuPoPqKaWjjxV4UxSk1FV1VKlGlDNIH9TzcNaWJVqATneHmny/w9W3m7vHavLgo/R&#10;KSMa9OhRdYF9po5BBX5a62dwe7BwDB306PNB76GMZXeVa+I/CmKwg+ndkd2IJmPQJB+PBxPOJGyj&#10;82k+/RRhspdo63z4oqhhUSi4Q/cSqWJ740PvenCJj3nSdbmstU6Xnb/Sjm0FGo35KKnlTAsfoCz4&#10;Mv0Slt4036js/abjPE8jgBx8ik/pvMLVhrUFn3wc5yn8lS0mc3x0pYX8sS/oxAvQ2gA2stizFaXQ&#10;rbrE+nByoHJF5Q4MO+pn1Fu5rIF/gxruhcNQglQsWrjDUWlCUrSXOFuT+/U3ffTHrMDKWYshL7j/&#10;uRFOgZqvBlM0HYxGcSvSZTT+NMTFnVpWpxazaa4I9A6w0lYmMfoHfRArR80T9nERX4VJGIm3Cx4O&#10;4lXoVw/7LNVikZywB1aEG/NgZYSOvYy8PnZPwtn9JATM0C0d1kHM3gxE7xsjDS02gao6TUskumd1&#10;zz92KDV4v+9xSU/vyevlqzT/DQAA//8DAFBLAwQUAAYACAAAACEAW18YHN8AAAALAQAADwAAAGRy&#10;cy9kb3ducmV2LnhtbEyPwU6DQBCG7ya+w2ZMvNkFKkqRpUETb2rS2gdY2ClLYGcJu22pT+9y0ttM&#10;5ss/319sZzOwM06usyQgXkXAkBqrOmoFHL7fHzJgzktScrCEAq7oYFve3hQyV/ZCOzzvfctCCLlc&#10;CtDejznnrtFopFvZESncjnYy0od1arma5CWEm4EnUfTEjewofNByxDeNTb8/GQHV19jvPq/1R9o8&#10;xkn/U82vG6uFuL+bqxdgHmf/B8OiH9ShDE61PZFybBDwnGZpQAWsk1BhAaI4XgOrl2mTAS8L/r9D&#10;+QsAAP//AwBQSwECLQAUAAYACAAAACEAtoM4kv4AAADhAQAAEwAAAAAAAAAAAAAAAAAAAAAAW0Nv&#10;bnRlbnRfVHlwZXNdLnhtbFBLAQItABQABgAIAAAAIQA4/SH/1gAAAJQBAAALAAAAAAAAAAAAAAAA&#10;AC8BAABfcmVscy8ucmVsc1BLAQItABQABgAIAAAAIQAD88yhbAIAAN0EAAAOAAAAAAAAAAAAAAAA&#10;AC4CAABkcnMvZTJvRG9jLnhtbFBLAQItABQABgAIAAAAIQBbXxgc3wAAAAsBAAAPAAAAAAAAAAAA&#10;AAAAAMYEAABkcnMvZG93bnJldi54bWxQSwUGAAAAAAQABADzAAAA0gUAAAAA&#10;" fillcolor="#f2f2f2" strokeweight=".5pt">
                <v:textbox>
                  <w:txbxContent>
                    <w:p w14:paraId="15DE0B36" w14:textId="77777777" w:rsidR="009135BC" w:rsidRDefault="009135BC" w:rsidP="009135BC">
                      <w:pPr>
                        <w:jc w:val="center"/>
                      </w:pPr>
                      <w:r>
                        <w:t>Geen redelike gronde bestaan</w:t>
                      </w:r>
                    </w:p>
                  </w:txbxContent>
                </v:textbox>
                <w10:wrap anchorx="margin"/>
              </v:shape>
            </w:pict>
          </mc:Fallback>
        </mc:AlternateContent>
      </w:r>
    </w:p>
    <w:p w14:paraId="48BFCE21" w14:textId="713CB5EA" w:rsidR="009135BC" w:rsidRDefault="005E43E2" w:rsidP="009135BC">
      <w:pPr>
        <w:tabs>
          <w:tab w:val="left" w:pos="6681"/>
        </w:tabs>
      </w:pPr>
      <w:r w:rsidRPr="009135BC">
        <w:rPr>
          <w:rFonts w:ascii="Calibri" w:eastAsia="Calibri" w:hAnsi="Calibri" w:cs="Times New Roman"/>
          <w:noProof/>
          <w:lang w:val="en-US"/>
        </w:rPr>
        <mc:AlternateContent>
          <mc:Choice Requires="wps">
            <w:drawing>
              <wp:anchor distT="0" distB="0" distL="114300" distR="114300" simplePos="0" relativeHeight="251726848" behindDoc="0" locked="0" layoutInCell="1" allowOverlap="1" wp14:anchorId="621DF863" wp14:editId="31BDAB6C">
                <wp:simplePos x="0" y="0"/>
                <wp:positionH relativeFrom="column">
                  <wp:posOffset>1481263</wp:posOffset>
                </wp:positionH>
                <wp:positionV relativeFrom="paragraph">
                  <wp:posOffset>122600</wp:posOffset>
                </wp:positionV>
                <wp:extent cx="489098" cy="473"/>
                <wp:effectExtent l="0" t="0" r="25400" b="19050"/>
                <wp:wrapNone/>
                <wp:docPr id="56" name="Straight Connector 56"/>
                <wp:cNvGraphicFramePr/>
                <a:graphic xmlns:a="http://schemas.openxmlformats.org/drawingml/2006/main">
                  <a:graphicData uri="http://schemas.microsoft.com/office/word/2010/wordprocessingShape">
                    <wps:wsp>
                      <wps:cNvCnPr/>
                      <wps:spPr>
                        <a:xfrm flipV="1">
                          <a:off x="0" y="0"/>
                          <a:ext cx="489098" cy="47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ED593D" id="Straight Connector 56"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65pt,9.65pt" to="155.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O32QEAAJUDAAAOAAAAZHJzL2Uyb0RvYy54bWysU8uOEzEQvCPxD5bvZLKvkB1lsodEywVB&#10;pF2493rsGUt+qdtkkr+n7YQowA2Rg9UPd6WrXLN6Ongn9hrJxtDJm9lcCh1U7G0YOvnt9fnDUgrK&#10;EHpwMehOHjXJp/X7d6sptfo2jtH1GgWDBGqn1Mkx59Q2DalRe6BZTDpw00T0kDnFoekRJkb3rrmd&#10;zxfNFLFPGJUm4ur21JTrim+MVvmrMaSzcJ3k3XI9sZ5v5WzWK2gHhDRadV4D/mELDzbwn16gtpBB&#10;/ED7F5S3CiNFk2cq+iYaY5WuHJjNzfwPNi8jJF25sDiULjLR/4NVX/Y7FLbv5MNCigCe3+glI9hh&#10;zGITQ2AFIwpuslJTopYHNmGH54zSDgvtg0EvjLPpO5ugCsHUxKHqfLzorA9ZKC7eLx/nj2wMxa37&#10;j3cFujlhFKyElD/p6EUJOulsKBpAC/vPlE9Xf10p5RCfrXNch9YFMXVycffAL62A3WQcZA59Yn4U&#10;BinADWxTlbEiUnS2L9NlmI60cSj2wE5hg/VxeuV9pXBAmRtMov7Oy/42WtbZAo2n4doq16D1NrO7&#10;nfWdXF5Pu1C6uvrzTKpoe1KzRG+xP1aRm5Lx21eFzj4t5rrOOb7+mtY/AQAA//8DAFBLAwQUAAYA&#10;CAAAACEACUj82t4AAAAJAQAADwAAAGRycy9kb3ducmV2LnhtbEyPTUvDQBCG74L/YRnBm92kEdE0&#10;myKK9KaYWmlv0+yYBPcjZDdt6q93etLTfLwv7zxTLCdrxIGG0HmnIJ0lIMjVXneuUfCxfrm5BxEi&#10;Oo3GO1JwogDL8vKiwFz7o3unQxUbwSEu5KigjbHPpQx1SxbDzPfkWPvyg8XI49BIPeCRw62R8yS5&#10;kxY7xxda7Omppfq7Gq2C3Wu7WuFu3Exvn6f0ZytN1T1vlLq+mh4XICJN8c8MZ3xGh5KZ9n50Ogij&#10;YJ5lGVtZeODKhixNuNmfF7cgy0L+/6D8BQAA//8DAFBLAQItABQABgAIAAAAIQC2gziS/gAAAOEB&#10;AAATAAAAAAAAAAAAAAAAAAAAAABbQ29udGVudF9UeXBlc10ueG1sUEsBAi0AFAAGAAgAAAAhADj9&#10;If/WAAAAlAEAAAsAAAAAAAAAAAAAAAAALwEAAF9yZWxzLy5yZWxzUEsBAi0AFAAGAAgAAAAhADa4&#10;k7fZAQAAlQMAAA4AAAAAAAAAAAAAAAAALgIAAGRycy9lMm9Eb2MueG1sUEsBAi0AFAAGAAgAAAAh&#10;AAlI/NreAAAACQEAAA8AAAAAAAAAAAAAAAAAMwQAAGRycy9kb3ducmV2LnhtbFBLBQYAAAAABAAE&#10;APMAAAA+BQAAAAA=&#10;" strokecolor="windowText" strokeweight=".5pt">
                <v:stroke joinstyle="miter"/>
              </v:line>
            </w:pict>
          </mc:Fallback>
        </mc:AlternateContent>
      </w:r>
      <w:r w:rsidRPr="009135BC">
        <w:rPr>
          <w:rFonts w:ascii="Calibri" w:eastAsia="Calibri" w:hAnsi="Calibri" w:cs="Times New Roman"/>
          <w:noProof/>
          <w:lang w:val="en-US"/>
        </w:rPr>
        <mc:AlternateContent>
          <mc:Choice Requires="wps">
            <w:drawing>
              <wp:anchor distT="0" distB="0" distL="114300" distR="114300" simplePos="0" relativeHeight="251725824" behindDoc="0" locked="0" layoutInCell="1" allowOverlap="1" wp14:anchorId="4582D117" wp14:editId="4A19A15C">
                <wp:simplePos x="0" y="0"/>
                <wp:positionH relativeFrom="column">
                  <wp:posOffset>4326728</wp:posOffset>
                </wp:positionH>
                <wp:positionV relativeFrom="paragraph">
                  <wp:posOffset>172099</wp:posOffset>
                </wp:positionV>
                <wp:extent cx="489098" cy="473"/>
                <wp:effectExtent l="0" t="0" r="25400" b="19050"/>
                <wp:wrapNone/>
                <wp:docPr id="57" name="Straight Connector 57"/>
                <wp:cNvGraphicFramePr/>
                <a:graphic xmlns:a="http://schemas.openxmlformats.org/drawingml/2006/main">
                  <a:graphicData uri="http://schemas.microsoft.com/office/word/2010/wordprocessingShape">
                    <wps:wsp>
                      <wps:cNvCnPr/>
                      <wps:spPr>
                        <a:xfrm flipV="1">
                          <a:off x="0" y="0"/>
                          <a:ext cx="489098" cy="47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020F7C" id="Straight Connector 57"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7pt,13.55pt" to="379.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5OH2QEAAJUDAAAOAAAAZHJzL2Uyb0RvYy54bWysU8uOGjEQvEfKP1i+h2Hf7IhhD6DNJUqQ&#10;dpN7r8eeseSXuh0G/j5tQxDZ3KJwsPrhLrrKNcunvXdip5FsDJ28ms2l0EHF3oahk99fnz8tpKAM&#10;oQcXg+7kQZN8Wn38sJxSq6/jGF2vUTBIoHZKnRxzTm3TkBq1B5rFpAM3TUQPmVMcmh5hYnTvmuv5&#10;/L6ZIvYJo9JEXN0cm3JV8Y3RKn8zhnQWrpO8W64n1vOtnM1qCe2AkEarTmvAP2zhwQb+0zPUBjKI&#10;n2j/gvJWYaRo8kxF30RjrNKVA7O5mr9j8zJC0pULi0PpLBP9P1j1dbdFYftO3j1IEcDzG71kBDuM&#10;WaxjCKxgRMFNVmpK1PLAOmzxlFHaYqG9N+iFcTb9YBNUIZia2FedD2ed9T4LxcXbxeP8kY2huHX7&#10;cFOgmyNGwUpI+bOOXpSgk86GogG0sPtC+Xj195VSDvHZOsd1aF0QUyfvb+74pRWwm4yDzKFPzI/C&#10;IAW4gW2qMlZEis72ZboM04HWDsUO2ClssD5Or7yvFA4oc4NJ1N9p2T9GyzoboPE4XFvlGrTeZna3&#10;s76Ti8tpF0pXV3+eSBVtj2qW6C32hypyUzJ++6rQyafFXJc5x5df0+oXAAAA//8DAFBLAwQUAAYA&#10;CAAAACEAPh6pdN8AAAAJAQAADwAAAGRycy9kb3ducmV2LnhtbEyPy07DMBBF90j8gzVI7KiTCNoo&#10;jVMhEOoORKCI7qaxG0f4EcVOm/L1TFd0OXeO7pwpV5M17KCG0HknIJ0lwJRrvOxcK+Dz4+UuBxYi&#10;OonGOyXgpAKsquurEgvpj+5dHerYMipxoUABOsa+4Dw0WlkMM98rR7u9HyxGGoeWywGPVG4Nz5Jk&#10;zi12ji5o7NWTVs1PPVoB21e9XuN23ExvX6f095ubunveCHF7Mz0ugUU1xX8YzvqkDhU57fzoZGBG&#10;wDxP7wkVkC1SYAQsHnIKducgA16V/PKD6g8AAP//AwBQSwECLQAUAAYACAAAACEAtoM4kv4AAADh&#10;AQAAEwAAAAAAAAAAAAAAAAAAAAAAW0NvbnRlbnRfVHlwZXNdLnhtbFBLAQItABQABgAIAAAAIQA4&#10;/SH/1gAAAJQBAAALAAAAAAAAAAAAAAAAAC8BAABfcmVscy8ucmVsc1BLAQItABQABgAIAAAAIQD9&#10;z5OH2QEAAJUDAAAOAAAAAAAAAAAAAAAAAC4CAABkcnMvZTJvRG9jLnhtbFBLAQItABQABgAIAAAA&#10;IQA+Hql03wAAAAkBAAAPAAAAAAAAAAAAAAAAADMEAABkcnMvZG93bnJldi54bWxQSwUGAAAAAAQA&#10;BADzAAAAPwUAAAAA&#10;" strokecolor="windowText" strokeweight=".5pt">
                <v:stroke joinstyle="miter"/>
              </v:line>
            </w:pict>
          </mc:Fallback>
        </mc:AlternateContent>
      </w:r>
    </w:p>
    <w:p w14:paraId="7FFE38FC" w14:textId="5BC57A2F" w:rsidR="009135BC" w:rsidRDefault="005E43E2" w:rsidP="009135BC">
      <w:pPr>
        <w:tabs>
          <w:tab w:val="left" w:pos="6681"/>
        </w:tabs>
      </w:pPr>
      <w:r w:rsidRPr="009135BC">
        <w:rPr>
          <w:rFonts w:ascii="Calibri" w:eastAsia="Calibri" w:hAnsi="Calibri" w:cs="Times New Roman"/>
          <w:noProof/>
          <w:lang w:val="en-US"/>
        </w:rPr>
        <mc:AlternateContent>
          <mc:Choice Requires="wps">
            <w:drawing>
              <wp:anchor distT="0" distB="0" distL="114300" distR="114300" simplePos="0" relativeHeight="251728896" behindDoc="0" locked="0" layoutInCell="1" allowOverlap="1" wp14:anchorId="26A2350F" wp14:editId="47A6D552">
                <wp:simplePos x="0" y="0"/>
                <wp:positionH relativeFrom="column">
                  <wp:posOffset>5537407</wp:posOffset>
                </wp:positionH>
                <wp:positionV relativeFrom="paragraph">
                  <wp:posOffset>50061</wp:posOffset>
                </wp:positionV>
                <wp:extent cx="0" cy="850604"/>
                <wp:effectExtent l="0" t="0" r="19050" b="26035"/>
                <wp:wrapNone/>
                <wp:docPr id="52" name="Straight Connector 52"/>
                <wp:cNvGraphicFramePr/>
                <a:graphic xmlns:a="http://schemas.openxmlformats.org/drawingml/2006/main">
                  <a:graphicData uri="http://schemas.microsoft.com/office/word/2010/wordprocessingShape">
                    <wps:wsp>
                      <wps:cNvCnPr/>
                      <wps:spPr>
                        <a:xfrm flipH="1" flipV="1">
                          <a:off x="0" y="0"/>
                          <a:ext cx="0" cy="85060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29A7A2" id="Straight Connector 52" o:spid="_x0000_s1026" style="position:absolute;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3.95pt" to="436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bz2gEAAJ0DAAAOAAAAZHJzL2Uyb0RvYy54bWysU01v2zAMvQ/ofxB0b+xmS1AYcXpI0O5Q&#10;dAHa7c7Kki1AXxDVOPn3o2QvyLbbMB8EihSf+J6eNw8na9hRRtTetfxuUXMmnfCddn3Lv7893t5z&#10;hglcB8Y72fKzRP6wvfm0GUMjl37wppOREYjDZgwtH1IKTVWhGKQFXPggHRWVjxYSbWNfdRFGQrem&#10;Wtb1uhp97EL0QiJSdj8V+bbgKyVF+qYUysRMy2m2VNZY1ve8VtsNNH2EMGgxjwH/MIUF7ejSC9Qe&#10;ErCPqP+CslpEj16lhfC28kppIQsHYnNX/8HmdYAgCxcSB8NFJvx/sOLleIhMdy1fLTlzYOmNXlME&#10;3Q+J7bxzpKCPjIqk1BiwoYadO8R5h+EQM+2TipYpo8NXMgEv0Y8c5RqRZKei+PmiuDwlJqakoOz9&#10;ql7XX/IV1YSV+0LE9CS9ZTloudEuawENHJ8xTUd/Hclp5x+1MZSHxjg2tnz9eUUvLoBcpQwkCm0g&#10;nuh6zsD0ZFeRYkFEb3SXu3MznnFnIjsCOYaM1vnxjablzAAmKhCF8s3D/taax9kDDlNzKeVj0Fid&#10;yOVGW6J63W1crsri05lU1nhSNUfvvjsXsau8Iw8UhWa/ZpNd7ym+/qu2PwEAAP//AwBQSwMEFAAG&#10;AAgAAAAhANw0TtvdAAAACQEAAA8AAABkcnMvZG93bnJldi54bWxMj8FOwzAQRO+V+g/WVuJSUadR&#10;RdsQp0IgPoCmILi58ZJEjdeR7Sbh71nEAY6jGc28yQ+T7cSAPrSOFKxXCQikypmWagWn8vl2ByJE&#10;TUZ3jlDBFwY4FPNZrjPjRnrB4RhrwSUUMq2gibHPpAxVg1aHleuR2Pt03urI0tfSeD1yue1kmiR3&#10;0uqWeKHRPT42WF2OV6vgaUxf3/1ky/St/DB22JyWbXlR6mYxPdyDiDjFvzD84DM6FMx0dlcyQXQK&#10;dtuUv0QF2z0I9n/1mYOb9R5kkcv/D4pvAAAA//8DAFBLAQItABQABgAIAAAAIQC2gziS/gAAAOEB&#10;AAATAAAAAAAAAAAAAAAAAAAAAABbQ29udGVudF9UeXBlc10ueG1sUEsBAi0AFAAGAAgAAAAhADj9&#10;If/WAAAAlAEAAAsAAAAAAAAAAAAAAAAALwEAAF9yZWxzLy5yZWxzUEsBAi0AFAAGAAgAAAAhAAS2&#10;9vPaAQAAnQMAAA4AAAAAAAAAAAAAAAAALgIAAGRycy9lMm9Eb2MueG1sUEsBAi0AFAAGAAgAAAAh&#10;ANw0TtvdAAAACQEAAA8AAAAAAAAAAAAAAAAANAQAAGRycy9kb3ducmV2LnhtbFBLBQYAAAAABAAE&#10;APMAAAA+BQAAAAA=&#10;" strokecolor="windowText" strokeweight=".5pt">
                <v:stroke joinstyle="miter"/>
              </v:line>
            </w:pict>
          </mc:Fallback>
        </mc:AlternateContent>
      </w:r>
      <w:r w:rsidRPr="009135BC">
        <w:rPr>
          <w:rFonts w:ascii="Calibri" w:eastAsia="Calibri" w:hAnsi="Calibri" w:cs="Times New Roman"/>
          <w:noProof/>
          <w:lang w:val="en-US"/>
        </w:rPr>
        <mc:AlternateContent>
          <mc:Choice Requires="wps">
            <w:drawing>
              <wp:anchor distT="0" distB="0" distL="114300" distR="114300" simplePos="0" relativeHeight="251727872" behindDoc="0" locked="0" layoutInCell="1" allowOverlap="1" wp14:anchorId="498836F3" wp14:editId="5B68211B">
                <wp:simplePos x="0" y="0"/>
                <wp:positionH relativeFrom="column">
                  <wp:posOffset>509580</wp:posOffset>
                </wp:positionH>
                <wp:positionV relativeFrom="paragraph">
                  <wp:posOffset>84042</wp:posOffset>
                </wp:positionV>
                <wp:extent cx="473" cy="712234"/>
                <wp:effectExtent l="0" t="0" r="19050" b="12065"/>
                <wp:wrapNone/>
                <wp:docPr id="53" name="Straight Connector 53"/>
                <wp:cNvGraphicFramePr/>
                <a:graphic xmlns:a="http://schemas.openxmlformats.org/drawingml/2006/main">
                  <a:graphicData uri="http://schemas.microsoft.com/office/word/2010/wordprocessingShape">
                    <wps:wsp>
                      <wps:cNvCnPr/>
                      <wps:spPr>
                        <a:xfrm flipV="1">
                          <a:off x="0" y="0"/>
                          <a:ext cx="473" cy="71223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FFAFF8" id="Straight Connector 53"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pt,6.6pt" to="40.1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wh2QEAAJUDAAAOAAAAZHJzL2Uyb0RvYy54bWysU8uO2zAMvBfoPwi6N85jXzDi7CHB9lK0&#10;C+xu71xZsgXoBVKNk78vpaRB2t6K+iCIpDjijMbrx4N3Yq+RbAydXMzmUuigYm/D0Mm316dPD1JQ&#10;htCDi0F38qhJPm4+flhPqdXLOEbXaxQMEqidUifHnFPbNKRG7YFmMenARRPRQ+YQh6ZHmBjdu2Y5&#10;n981U8Q+YVSaiLO7U1FuKr4xWuVvxpDOwnWSZ8t1xbq+l7XZrKEdENJo1XkM+IcpPNjAl16gdpBB&#10;/ED7F5S3CiNFk2cq+iYaY5WuHJjNYv4Hm5cRkq5cWBxKF5no/8Gqr/tnFLbv5O1KigCe3+glI9hh&#10;zGIbQ2AFIwouslJTopYbtuEZzxGlZyy0Dwa9MM6m72yCKgRTE4eq8/Gisz5koTh5c893Kc7fL5bL&#10;1U2Bbk4YBSsh5c86elE2nXQ2FA2ghf0Xyqejv46UdIhP1jnOQ+uCmDp5t7rll1bAbjIOMm99Yn4U&#10;BinADWxTlbEiUnS2L92lmY60dSj2wE5hg/VxeuV5pXBAmQtMon7nYX9rLePsgMZTcy2VY9B6m9nd&#10;zvpOPlx3u1CquvrzTKpoe1Kz7N5jf6wiNyXit68KnX1azHUd8/76b9r8BAAA//8DAFBLAwQUAAYA&#10;CAAAACEAayEDmd8AAAAIAQAADwAAAGRycy9kb3ducmV2LnhtbEyPzU7DMBCE70i8g7VI3KjdFFCU&#10;xqkQCPUGIlDU3raxiSP8E8VOm/L0bE9wWs3OaPbbcjU5yw56iF3wEuYzAUz7JqjOtxI+3p9vcmAx&#10;oVdog9cSTjrCqrq8KLFQ4ejf9KFOLaMSHwuUYFLqC85jY7TDOAu99uR9hcFhIjm0XA14pHJneSbE&#10;PXfYebpgsNePRjff9egk7F7Meo27cTO9fp7mP1tu6+5pI+X11fSwBJb0lP7CcMYndKiIaR9GryKz&#10;EnKRUZL2C5rk52IBbE86u7sFXpX8/wPVLwAAAP//AwBQSwECLQAUAAYACAAAACEAtoM4kv4AAADh&#10;AQAAEwAAAAAAAAAAAAAAAAAAAAAAW0NvbnRlbnRfVHlwZXNdLnhtbFBLAQItABQABgAIAAAAIQA4&#10;/SH/1gAAAJQBAAALAAAAAAAAAAAAAAAAAC8BAABfcmVscy8ucmVsc1BLAQItABQABgAIAAAAIQA/&#10;7wwh2QEAAJUDAAAOAAAAAAAAAAAAAAAAAC4CAABkcnMvZTJvRG9jLnhtbFBLAQItABQABgAIAAAA&#10;IQBrIQOZ3wAAAAgBAAAPAAAAAAAAAAAAAAAAADMEAABkcnMvZG93bnJldi54bWxQSwUGAAAAAAQA&#10;BADzAAAAPwUAAAAA&#10;" strokecolor="windowText" strokeweight=".5pt">
                <v:stroke joinstyle="miter"/>
              </v:line>
            </w:pict>
          </mc:Fallback>
        </mc:AlternateContent>
      </w:r>
    </w:p>
    <w:p w14:paraId="7DC037F6" w14:textId="02CE7C55" w:rsidR="009135BC" w:rsidRDefault="005E43E2" w:rsidP="009135BC">
      <w:pPr>
        <w:tabs>
          <w:tab w:val="left" w:pos="6681"/>
        </w:tabs>
      </w:pPr>
      <w:r w:rsidRPr="009135BC">
        <w:rPr>
          <w:rFonts w:ascii="Calibri" w:eastAsia="Calibri" w:hAnsi="Calibri" w:cs="Times New Roman"/>
          <w:noProof/>
          <w:lang w:val="en-US"/>
        </w:rPr>
        <mc:AlternateContent>
          <mc:Choice Requires="wps">
            <w:drawing>
              <wp:anchor distT="0" distB="0" distL="114300" distR="114300" simplePos="0" relativeHeight="251729920" behindDoc="0" locked="0" layoutInCell="1" allowOverlap="1" wp14:anchorId="62C2805A" wp14:editId="2997173D">
                <wp:simplePos x="0" y="0"/>
                <wp:positionH relativeFrom="column">
                  <wp:posOffset>2933538</wp:posOffset>
                </wp:positionH>
                <wp:positionV relativeFrom="paragraph">
                  <wp:posOffset>141443</wp:posOffset>
                </wp:positionV>
                <wp:extent cx="0" cy="446568"/>
                <wp:effectExtent l="0" t="0" r="19050" b="10795"/>
                <wp:wrapNone/>
                <wp:docPr id="54" name="Straight Connector 54"/>
                <wp:cNvGraphicFramePr/>
                <a:graphic xmlns:a="http://schemas.openxmlformats.org/drawingml/2006/main">
                  <a:graphicData uri="http://schemas.microsoft.com/office/word/2010/wordprocessingShape">
                    <wps:wsp>
                      <wps:cNvCnPr/>
                      <wps:spPr>
                        <a:xfrm flipH="1" flipV="1">
                          <a:off x="0" y="0"/>
                          <a:ext cx="0" cy="4465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BAAC46" id="Straight Connector 54" o:spid="_x0000_s1026" style="position:absolute;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11.15pt" to="231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Z/2wEAAJ0DAAAOAAAAZHJzL2Uyb0RvYy54bWysU01v2zAMvQ/ofxB0b5y2SRAYcXpI0O4w&#10;rAHa7s7Kki1AXxC1OPn3pWQvyLbbMB8EihSf+J6eN48na9hRRtTeNfxuNudMOuFb7bqGv7893a45&#10;wwSuBeOdbPhZIn/c3nzZDKGW9773ppWREYjDeggN71MKdVWh6KUFnPkgHRWVjxYSbWNXtREGQrem&#10;up/PV9XgYxuiFxKRsvuxyLcFXykp0otSKBMzDafZUlljWT/yWm03UHcRQq/FNAb8wxQWtKNLL1B7&#10;SMB+Rv0XlNUievQqzYS3lVdKC1k4EJu7+R9sXnsIsnAhcTBcZML/Byu+Hw+R6bbhywVnDiy90WuK&#10;oLs+sZ13jhT0kVGRlBoC1tSwc4c47TAcYqZ9UtEyZXT4SibgJfqRo1wjkuxUFD9fFJenxMSYFJRd&#10;LFbL1TpfUY1YuS9ETM/SW5aDhhvtshZQw/EbpvHoryM57fyTNobyUBvHhoavHpb04gLIVcpAotAG&#10;4omu4wxMR3YVKRZE9Ea3uTs34xl3JrIjkGPIaK0f3mhazgxgogJRKN807G+teZw9YD82l1I+BrXV&#10;iVxutG34+rrbuFyVxacTqazxqGqOPnx7LmJXeUceKApNfs0mu95TfP1XbT8BAAD//wMAUEsDBBQA&#10;BgAIAAAAIQC4lwD23AAAAAkBAAAPAAAAZHJzL2Rvd25yZXYueG1sTI/BTsMwEETvSPyDtUhcEHUw&#10;VQQhmwqB+ACaguDmxksSNV5HtpuEv8eIAz3Ozmj2TblZ7CAm8qF3jHCzykAQN8703CLs6pfrOxAh&#10;ajZ6cEwI3xRgU52flbowbuZXmraxFamEQ6ERuhjHQsrQdGR1WLmROHlfzlsdk/StNF7PqdwOUmVZ&#10;Lq3uOX3o9EhPHTWH7dEiPM/q7cMvtlbv9aex03p31dcHxMuL5fEBRKQl/ofhFz+hQ5WY9u7IJogB&#10;YZ2rtCUiKHULIgX+DnuEe5WDrEp5uqD6AQAA//8DAFBLAQItABQABgAIAAAAIQC2gziS/gAAAOEB&#10;AAATAAAAAAAAAAAAAAAAAAAAAABbQ29udGVudF9UeXBlc10ueG1sUEsBAi0AFAAGAAgAAAAhADj9&#10;If/WAAAAlAEAAAsAAAAAAAAAAAAAAAAALwEAAF9yZWxzLy5yZWxzUEsBAi0AFAAGAAgAAAAhAHac&#10;ln/bAQAAnQMAAA4AAAAAAAAAAAAAAAAALgIAAGRycy9lMm9Eb2MueG1sUEsBAi0AFAAGAAgAAAAh&#10;ALiXAPbcAAAACQEAAA8AAAAAAAAAAAAAAAAANQQAAGRycy9kb3ducmV2LnhtbFBLBQYAAAAABAAE&#10;APMAAAA+BQAAAAA=&#10;" strokecolor="windowText" strokeweight=".5pt">
                <v:stroke joinstyle="miter"/>
              </v:line>
            </w:pict>
          </mc:Fallback>
        </mc:AlternateContent>
      </w:r>
      <w:r w:rsidRPr="009135BC">
        <w:rPr>
          <w:rFonts w:ascii="Calibri" w:eastAsia="Calibri" w:hAnsi="Calibri" w:cs="Times New Roman"/>
          <w:noProof/>
          <w:lang w:val="en-US"/>
        </w:rPr>
        <mc:AlternateContent>
          <mc:Choice Requires="wps">
            <w:drawing>
              <wp:anchor distT="0" distB="0" distL="114300" distR="114300" simplePos="0" relativeHeight="251722752" behindDoc="0" locked="0" layoutInCell="1" allowOverlap="1" wp14:anchorId="028FD635" wp14:editId="29B1198B">
                <wp:simplePos x="0" y="0"/>
                <wp:positionH relativeFrom="column">
                  <wp:posOffset>2934187</wp:posOffset>
                </wp:positionH>
                <wp:positionV relativeFrom="paragraph">
                  <wp:posOffset>142875</wp:posOffset>
                </wp:positionV>
                <wp:extent cx="2593975" cy="0"/>
                <wp:effectExtent l="0" t="0" r="34925" b="19050"/>
                <wp:wrapNone/>
                <wp:docPr id="55" name="Straight Connector 55"/>
                <wp:cNvGraphicFramePr/>
                <a:graphic xmlns:a="http://schemas.openxmlformats.org/drawingml/2006/main">
                  <a:graphicData uri="http://schemas.microsoft.com/office/word/2010/wordprocessingShape">
                    <wps:wsp>
                      <wps:cNvCnPr/>
                      <wps:spPr>
                        <a:xfrm flipV="1">
                          <a:off x="0" y="0"/>
                          <a:ext cx="2593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82E594" id="Straight Connector 55"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05pt,11.25pt" to="435.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BqO2QEAAJQDAAAOAAAAZHJzL2Uyb0RvYy54bWysU01v2zAMvQ/YfxB0X5ymSNcacXpI0F2G&#10;LUDb3VlZsgXoC6QWJ/9+lJIG2XYb5oMgiuIj39Pz6vHgndhrJBtDJ29mcyl0ULG3Yejk68vTp3sp&#10;KEPowcWgO3nUJB/XHz+sptTqRRyj6zUKBgnUTqmTY86pbRpSo/ZAs5h04KSJ6CFziEPTI0yM7l2z&#10;mM/vmilinzAqTcSn21NSriu+MVrl78aQzsJ1kmfLdcW6vpW1Wa+gHRDSaNV5DPiHKTzYwE0vUFvI&#10;IH6i/QvKW4WRoskzFX0TjbFKVw7M5mb+B5vnEZKuXFgcSheZ6P/Bqm/7HQrbd3K5lCKA5zd6zgh2&#10;GLPYxBBYwYiCk6zUlKjlgk3Y4TmitMNC+2DQC+Ns+sEmqEIwNXGoOh8vOutDFooPF8uH24fP3E+9&#10;55oTRIFKSPmLjl6UTSedDUUCaGH/lTK35avvV8pxiE/WufqMLoipk3e3S35oBWwm4yDz1iemR2GQ&#10;AtzALlUZKyJFZ/tSXXDoSBuHYg9sFPZXH6cXHlcKB5Q5wRzqV2TgCX4rLeNsgcZTcU2dfOVtZnM7&#10;6zt5f13tQumoqz3PpIq0JzHL7i32x6pxUyJ++tr0bNPireuY99c/0/oXAAAA//8DAFBLAwQUAAYA&#10;CAAAACEAwrnZpN8AAAAJAQAADwAAAGRycy9kb3ducmV2LnhtbEyPwU7DMAyG70i8Q2QkbixtBWUq&#10;TScEQruBKAyxm9eYtiJxqibdOp6eIA5wtP3p9/eXq9kasafR944VpIsEBHHjdM+tgteXh4slCB+Q&#10;NRrHpOBIHlbV6UmJhXYHfqZ9HVoRQ9gXqKALYSik9E1HFv3CDcTx9uFGiyGOYyv1iIcYbo3MkiSX&#10;FnuOHzoc6K6j5rOerILtY7de43bazE9vx/TrXZq6v98odX42396ACDSHPxh+9KM6VNFp5ybWXhgF&#10;l3mWRlRBll2BiMDyOslB7H4Xsirl/wbVNwAAAP//AwBQSwECLQAUAAYACAAAACEAtoM4kv4AAADh&#10;AQAAEwAAAAAAAAAAAAAAAAAAAAAAW0NvbnRlbnRfVHlwZXNdLnhtbFBLAQItABQABgAIAAAAIQA4&#10;/SH/1gAAAJQBAAALAAAAAAAAAAAAAAAAAC8BAABfcmVscy8ucmVsc1BLAQItABQABgAIAAAAIQDy&#10;0BqO2QEAAJQDAAAOAAAAAAAAAAAAAAAAAC4CAABkcnMvZTJvRG9jLnhtbFBLAQItABQABgAIAAAA&#10;IQDCudmk3wAAAAkBAAAPAAAAAAAAAAAAAAAAADMEAABkcnMvZG93bnJldi54bWxQSwUGAAAAAAQA&#10;BADzAAAAPwUAAAAA&#10;" strokecolor="windowText" strokeweight=".5pt">
                <v:stroke joinstyle="miter"/>
              </v:line>
            </w:pict>
          </mc:Fallback>
        </mc:AlternateContent>
      </w:r>
    </w:p>
    <w:p w14:paraId="12B37245" w14:textId="5291A478" w:rsidR="009135BC" w:rsidRDefault="005E43E2" w:rsidP="009135BC">
      <w:pPr>
        <w:tabs>
          <w:tab w:val="left" w:pos="6681"/>
        </w:tabs>
      </w:pPr>
      <w:r w:rsidRPr="009135BC">
        <w:rPr>
          <w:rFonts w:ascii="Calibri" w:eastAsia="Calibri" w:hAnsi="Calibri" w:cs="Times New Roman"/>
          <w:noProof/>
          <w:lang w:val="en-US"/>
        </w:rPr>
        <mc:AlternateContent>
          <mc:Choice Requires="wps">
            <w:drawing>
              <wp:anchor distT="0" distB="0" distL="114300" distR="114300" simplePos="0" relativeHeight="251719680" behindDoc="0" locked="0" layoutInCell="1" allowOverlap="1" wp14:anchorId="0D9D57C6" wp14:editId="561A3D5B">
                <wp:simplePos x="0" y="0"/>
                <wp:positionH relativeFrom="margin">
                  <wp:posOffset>4677780</wp:posOffset>
                </wp:positionH>
                <wp:positionV relativeFrom="paragraph">
                  <wp:posOffset>265785</wp:posOffset>
                </wp:positionV>
                <wp:extent cx="1605516" cy="648586"/>
                <wp:effectExtent l="0" t="0" r="13970" b="18415"/>
                <wp:wrapNone/>
                <wp:docPr id="61" name="Text Box 61"/>
                <wp:cNvGraphicFramePr/>
                <a:graphic xmlns:a="http://schemas.openxmlformats.org/drawingml/2006/main">
                  <a:graphicData uri="http://schemas.microsoft.com/office/word/2010/wordprocessingShape">
                    <wps:wsp>
                      <wps:cNvSpPr txBox="1"/>
                      <wps:spPr>
                        <a:xfrm>
                          <a:off x="0" y="0"/>
                          <a:ext cx="1605516" cy="648586"/>
                        </a:xfrm>
                        <a:prstGeom prst="rect">
                          <a:avLst/>
                        </a:prstGeom>
                        <a:solidFill>
                          <a:sysClr val="window" lastClr="FFFFFF">
                            <a:lumMod val="95000"/>
                          </a:sysClr>
                        </a:solidFill>
                        <a:ln w="6350">
                          <a:solidFill>
                            <a:prstClr val="black"/>
                          </a:solidFill>
                        </a:ln>
                      </wps:spPr>
                      <wps:txbx>
                        <w:txbxContent>
                          <w:p w14:paraId="5A717BA2" w14:textId="77777777" w:rsidR="009135BC" w:rsidRDefault="009135BC" w:rsidP="009135BC">
                            <w:pPr>
                              <w:jc w:val="center"/>
                            </w:pPr>
                            <w:r>
                              <w:t>Met die data in terme van die vak s24 (2) (d) van WBPI indien nodig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D57C6" id="Text Box 61" o:spid="_x0000_s1057" type="#_x0000_t202" style="position:absolute;margin-left:368.35pt;margin-top:20.95pt;width:126.4pt;height:51.0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bTbAIAAN0EAAAOAAAAZHJzL2Uyb0RvYy54bWysVMFOGzEQvVfqP1i+l92kSYCIDUpBqSpR&#10;QIKKs+P1klW9Htd2spt+Pc/eJATaU9UcHHtm/Dzz5s1eXHaNZhvlfE2m4IOTnDNlJJW1eS74j8fF&#10;pzPOfBCmFJqMKvhWeX45+/jhorVTNaQV6VI5BhDjp60t+CoEO80yL1eqEf6ErDJwVuQaEXB0z1np&#10;RAv0RmfDPJ9kLbnSOpLKe1iveyefJfyqUjLcVZVXgemCI7eQVpfWZVyz2YWYPjthV7XcpSH+IYtG&#10;1AaPHqCuRRBs7eo/oJpaOvJUhRNJTUZVVUuVakA1g/xdNQ8rYVWqBeR4e6DJ/z9Yebu5d6wuCz4Z&#10;cGZEgx49qi6wL9QxmMBPa/0UYQ8WgaGDHX3e2z2Mseyuck38R0EMfjC9PbAb0WS8NMnH48GEMwnf&#10;ZHQ2PptEmOz1tnU+fFXUsLgpuEP3Eqlic+NDH7oPiY950nW5qLVOh62/0o5tBBoNfZTUcqaFDzAW&#10;fJF+CUuvm+9U9nHn4zxPEkAOPt1P6bzB1Ya1SPfzOE/X3/hiModHl1rIn7uCjqIArQ1gI4s9W3EX&#10;umWXWB+e7qlcUrkFw456jXorFzXwb1DDvXAQJUjFoIU7LJUmJEW7HWcrcr//Zo/x0Aq8nLUQecH9&#10;r7VwCtR8M1DR+WA0ilORDqPx6RAHd+xZHnvMurki0AuhILu0jfFB77eVo+YJ8ziPr8IljMTbBQ/7&#10;7VXoRw/zLNV8noIwB1aEG/NgZYSOvYy8PnZPwtmdEgI0dEv7cRDTd4LoY+NNQ/N1oKpOaolE96zu&#10;+McMpQbv5j0O6fE5Rb1+lWYvAAAA//8DAFBLAwQUAAYACAAAACEAvk81fuAAAAAKAQAADwAAAGRy&#10;cy9kb3ducmV2LnhtbEyP3U6DQBCF7018h82YeGcXKv0BWRo08U5NWn2AhR2BwM4SdttSn97xyl5O&#10;zpdzvsl3sx3ECSffOVIQLyIQSLUzHTUKvj5fH7YgfNBk9OAIFVzQw664vcl1ZtyZ9ng6hEZwCflM&#10;K2hDGDMpfd2i1X7hRiTOvt1kdeBzaqSZ9JnL7SCXUbSWVnfEC60e8aXFuj8crYLyY+z375fqbVUn&#10;8bL/Kefn1LVK3d/N5ROIgHP4h+FPn9WhYKfKHcl4MSjYPK43jCpI4hQEA+k2XYGomEySCGSRy+sX&#10;il8AAAD//wMAUEsBAi0AFAAGAAgAAAAhALaDOJL+AAAA4QEAABMAAAAAAAAAAAAAAAAAAAAAAFtD&#10;b250ZW50X1R5cGVzXS54bWxQSwECLQAUAAYACAAAACEAOP0h/9YAAACUAQAACwAAAAAAAAAAAAAA&#10;AAAvAQAAX3JlbHMvLnJlbHNQSwECLQAUAAYACAAAACEAEtDm02wCAADdBAAADgAAAAAAAAAAAAAA&#10;AAAuAgAAZHJzL2Uyb0RvYy54bWxQSwECLQAUAAYACAAAACEAvk81fuAAAAAKAQAADwAAAAAAAAAA&#10;AAAAAADGBAAAZHJzL2Rvd25yZXYueG1sUEsFBgAAAAAEAAQA8wAAANMFAAAAAA==&#10;" fillcolor="#f2f2f2" strokeweight=".5pt">
                <v:textbox>
                  <w:txbxContent>
                    <w:p w14:paraId="5A717BA2" w14:textId="77777777" w:rsidR="009135BC" w:rsidRDefault="009135BC" w:rsidP="009135BC">
                      <w:pPr>
                        <w:jc w:val="center"/>
                      </w:pPr>
                      <w:r>
                        <w:t>Met die data in terme van die vak s24 (2) (d) van WBPI indien nodig</w:t>
                      </w:r>
                    </w:p>
                  </w:txbxContent>
                </v:textbox>
                <w10:wrap anchorx="margin"/>
              </v:shape>
            </w:pict>
          </mc:Fallback>
        </mc:AlternateContent>
      </w:r>
      <w:r w:rsidRPr="009135BC">
        <w:rPr>
          <w:rFonts w:ascii="Calibri" w:eastAsia="Calibri" w:hAnsi="Calibri" w:cs="Times New Roman"/>
          <w:noProof/>
          <w:lang w:val="en-US"/>
        </w:rPr>
        <mc:AlternateContent>
          <mc:Choice Requires="wps">
            <w:drawing>
              <wp:anchor distT="0" distB="0" distL="114300" distR="114300" simplePos="0" relativeHeight="251716608" behindDoc="0" locked="0" layoutInCell="1" allowOverlap="1" wp14:anchorId="67DDBA52" wp14:editId="5B5EC5C4">
                <wp:simplePos x="0" y="0"/>
                <wp:positionH relativeFrom="column">
                  <wp:posOffset>2094009</wp:posOffset>
                </wp:positionH>
                <wp:positionV relativeFrom="paragraph">
                  <wp:posOffset>277037</wp:posOffset>
                </wp:positionV>
                <wp:extent cx="1892300" cy="648586"/>
                <wp:effectExtent l="0" t="0" r="12700" b="18415"/>
                <wp:wrapNone/>
                <wp:docPr id="63" name="Text Box 63"/>
                <wp:cNvGraphicFramePr/>
                <a:graphic xmlns:a="http://schemas.openxmlformats.org/drawingml/2006/main">
                  <a:graphicData uri="http://schemas.microsoft.com/office/word/2010/wordprocessingShape">
                    <wps:wsp>
                      <wps:cNvSpPr txBox="1"/>
                      <wps:spPr>
                        <a:xfrm>
                          <a:off x="0" y="0"/>
                          <a:ext cx="1892300" cy="648586"/>
                        </a:xfrm>
                        <a:prstGeom prst="rect">
                          <a:avLst/>
                        </a:prstGeom>
                        <a:solidFill>
                          <a:srgbClr val="70AD47">
                            <a:lumMod val="20000"/>
                            <a:lumOff val="80000"/>
                          </a:srgbClr>
                        </a:solidFill>
                        <a:ln w="6350">
                          <a:solidFill>
                            <a:prstClr val="black"/>
                          </a:solidFill>
                        </a:ln>
                      </wps:spPr>
                      <wps:txbx>
                        <w:txbxContent>
                          <w:p w14:paraId="76BA3162" w14:textId="77777777" w:rsidR="009135BC" w:rsidRDefault="009135BC" w:rsidP="009135BC">
                            <w:pPr>
                              <w:jc w:val="center"/>
                            </w:pPr>
                            <w:r>
                              <w:t>KVBA om 'n stel data vak van die uitkoms van die aansoek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DBA52" id="Text Box 63" o:spid="_x0000_s1058" type="#_x0000_t202" style="position:absolute;margin-left:164.9pt;margin-top:21.8pt;width:149pt;height:5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DpbAIAAOUEAAAOAAAAZHJzL2Uyb0RvYy54bWysVMFu2zAMvQ/YPwi6r3bSNE2DOkXWosOA&#10;ri2QDj0rspwYk0VNUhJ3X78nOU7TbqdhF5kiqUfykfTlVdtotlXO12QKPjjJOVNGUlmbVcG/P91+&#10;mnDmgzCl0GRUwV+U51ezjx8ud3aqhrQmXSrHAGL8dGcLvg7BTrPMy7VqhD8hqwyMFblGBFzdKiud&#10;2AG90dkwz8fZjlxpHUnlPbQ3nZHPEn5VKRkeqsqrwHTBkVtIp0vnMp7Z7FJMV07YdS33aYh/yKIR&#10;tUHQA9SNCIJtXP0HVFNLR56qcCKpyaiqaqlSDahmkL+rZrEWVqVaQI63B5r8/4OV99tHx+qy4ONT&#10;zoxo0KMn1Qb2mVoGFfjZWT+F28LCMbTQo8+93kMZy24r18QvCmKwg+mXA7sRTcZHk4vhaQ6ThG08&#10;mpxNxhEme31tnQ9fFDUsCgV36F4iVWzvfOhce5cYzJOuy9ta63Rxq+W1dmwr0OnzfH4zOk9v9ab5&#10;RmWnxsAgfmo51BiMTj3p1UjFdzAprTf42rBdJOksT7BvbDGpQ+ylFvLHvrAjL2BrA9jIZsdalEK7&#10;bBP7w0lP6ZLKFzDtqJtVb+VtDfw74cOjcBhOMIiFCw84Kk1IivYSZ2tyv/6mj/6YGVg522HYC+5/&#10;boRTnOmvBtN0MRiN4naky+jsfIiLO7Ysjy1m01wTWB5gta1MYvQPuhcrR80z9nIeo8IkjETsgode&#10;vA7dCmKvpZrPkxP2wYpwZxZWRujY08jrU/ssnN1PRMAs3VO/FmL6bjA63/jS0HwTqKrT1ESiO1b3&#10;/GOXUoP3ex+X9fievF7/TrPfAAAA//8DAFBLAwQUAAYACAAAACEAB5BLGd4AAAAKAQAADwAAAGRy&#10;cy9kb3ducmV2LnhtbEyPwU6DQBCG7ya+w2ZMvNmlUEGRpTEaH6C1MT1u2SkQ2FlktxT79E5PepyZ&#10;L/98f7GebS8mHH3rSMFyEYFAqpxpqVaw+/x4eALhgyaje0eo4Ac9rMvbm0Lnxp1pg9M21IJDyOda&#10;QRPCkEvpqwat9gs3IPHt6EarA49jLc2ozxxuexlHUSqtbok/NHrAtwarbnuyCtyX32ff3bRM9vIS&#10;u6R53x27i1L3d/PrC4iAc/iD4arP6lCy08GdyHjRK0jiZ1YPClZJCoKBNM54cWBy9ZiBLAv5v0L5&#10;CwAA//8DAFBLAQItABQABgAIAAAAIQC2gziS/gAAAOEBAAATAAAAAAAAAAAAAAAAAAAAAABbQ29u&#10;dGVudF9UeXBlc10ueG1sUEsBAi0AFAAGAAgAAAAhADj9If/WAAAAlAEAAAsAAAAAAAAAAAAAAAAA&#10;LwEAAF9yZWxzLy5yZWxzUEsBAi0AFAAGAAgAAAAhAFdPYOlsAgAA5QQAAA4AAAAAAAAAAAAAAAAA&#10;LgIAAGRycy9lMm9Eb2MueG1sUEsBAi0AFAAGAAgAAAAhAAeQSxneAAAACgEAAA8AAAAAAAAAAAAA&#10;AAAAxgQAAGRycy9kb3ducmV2LnhtbFBLBQYAAAAABAAEAPMAAADRBQAAAAA=&#10;" fillcolor="#e2f0d9" strokeweight=".5pt">
                <v:textbox>
                  <w:txbxContent>
                    <w:p w14:paraId="76BA3162" w14:textId="77777777" w:rsidR="009135BC" w:rsidRDefault="009135BC" w:rsidP="009135BC">
                      <w:pPr>
                        <w:jc w:val="center"/>
                      </w:pPr>
                      <w:r>
                        <w:t>KVBA om 'n stel data vak van die uitkoms van die aansoek</w:t>
                      </w:r>
                    </w:p>
                  </w:txbxContent>
                </v:textbox>
              </v:shape>
            </w:pict>
          </mc:Fallback>
        </mc:AlternateContent>
      </w:r>
      <w:r w:rsidRPr="009135BC">
        <w:rPr>
          <w:rFonts w:ascii="Calibri" w:eastAsia="Calibri" w:hAnsi="Calibri" w:cs="Times New Roman"/>
          <w:noProof/>
          <w:lang w:val="en-US"/>
        </w:rPr>
        <mc:AlternateContent>
          <mc:Choice Requires="wps">
            <w:drawing>
              <wp:anchor distT="0" distB="0" distL="114300" distR="114300" simplePos="0" relativeHeight="251715584" behindDoc="0" locked="0" layoutInCell="1" allowOverlap="1" wp14:anchorId="044E5141" wp14:editId="4F2ECCB9">
                <wp:simplePos x="0" y="0"/>
                <wp:positionH relativeFrom="column">
                  <wp:posOffset>-414108</wp:posOffset>
                </wp:positionH>
                <wp:positionV relativeFrom="paragraph">
                  <wp:posOffset>148472</wp:posOffset>
                </wp:positionV>
                <wp:extent cx="2158365" cy="584790"/>
                <wp:effectExtent l="0" t="0" r="13335" b="25400"/>
                <wp:wrapNone/>
                <wp:docPr id="62" name="Text Box 62"/>
                <wp:cNvGraphicFramePr/>
                <a:graphic xmlns:a="http://schemas.openxmlformats.org/drawingml/2006/main">
                  <a:graphicData uri="http://schemas.microsoft.com/office/word/2010/wordprocessingShape">
                    <wps:wsp>
                      <wps:cNvSpPr txBox="1"/>
                      <wps:spPr>
                        <a:xfrm>
                          <a:off x="0" y="0"/>
                          <a:ext cx="2158365" cy="584790"/>
                        </a:xfrm>
                        <a:prstGeom prst="rect">
                          <a:avLst/>
                        </a:prstGeom>
                        <a:solidFill>
                          <a:sysClr val="window" lastClr="FFFFFF">
                            <a:lumMod val="95000"/>
                          </a:sysClr>
                        </a:solidFill>
                        <a:ln w="6350">
                          <a:solidFill>
                            <a:prstClr val="black"/>
                          </a:solidFill>
                        </a:ln>
                      </wps:spPr>
                      <wps:txbx>
                        <w:txbxContent>
                          <w:p w14:paraId="0D1E2185" w14:textId="77777777" w:rsidR="009135BC" w:rsidRDefault="009135BC" w:rsidP="009135BC">
                            <w:pPr>
                              <w:jc w:val="center"/>
                            </w:pPr>
                            <w:r>
                              <w:t>Dio stel die data onderwerp van optrede soos per s24 (4) van WBPI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E5141" id="Text Box 62" o:spid="_x0000_s1059" type="#_x0000_t202" style="position:absolute;margin-left:-32.6pt;margin-top:11.7pt;width:169.95pt;height:46.0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8bQIAAN0EAAAOAAAAZHJzL2Uyb0RvYy54bWysVE1vGjEQvVfqf7B8b3YhkASUJaKJqCql&#10;SaSkytl4vWFVr8e1Dbv01/fZC4SkPVXlYDwzz/PxZmYvr7pGs41yviZT8MFJzpkyksravBT8+9Pi&#10;0wVnPghTCk1GFXyrPL+affxw2dqpGtKKdKkcgxPjp60t+CoEO80yL1eqEf6ErDIwVuQaESC6l6x0&#10;ooX3RmfDPD/LWnKldSSV99De9EY+S/6rSslwX1VeBaYLjtxCOl06l/HMZpdi+uKEXdVyl4b4hywa&#10;URsEPbi6EUGwtav/cNXU0pGnKpxIajKqqlqqVAOqGeTvqnlcCatSLSDH2wNN/v+5lXebB8fqsuBn&#10;Q86MaNCjJ9UF9pk6BhX4aa2fAvZoAQwd9OjzXu+hjGV3lWviPwpisIPp7YHd6E1CORyML07PxpxJ&#10;2MYXo/NJoj97fW2dD18UNSxeCu7QvUSq2Nz6gEwA3UNiME+6Lhe11knY+mvt2Eag0ZiPklrOtPAB&#10;yoIv0i/50uvmG5U9bjLO830OPr1PMd741Ya1IOd0nKfnb2wxmUPQpRbyR+QFWR6hIGkDZWSxZyve&#10;QrfsEuvDyZ7KJZVbMOyon1Fv5aKG/1vU8CAchhKkYtHCPY5KE5Ki3Y2zFblff9NHPGYFVs5aDHnB&#10;/c+1cArUfDWYoslgNIpbkYTR+HwIwR1blscWs26uCfQOsNJWpmvEB72/Vo6aZ+zjPEaFSRiJ2AUP&#10;++t16FcP+yzVfJ5A2AMrwq15tDK6jr2MvD51z8LZ3SQEzNAd7ddBTN8NRI+NLw3N14GqOk1LJLpn&#10;dcc/dii1Z7fvcUmP5YR6/SrNfgMAAP//AwBQSwMEFAAGAAgAAAAhAMVrzqHfAAAACgEAAA8AAABk&#10;cnMvZG93bnJldi54bWxMj0FOwzAQRfdI3MEaJHatE5O0EOJUAYkdILVwACce4ijxOIrdNuX0mBUs&#10;R//p/zflbrEjO+Hse0cS0nUCDKl1uqdOwufHy+oemA+KtBodoYQLethV11elKrQ70x5Ph9CxWEK+&#10;UBJMCFPBuW8NWuXXbkKK2ZebrQrxnDuuZ3WO5XbkIkk23Kqe4oJREz4bbIfD0Uqo36dh/3ZpXvM2&#10;S8XwXS9PD85IeXuz1I/AAi7hD4Zf/agOVXRq3JG0Z6OE1SYXEZUg7jJgERDbbAusiWSa58Crkv9/&#10;ofoBAAD//wMAUEsBAi0AFAAGAAgAAAAhALaDOJL+AAAA4QEAABMAAAAAAAAAAAAAAAAAAAAAAFtD&#10;b250ZW50X1R5cGVzXS54bWxQSwECLQAUAAYACAAAACEAOP0h/9YAAACUAQAACwAAAAAAAAAAAAAA&#10;AAAvAQAAX3JlbHMvLnJlbHNQSwECLQAUAAYACAAAACEA/n1zfG0CAADdBAAADgAAAAAAAAAAAAAA&#10;AAAuAgAAZHJzL2Uyb0RvYy54bWxQSwECLQAUAAYACAAAACEAxWvOod8AAAAKAQAADwAAAAAAAAAA&#10;AAAAAADHBAAAZHJzL2Rvd25yZXYueG1sUEsFBgAAAAAEAAQA8wAAANMFAAAAAA==&#10;" fillcolor="#f2f2f2" strokeweight=".5pt">
                <v:textbox>
                  <w:txbxContent>
                    <w:p w14:paraId="0D1E2185" w14:textId="77777777" w:rsidR="009135BC" w:rsidRDefault="009135BC" w:rsidP="009135BC">
                      <w:pPr>
                        <w:jc w:val="center"/>
                      </w:pPr>
                      <w:r>
                        <w:t>Dio stel die data onderwerp van optrede soos per s24 (4) van WBPI</w:t>
                      </w:r>
                    </w:p>
                  </w:txbxContent>
                </v:textbox>
              </v:shape>
            </w:pict>
          </mc:Fallback>
        </mc:AlternateContent>
      </w:r>
    </w:p>
    <w:p w14:paraId="19FBBCC7" w14:textId="7C9CA7B6" w:rsidR="009135BC" w:rsidRDefault="009135BC" w:rsidP="009135BC">
      <w:pPr>
        <w:tabs>
          <w:tab w:val="left" w:pos="6681"/>
        </w:tabs>
      </w:pPr>
    </w:p>
    <w:p w14:paraId="4F6E117C" w14:textId="20DC5A91" w:rsidR="009135BC" w:rsidRDefault="005E43E2" w:rsidP="009135BC">
      <w:pPr>
        <w:tabs>
          <w:tab w:val="left" w:pos="6681"/>
        </w:tabs>
      </w:pPr>
      <w:r w:rsidRPr="009135BC">
        <w:rPr>
          <w:rFonts w:ascii="Calibri" w:eastAsia="Calibri" w:hAnsi="Calibri" w:cs="Times New Roman"/>
          <w:noProof/>
          <w:lang w:val="en-US"/>
        </w:rPr>
        <mc:AlternateContent>
          <mc:Choice Requires="wps">
            <w:drawing>
              <wp:anchor distT="0" distB="0" distL="114300" distR="114300" simplePos="0" relativeHeight="251730944" behindDoc="0" locked="0" layoutInCell="1" allowOverlap="1" wp14:anchorId="2CB16A1D" wp14:editId="1373AB54">
                <wp:simplePos x="0" y="0"/>
                <wp:positionH relativeFrom="column">
                  <wp:posOffset>2966232</wp:posOffset>
                </wp:positionH>
                <wp:positionV relativeFrom="paragraph">
                  <wp:posOffset>278352</wp:posOffset>
                </wp:positionV>
                <wp:extent cx="0" cy="594995"/>
                <wp:effectExtent l="0" t="0" r="19050" b="14605"/>
                <wp:wrapNone/>
                <wp:docPr id="51" name="Straight Connector 51"/>
                <wp:cNvGraphicFramePr/>
                <a:graphic xmlns:a="http://schemas.openxmlformats.org/drawingml/2006/main">
                  <a:graphicData uri="http://schemas.microsoft.com/office/word/2010/wordprocessingShape">
                    <wps:wsp>
                      <wps:cNvCnPr/>
                      <wps:spPr>
                        <a:xfrm flipH="1" flipV="1">
                          <a:off x="0" y="0"/>
                          <a:ext cx="0" cy="5949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A0E2BB" id="Straight Connector 51" o:spid="_x0000_s1026" style="position:absolute;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5pt,21.9pt" to="233.5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upc2wEAAJ0DAAAOAAAAZHJzL2Uyb0RvYy54bWysU02P0zAQvSPxHyzfqduFrrZR0z20Wjgg&#10;qLQL91nHTiz5Sx7TtP+esROqAjdEDtZ4xvM87/ll+3h2lp1UQhN8y1eLJWfKy9AZ37f828vTuwfO&#10;MIPvwAavWn5RyB93b99sx9iouzAE26nECMRjM8aWDznHRgiUg3KAixCVp6IOyUGmbepFl2AkdGfF&#10;3XJ5L8aQupiCVIiUPUxFvqv4WiuZv2qNKjPbcpot1zXV9bWsYreFpk8QByPnMeAfpnBgPF16hTpA&#10;BvYjmb+gnJEpYNB5IYMTQWsjVeVAbFbLP9g8DxBV5ULiYLzKhP8PVn45HRMzXcvXK848OHqj55zA&#10;9ENm++A9KRgSoyIpNUZsqGHvj2neYTymQvusk2PamviJTMBr9L1EpUYk2bkqfrkqrs6ZySkpKbve&#10;fNhs1uUKMWGVvpgwf1TBsRK03BpftIAGTp8xT0d/HSlpH56MtZSHxno2tvz+/ZpeXAK5SlvIFLpI&#10;PNH3nIHtya4yp4qIwZqudJdmvODeJnYCcgwZrQvjC03LmQXMVCAK9ZuH/a21jHMAHKbmWirHoHEm&#10;k8utcS1/uO22vlRV9elMqmg8qVqi19Bdqtii7MgDVaHZr8Vkt3uKb/+q3U8AAAD//wMAUEsDBBQA&#10;BgAIAAAAIQC4F7sa3gAAAAoBAAAPAAAAZHJzL2Rvd25yZXYueG1sTI/BTsMwEETvSPyDtUhcUOs0&#10;LS0KcSoE4gNoCio3N16SqPE6st0k/D2LOJTb7s7T7Ey+nWwnBvShdaRgMU9AIFXOtFQr2JevswcQ&#10;IWoyunOECr4xwLa4vsp1ZtxIbzjsYi3YhEKmFTQx9pmUoWrQ6jB3PRJrX85bHXn1tTRej2xuO5km&#10;yVpa3RJ/aHSPzw1Wp93ZKngZ0/eDn2yZfpSfxg6r/V1bnpS6vZmeHkFEnOIFht/4HB0KznR0ZzJB&#10;dApW682CUR6WXIGBv8ORyeXmHmSRy/8Vih8AAAD//wMAUEsBAi0AFAAGAAgAAAAhALaDOJL+AAAA&#10;4QEAABMAAAAAAAAAAAAAAAAAAAAAAFtDb250ZW50X1R5cGVzXS54bWxQSwECLQAUAAYACAAAACEA&#10;OP0h/9YAAACUAQAACwAAAAAAAAAAAAAAAAAvAQAAX3JlbHMvLnJlbHNQSwECLQAUAAYACAAAACEA&#10;Ns7qXNsBAACdAwAADgAAAAAAAAAAAAAAAAAuAgAAZHJzL2Uyb0RvYy54bWxQSwECLQAUAAYACAAA&#10;ACEAuBe7Gt4AAAAKAQAADwAAAAAAAAAAAAAAAAA1BAAAZHJzL2Rvd25yZXYueG1sUEsFBgAAAAAE&#10;AAQA8wAAAEAFAAAAAA==&#10;" strokecolor="windowText" strokeweight=".5pt">
                <v:stroke joinstyle="miter"/>
              </v:line>
            </w:pict>
          </mc:Fallback>
        </mc:AlternateContent>
      </w:r>
    </w:p>
    <w:p w14:paraId="7144A9D9" w14:textId="77E4D56B" w:rsidR="009135BC" w:rsidRDefault="009135BC" w:rsidP="009135BC">
      <w:pPr>
        <w:tabs>
          <w:tab w:val="left" w:pos="6681"/>
        </w:tabs>
      </w:pPr>
    </w:p>
    <w:p w14:paraId="6F1DB9D1" w14:textId="1977415B" w:rsidR="009135BC" w:rsidRDefault="005E43E2" w:rsidP="009135BC">
      <w:pPr>
        <w:tabs>
          <w:tab w:val="left" w:pos="6681"/>
        </w:tabs>
      </w:pPr>
      <w:r w:rsidRPr="009135BC">
        <w:rPr>
          <w:rFonts w:ascii="Calibri" w:eastAsia="Calibri" w:hAnsi="Calibri" w:cs="Times New Roman"/>
          <w:noProof/>
          <w:lang w:val="en-US"/>
        </w:rPr>
        <mc:AlternateContent>
          <mc:Choice Requires="wps">
            <w:drawing>
              <wp:anchor distT="0" distB="0" distL="114300" distR="114300" simplePos="0" relativeHeight="251718656" behindDoc="0" locked="0" layoutInCell="1" allowOverlap="1" wp14:anchorId="20F28617" wp14:editId="5A9B7C95">
                <wp:simplePos x="0" y="0"/>
                <wp:positionH relativeFrom="column">
                  <wp:posOffset>2018222</wp:posOffset>
                </wp:positionH>
                <wp:positionV relativeFrom="paragraph">
                  <wp:posOffset>227522</wp:posOffset>
                </wp:positionV>
                <wp:extent cx="2083435" cy="1222744"/>
                <wp:effectExtent l="0" t="0" r="12065" b="15875"/>
                <wp:wrapNone/>
                <wp:docPr id="12980033" name="Text Box 12980033"/>
                <wp:cNvGraphicFramePr/>
                <a:graphic xmlns:a="http://schemas.openxmlformats.org/drawingml/2006/main">
                  <a:graphicData uri="http://schemas.microsoft.com/office/word/2010/wordprocessingShape">
                    <wps:wsp>
                      <wps:cNvSpPr txBox="1"/>
                      <wps:spPr>
                        <a:xfrm>
                          <a:off x="0" y="0"/>
                          <a:ext cx="2083435" cy="1222744"/>
                        </a:xfrm>
                        <a:prstGeom prst="rect">
                          <a:avLst/>
                        </a:prstGeom>
                        <a:solidFill>
                          <a:srgbClr val="70AD47">
                            <a:lumMod val="20000"/>
                            <a:lumOff val="80000"/>
                          </a:srgbClr>
                        </a:solidFill>
                        <a:ln w="6350">
                          <a:solidFill>
                            <a:prstClr val="black"/>
                          </a:solidFill>
                        </a:ln>
                      </wps:spPr>
                      <wps:txbx>
                        <w:txbxContent>
                          <w:p w14:paraId="3F403AEF" w14:textId="77777777" w:rsidR="009135BC" w:rsidRDefault="009135BC" w:rsidP="009135BC">
                            <w:pPr>
                              <w:jc w:val="center"/>
                            </w:pPr>
                            <w:r>
                              <w:t>Data onderwerp kan 'n klag by die inligting reguleerder vir beweerde inmenging met die beskerming van persoonlike inligting van die data vak (s73 van WBPI)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28617" id="Text Box 12980033" o:spid="_x0000_s1060" type="#_x0000_t202" style="position:absolute;margin-left:158.9pt;margin-top:17.9pt;width:164.05pt;height:9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9cXcwIAAPIEAAAOAAAAZHJzL2Uyb0RvYy54bWysVEtv2zAMvg/YfxB0X+04TtMGcYosQYYB&#10;XVugGXpWZDkxJomapMTufv0o2Xm022nYRab4+ER+JD29a5UkB2FdDbqgg6uUEqE5lLXeFvT7evXp&#10;hhLnmS6ZBC0K+iocvZt9/DBtzERksANZCksQRLtJYwq6895MksTxnVDMXYERGo0VWMU8Xu02KS1r&#10;EF3JJEvT66QBWxoLXDiH2mVnpLOIX1WC+8eqcsITWVDMzcfTxnMTzmQ2ZZOtZWZX8z4N9g9ZKFZr&#10;fPQEtWSekb2t/4BSNbfgoPJXHFQCVVVzEWvAagbpu2qed8yIWAuS48yJJvf/YPnD4cmSusTeZbc3&#10;aTocUqKZwk6tRevJZ2jJyYBcNcZNMOTZYJBv0YpxgcOgd6gMFLSVVeGLxRG0I+uvJ6YDJkdllt4M&#10;8+GIEo62QZZl4zwPOMk53FjnvwhQJAgFtdjKyDA73DvfuR5dwmsOZF2uainjxW43C2nJgWHbx+l8&#10;mY9jrNyrb1B2apyetO8/qnFKOjVy0KkxFdfBxLTe4EtNmoJeD0dphH1jC0md3t5Ixn/0hV14IbbU&#10;CHumLUi+3bSxFcOYV1BtoHxFqi10g+sMX9WIf8+cf2IWJxXZxe3zj3hUEjAp6CVKdmB//U0f/HGA&#10;0EpJg5NfUPdzz6ygRH7VOFq3gzwPqxIv+Wic4cVeWjaXFr1XC0CWB7jnhkcx+Ht5FCsL6gWXdB5e&#10;RRPTHN8uqD+KC9/tIy45F/N5dMLlMMzf62fDA3ToaeB13b4wa/qJ8DhMD3DcETZ5Nxidb4jUMN97&#10;qOo4NWdWe/5xsWKD+59A2NzLe/Q6/6pmvwEAAP//AwBQSwMEFAAGAAgAAAAhABDIamTfAAAACgEA&#10;AA8AAABkcnMvZG93bnJldi54bWxMj81OwzAQhO9IvIO1lbhR56d/pHEqBOIBKBXq0Y23SZR4HWI3&#10;DX16lhOcdkc7mvk23022EyMOvnGkIJ5HIJBKZxqqFBw+3h43IHzQZHTnCBV8o4ddcX+X68y4K73j&#10;uA+V4BDymVZQh9BnUvqyRqv93PVIfDu7werAcqikGfSVw20nkyhaSasb4oZa9/hSY9nuL1aB+/TH&#10;9Vc7xulR3hKX1q+Hc3tT6mE2PW9BBJzCnxl+8RkdCmY6uQsZLzoFabxm9MDLkicbVovlE4iTgiTZ&#10;LEAWufz/QvEDAAD//wMAUEsBAi0AFAAGAAgAAAAhALaDOJL+AAAA4QEAABMAAAAAAAAAAAAAAAAA&#10;AAAAAFtDb250ZW50X1R5cGVzXS54bWxQSwECLQAUAAYACAAAACEAOP0h/9YAAACUAQAACwAAAAAA&#10;AAAAAAAAAAAvAQAAX3JlbHMvLnJlbHNQSwECLQAUAAYACAAAACEALQfXF3MCAADyBAAADgAAAAAA&#10;AAAAAAAAAAAuAgAAZHJzL2Uyb0RvYy54bWxQSwECLQAUAAYACAAAACEAEMhqZN8AAAAKAQAADwAA&#10;AAAAAAAAAAAAAADNBAAAZHJzL2Rvd25yZXYueG1sUEsFBgAAAAAEAAQA8wAAANkFAAAAAA==&#10;" fillcolor="#e2f0d9" strokeweight=".5pt">
                <v:textbox>
                  <w:txbxContent>
                    <w:p w14:paraId="3F403AEF" w14:textId="77777777" w:rsidR="009135BC" w:rsidRDefault="009135BC" w:rsidP="009135BC">
                      <w:pPr>
                        <w:jc w:val="center"/>
                      </w:pPr>
                      <w:r>
                        <w:t>Data onderwerp kan 'n klag by die inligting reguleerder vir beweerde inmenging met die beskerming van persoonlike inligting van die data vak (s73 van WBPI)</w:t>
                      </w:r>
                    </w:p>
                  </w:txbxContent>
                </v:textbox>
              </v:shape>
            </w:pict>
          </mc:Fallback>
        </mc:AlternateContent>
      </w:r>
      <w:r w:rsidRPr="009135BC">
        <w:rPr>
          <w:rFonts w:ascii="Calibri" w:eastAsia="Calibri" w:hAnsi="Calibri" w:cs="Times New Roman"/>
          <w:noProof/>
          <w:lang w:val="en-US"/>
        </w:rPr>
        <mc:AlternateContent>
          <mc:Choice Requires="wps">
            <w:drawing>
              <wp:anchor distT="0" distB="0" distL="114300" distR="114300" simplePos="0" relativeHeight="251717632" behindDoc="0" locked="0" layoutInCell="1" allowOverlap="1" wp14:anchorId="3B0F61FB" wp14:editId="58CCE70A">
                <wp:simplePos x="0" y="0"/>
                <wp:positionH relativeFrom="column">
                  <wp:posOffset>-275679</wp:posOffset>
                </wp:positionH>
                <wp:positionV relativeFrom="paragraph">
                  <wp:posOffset>370249</wp:posOffset>
                </wp:positionV>
                <wp:extent cx="1892596" cy="765544"/>
                <wp:effectExtent l="0" t="0" r="12700" b="15875"/>
                <wp:wrapNone/>
                <wp:docPr id="12980034" name="Text Box 12980034"/>
                <wp:cNvGraphicFramePr/>
                <a:graphic xmlns:a="http://schemas.openxmlformats.org/drawingml/2006/main">
                  <a:graphicData uri="http://schemas.microsoft.com/office/word/2010/wordprocessingShape">
                    <wps:wsp>
                      <wps:cNvSpPr txBox="1"/>
                      <wps:spPr>
                        <a:xfrm>
                          <a:off x="0" y="0"/>
                          <a:ext cx="1892596" cy="765544"/>
                        </a:xfrm>
                        <a:prstGeom prst="rect">
                          <a:avLst/>
                        </a:prstGeom>
                        <a:solidFill>
                          <a:sysClr val="window" lastClr="FFFFFF">
                            <a:lumMod val="95000"/>
                          </a:sysClr>
                        </a:solidFill>
                        <a:ln w="6350">
                          <a:solidFill>
                            <a:prstClr val="black"/>
                          </a:solidFill>
                        </a:ln>
                      </wps:spPr>
                      <wps:txbx>
                        <w:txbxContent>
                          <w:p w14:paraId="0EDC9C9B" w14:textId="77777777" w:rsidR="009135BC" w:rsidRDefault="009135BC" w:rsidP="009135BC">
                            <w:pPr>
                              <w:jc w:val="center"/>
                            </w:pPr>
                            <w:r>
                              <w:t>KVBA kan nie meer die persoonlike inligting in vraag (s11 (4) van WBPI)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0F61FB" id="Text Box 12980034" o:spid="_x0000_s1061" type="#_x0000_t202" style="position:absolute;margin-left:-21.7pt;margin-top:29.15pt;width:149pt;height:60.3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2tRcgIAAOkEAAAOAAAAZHJzL2Uyb0RvYy54bWysVE1v2zAMvQ/YfxB0X+2kSZoEdYqsRYYB&#10;XVugHXpWZLkxJouapMTOfv2elI+m3U7DclAokXwkH0lfXnWNZhvlfE2m4L2znDNlJJW1eSn496fF&#10;pzFnPghTCk1GFXyrPL+affxw2dqp6tOKdKkcA4jx09YWfBWCnWaZlyvVCH9GVhkoK3KNCLi6l6x0&#10;ogV6o7N+no+yllxpHUnlPV5vdko+S/hVpWS4ryqvAtMFR24hnS6dy3hms0sxfXHCrmq5T0P8QxaN&#10;qA2CHqFuRBBs7eo/oJpaOvJUhTNJTUZVVUuVakA1vfxdNY8rYVWqBeR4e6TJ/z9Yebd5cKwu0bv+&#10;ZJzn5wPOjGjQqSfVBfaZOnZUgKvW+ilcHi2cQgct/CKH8d3jMVLQVa6J/yiOQQ/Wt0emI6aMTuNJ&#10;fzgZcSahuxgNh4NBhMleva3z4YuihkWh4A6dTASLza0PO9ODSQzmSdflotY6Xbb+Wju2EWg6ZqWk&#10;ljMtfMBjwRfpl7D0uvlG5c5uMszzNA7IwSf/lM4bXG1YW/DR+TBP7m90MZlj0KUW8se+oBMrQGsD&#10;2Fe2ohS6ZZc6cH6kcknlFgw72s2rt3JRA/8WNTwIhwEFqVi6cI+j0oSkaC9xtiL362/v0R5zAy1n&#10;LQa+4P7nWjgFar4aTNSkNxjEDUmXwfCij4s71SxPNWbdXBPo7WG9rUxitA/6IFaOmmfs5jxGhUoY&#10;idgFDwfxOuzWELst1XyejLATVoRb82hlhI69jLw+dc/C2f0kBMzQHR1WQ0zfDcTONnoamq8DVXWa&#10;lkj0jtU9/9in1OD97seFPb0nq9cv1Ow3AAAA//8DAFBLAwQUAAYACAAAACEAP1DK8uAAAAAKAQAA&#10;DwAAAGRycy9kb3ducmV2LnhtbEyPQU7DMBBF90jcwRokdq3TNClpiFMFJHaA1NIDOLEbR4nHUey2&#10;KadnWMFy9J/+f1PsZjuwi55851DAahkB09g41WEr4Pj1tsiA+SBRycGhFnDTHnbl/V0hc+WuuNeX&#10;Q2gZlaDPpQATwphz7hujrfRLN2qk7OQmKwOdU8vVJK9UbgceR9GGW9khLRg56lejm/5wtgKqz7Hf&#10;f9zq97RJVnH/Xc0vW2eEeHyYq2dgQc/hD4ZffVKHkpxqd0bl2SBgkawTQgWk2RoYAXGabIDVRD5l&#10;W+Blwf+/UP4AAAD//wMAUEsBAi0AFAAGAAgAAAAhALaDOJL+AAAA4QEAABMAAAAAAAAAAAAAAAAA&#10;AAAAAFtDb250ZW50X1R5cGVzXS54bWxQSwECLQAUAAYACAAAACEAOP0h/9YAAACUAQAACwAAAAAA&#10;AAAAAAAAAAAvAQAAX3JlbHMvLnJlbHNQSwECLQAUAAYACAAAACEAZ4NrUXICAADpBAAADgAAAAAA&#10;AAAAAAAAAAAuAgAAZHJzL2Uyb0RvYy54bWxQSwECLQAUAAYACAAAACEAP1DK8uAAAAAKAQAADwAA&#10;AAAAAAAAAAAAAADMBAAAZHJzL2Rvd25yZXYueG1sUEsFBgAAAAAEAAQA8wAAANkFAAAAAA==&#10;" fillcolor="#f2f2f2" strokeweight=".5pt">
                <v:textbox>
                  <w:txbxContent>
                    <w:p w14:paraId="0EDC9C9B" w14:textId="77777777" w:rsidR="009135BC" w:rsidRDefault="009135BC" w:rsidP="009135BC">
                      <w:pPr>
                        <w:jc w:val="center"/>
                      </w:pPr>
                      <w:r>
                        <w:t>KVBA kan nie meer die persoonlike inligting in vraag (s11 (4) van WBPI)</w:t>
                      </w:r>
                    </w:p>
                  </w:txbxContent>
                </v:textbox>
              </v:shape>
            </w:pict>
          </mc:Fallback>
        </mc:AlternateContent>
      </w:r>
    </w:p>
    <w:p w14:paraId="4109FF5D" w14:textId="2C122802" w:rsidR="009135BC" w:rsidRDefault="009135BC" w:rsidP="009135BC">
      <w:pPr>
        <w:tabs>
          <w:tab w:val="left" w:pos="6681"/>
        </w:tabs>
      </w:pPr>
    </w:p>
    <w:p w14:paraId="1E4B44E6" w14:textId="489EE519" w:rsidR="009135BC" w:rsidRDefault="009135BC" w:rsidP="009135BC">
      <w:pPr>
        <w:tabs>
          <w:tab w:val="left" w:pos="6681"/>
        </w:tabs>
      </w:pPr>
    </w:p>
    <w:p w14:paraId="12C7DD1B" w14:textId="77777777" w:rsidR="009135BC" w:rsidRPr="009135BC" w:rsidRDefault="009135BC" w:rsidP="009135BC">
      <w:pPr>
        <w:tabs>
          <w:tab w:val="left" w:pos="6681"/>
        </w:tabs>
      </w:pPr>
    </w:p>
    <w:p w14:paraId="31F4739F" w14:textId="13AC7363" w:rsidR="0089243F" w:rsidRPr="0089243F" w:rsidRDefault="0089243F" w:rsidP="0089243F">
      <w:pPr>
        <w:pStyle w:val="ListParagraph"/>
        <w:tabs>
          <w:tab w:val="left" w:pos="5316"/>
        </w:tabs>
        <w:spacing w:after="0" w:line="360" w:lineRule="auto"/>
        <w:ind w:left="142" w:right="576" w:hanging="142"/>
        <w:rPr>
          <w:rFonts w:ascii="Arial Narrow" w:hAnsi="Arial Narrow" w:cs="Arial"/>
          <w:b/>
        </w:rPr>
      </w:pPr>
    </w:p>
    <w:p w14:paraId="155F98B1" w14:textId="5F406047" w:rsidR="00B11FDD" w:rsidRPr="005E43E2" w:rsidRDefault="00227D12" w:rsidP="008B5265">
      <w:pPr>
        <w:pStyle w:val="Heading2"/>
        <w:numPr>
          <w:ilvl w:val="1"/>
          <w:numId w:val="60"/>
        </w:numPr>
        <w:shd w:val="clear" w:color="auto" w:fill="BFBFBF" w:themeFill="background1" w:themeFillShade="BF"/>
        <w:spacing w:after="0"/>
        <w:ind w:right="718"/>
        <w:jc w:val="both"/>
        <w:rPr>
          <w:rFonts w:ascii="Arial Narrow" w:hAnsi="Arial Narrow"/>
          <w:b/>
          <w:caps/>
          <w:sz w:val="24"/>
          <w:szCs w:val="24"/>
          <w:u w:color="000000"/>
        </w:rPr>
      </w:pPr>
      <w:r>
        <w:rPr>
          <w:rFonts w:ascii="Arial Narrow" w:hAnsi="Arial Narrow"/>
          <w:b/>
          <w:sz w:val="24"/>
          <w:szCs w:val="24"/>
          <w:u w:color="000000"/>
        </w:rPr>
        <w:t xml:space="preserve"> </w:t>
      </w:r>
      <w:bookmarkStart w:id="51" w:name="_Toc156826261"/>
      <w:r w:rsidR="00A060FF" w:rsidRPr="005158C8">
        <w:rPr>
          <w:rFonts w:ascii="Arial Narrow" w:hAnsi="Arial Narrow"/>
          <w:b/>
          <w:caps/>
          <w:sz w:val="24"/>
          <w:szCs w:val="24"/>
          <w:u w:color="000000"/>
        </w:rPr>
        <w:t>Beskrywing van kategorieë van data vakke en van die inligting of kategorieë van inligting met betrekking daartoe</w:t>
      </w:r>
      <w:bookmarkEnd w:id="51"/>
    </w:p>
    <w:p w14:paraId="28ED68FF" w14:textId="77777777" w:rsidR="005E43E2" w:rsidRPr="005E43E2" w:rsidRDefault="005158C8" w:rsidP="005E43E2">
      <w:pPr>
        <w:pStyle w:val="ListParagraph"/>
        <w:tabs>
          <w:tab w:val="left" w:pos="1701"/>
        </w:tabs>
        <w:spacing w:after="0" w:line="360" w:lineRule="auto"/>
        <w:ind w:right="718"/>
        <w:jc w:val="both"/>
        <w:rPr>
          <w:rFonts w:ascii="Arial Narrow" w:hAnsi="Arial Narrow" w:cs="Arial"/>
          <w:b/>
        </w:rPr>
      </w:pPr>
      <w:r>
        <w:rPr>
          <w:rFonts w:ascii="Arial Narrow" w:hAnsi="Arial Narrow" w:cs="Arial"/>
          <w:color w:val="000000"/>
        </w:rPr>
        <w:t xml:space="preserve">                   </w:t>
      </w:r>
    </w:p>
    <w:p w14:paraId="0F718BEE" w14:textId="43E730DB" w:rsidR="006C6E3D" w:rsidRPr="0089243F" w:rsidRDefault="005E43E2" w:rsidP="008B5265">
      <w:pPr>
        <w:pStyle w:val="ListParagraph"/>
        <w:numPr>
          <w:ilvl w:val="2"/>
          <w:numId w:val="60"/>
        </w:numPr>
        <w:tabs>
          <w:tab w:val="left" w:pos="1701"/>
        </w:tabs>
        <w:spacing w:after="0" w:line="360" w:lineRule="auto"/>
        <w:ind w:right="718"/>
        <w:jc w:val="both"/>
        <w:rPr>
          <w:rFonts w:ascii="Arial Narrow" w:hAnsi="Arial Narrow" w:cs="Arial"/>
          <w:b/>
        </w:rPr>
      </w:pPr>
      <w:r>
        <w:rPr>
          <w:rFonts w:ascii="Arial Narrow" w:hAnsi="Arial Narrow" w:cs="Arial"/>
          <w:color w:val="000000"/>
        </w:rPr>
        <w:t xml:space="preserve">                   </w:t>
      </w:r>
      <w:r w:rsidR="006C6E3D" w:rsidRPr="006C6E3D">
        <w:rPr>
          <w:rFonts w:ascii="Arial Narrow" w:hAnsi="Arial Narrow" w:cs="Arial"/>
          <w:color w:val="000000"/>
        </w:rPr>
        <w:t xml:space="preserve"> </w:t>
      </w:r>
      <w:r w:rsidR="005158C8" w:rsidRPr="005158C8">
        <w:rPr>
          <w:rFonts w:ascii="Arial Narrow" w:hAnsi="Arial Narrow" w:cs="Arial"/>
          <w:color w:val="000000"/>
        </w:rPr>
        <w:t>Werknemers / personeel van die KVBA;</w:t>
      </w:r>
    </w:p>
    <w:p w14:paraId="4405477E" w14:textId="1BACCE16" w:rsidR="00D84E8D" w:rsidRPr="006C6E3D" w:rsidRDefault="0017157B" w:rsidP="008B5265">
      <w:pPr>
        <w:pStyle w:val="ListParagraph"/>
        <w:numPr>
          <w:ilvl w:val="2"/>
          <w:numId w:val="60"/>
        </w:numPr>
        <w:tabs>
          <w:tab w:val="left" w:pos="1701"/>
        </w:tabs>
        <w:spacing w:after="0" w:line="360" w:lineRule="auto"/>
        <w:ind w:left="142" w:right="718" w:hanging="142"/>
        <w:jc w:val="both"/>
        <w:rPr>
          <w:rFonts w:ascii="Arial Narrow" w:hAnsi="Arial Narrow" w:cs="Arial"/>
          <w:b/>
        </w:rPr>
      </w:pPr>
      <w:r>
        <w:rPr>
          <w:rFonts w:ascii="Arial Narrow" w:hAnsi="Arial Narrow" w:cs="Arial"/>
          <w:color w:val="000000"/>
        </w:rPr>
        <w:t xml:space="preserve">Gesinne </w:t>
      </w:r>
      <w:r w:rsidR="00D84E8D">
        <w:rPr>
          <w:rFonts w:ascii="Arial Narrow" w:hAnsi="Arial Narrow" w:cs="Arial"/>
          <w:color w:val="000000"/>
        </w:rPr>
        <w:t>of familie</w:t>
      </w:r>
      <w:r w:rsidR="005158C8">
        <w:rPr>
          <w:rFonts w:ascii="Arial Narrow" w:hAnsi="Arial Narrow" w:cs="Arial"/>
          <w:color w:val="000000"/>
        </w:rPr>
        <w:t>lede werknemers</w:t>
      </w:r>
      <w:r>
        <w:rPr>
          <w:rFonts w:ascii="Arial Narrow" w:hAnsi="Arial Narrow" w:cs="Arial"/>
          <w:color w:val="000000"/>
        </w:rPr>
        <w:t>;</w:t>
      </w:r>
    </w:p>
    <w:p w14:paraId="1211EF56" w14:textId="76ABAB31" w:rsidR="006C6E3D" w:rsidRPr="006C6E3D" w:rsidRDefault="00E2615B" w:rsidP="008B5265">
      <w:pPr>
        <w:pStyle w:val="ListParagraph"/>
        <w:numPr>
          <w:ilvl w:val="2"/>
          <w:numId w:val="60"/>
        </w:numPr>
        <w:tabs>
          <w:tab w:val="left" w:pos="1701"/>
        </w:tabs>
        <w:spacing w:after="0" w:line="360" w:lineRule="auto"/>
        <w:ind w:right="718"/>
        <w:jc w:val="both"/>
        <w:rPr>
          <w:rFonts w:ascii="Arial Narrow" w:hAnsi="Arial Narrow" w:cs="Arial"/>
          <w:b/>
        </w:rPr>
      </w:pPr>
      <w:r>
        <w:rPr>
          <w:rFonts w:ascii="Arial Narrow" w:hAnsi="Arial Narrow" w:cs="Arial"/>
        </w:rPr>
        <w:t xml:space="preserve">                  </w:t>
      </w:r>
      <w:r w:rsidR="006C6E3D" w:rsidRPr="006C6E3D">
        <w:rPr>
          <w:rFonts w:ascii="Arial Narrow" w:hAnsi="Arial Narrow" w:cs="Arial"/>
        </w:rPr>
        <w:t xml:space="preserve"> </w:t>
      </w:r>
      <w:r w:rsidR="005158C8" w:rsidRPr="005158C8">
        <w:rPr>
          <w:rFonts w:ascii="Arial Narrow" w:hAnsi="Arial Narrow" w:cs="Arial"/>
        </w:rPr>
        <w:t>Belanghebbende / gebruikers van die KVBA;</w:t>
      </w:r>
    </w:p>
    <w:p w14:paraId="5517651C" w14:textId="72BD7362" w:rsidR="006C6E3D" w:rsidRPr="006C6E3D" w:rsidRDefault="006C6E3D" w:rsidP="008B5265">
      <w:pPr>
        <w:pStyle w:val="ListParagraph"/>
        <w:numPr>
          <w:ilvl w:val="2"/>
          <w:numId w:val="60"/>
        </w:numPr>
        <w:tabs>
          <w:tab w:val="left" w:pos="1701"/>
        </w:tabs>
        <w:spacing w:after="0" w:line="360" w:lineRule="auto"/>
        <w:ind w:left="142" w:right="718" w:hanging="142"/>
        <w:jc w:val="both"/>
        <w:rPr>
          <w:rFonts w:ascii="Arial Narrow" w:hAnsi="Arial Narrow" w:cs="Arial"/>
          <w:b/>
        </w:rPr>
      </w:pPr>
      <w:r w:rsidRPr="006C6E3D">
        <w:rPr>
          <w:rFonts w:ascii="Arial Narrow" w:hAnsi="Arial Narrow" w:cs="Arial"/>
        </w:rPr>
        <w:t xml:space="preserve">Enige derde party aan wie die KVBA hemelse sakedienste </w:t>
      </w:r>
      <w:r w:rsidR="00E2615B">
        <w:rPr>
          <w:rFonts w:ascii="Arial Narrow" w:hAnsi="Arial Narrow" w:cs="Arial"/>
        </w:rPr>
        <w:t>met</w:t>
      </w:r>
      <w:r w:rsidRPr="006C6E3D">
        <w:rPr>
          <w:rFonts w:ascii="Arial Narrow" w:hAnsi="Arial Narrow" w:cs="Arial"/>
        </w:rPr>
        <w:t xml:space="preserve">; </w:t>
      </w:r>
    </w:p>
    <w:p w14:paraId="7D8EC177" w14:textId="5242EB2D" w:rsidR="006C6E3D" w:rsidRPr="006C6E3D" w:rsidRDefault="00E2615B" w:rsidP="008B5265">
      <w:pPr>
        <w:pStyle w:val="ListParagraph"/>
        <w:numPr>
          <w:ilvl w:val="2"/>
          <w:numId w:val="60"/>
        </w:numPr>
        <w:tabs>
          <w:tab w:val="left" w:pos="1701"/>
        </w:tabs>
        <w:spacing w:after="0" w:line="360" w:lineRule="auto"/>
        <w:ind w:right="718"/>
        <w:jc w:val="both"/>
        <w:rPr>
          <w:rFonts w:ascii="Arial Narrow" w:hAnsi="Arial Narrow" w:cs="Arial"/>
          <w:b/>
        </w:rPr>
      </w:pPr>
      <w:r>
        <w:rPr>
          <w:rFonts w:ascii="Arial Narrow" w:hAnsi="Arial Narrow" w:cs="Arial"/>
        </w:rPr>
        <w:t xml:space="preserve">                    </w:t>
      </w:r>
      <w:r w:rsidRPr="00E2615B">
        <w:rPr>
          <w:rFonts w:ascii="Arial Narrow" w:hAnsi="Arial Narrow" w:cs="Arial"/>
        </w:rPr>
        <w:t>Kontrakteurs</w:t>
      </w:r>
      <w:r>
        <w:rPr>
          <w:rFonts w:ascii="Arial Narrow" w:hAnsi="Arial Narrow" w:cs="Arial"/>
        </w:rPr>
        <w:t xml:space="preserve"> van die KVB</w:t>
      </w:r>
      <w:r w:rsidR="000F2EAB">
        <w:rPr>
          <w:rFonts w:ascii="Arial Narrow" w:hAnsi="Arial Narrow" w:cs="Arial"/>
        </w:rPr>
        <w:t>A.</w:t>
      </w:r>
    </w:p>
    <w:tbl>
      <w:tblPr>
        <w:tblStyle w:val="TableGrid"/>
        <w:tblpPr w:leftFromText="180" w:rightFromText="180" w:vertAnchor="text" w:horzAnchor="margin" w:tblpX="416" w:tblpY="312"/>
        <w:tblW w:w="9330" w:type="dxa"/>
        <w:tblLook w:val="04A0" w:firstRow="1" w:lastRow="0" w:firstColumn="1" w:lastColumn="0" w:noHBand="0" w:noVBand="1"/>
      </w:tblPr>
      <w:tblGrid>
        <w:gridCol w:w="3118"/>
        <w:gridCol w:w="6212"/>
      </w:tblGrid>
      <w:tr w:rsidR="00024931" w:rsidRPr="006C6E3D" w14:paraId="14530F86" w14:textId="77777777" w:rsidTr="005E6B50">
        <w:trPr>
          <w:trHeight w:val="810"/>
          <w:tblHeader/>
        </w:trPr>
        <w:tc>
          <w:tcPr>
            <w:tcW w:w="3118" w:type="dxa"/>
            <w:shd w:val="clear" w:color="auto" w:fill="A6A6A6" w:themeFill="background1" w:themeFillShade="A6"/>
          </w:tcPr>
          <w:p w14:paraId="5461FBDE" w14:textId="1E9D8D07" w:rsidR="00024931" w:rsidRPr="006C6E3D" w:rsidRDefault="00E2615B" w:rsidP="00FA3FB0">
            <w:pPr>
              <w:pStyle w:val="ListParagraph"/>
              <w:ind w:left="142" w:hanging="142"/>
              <w:jc w:val="center"/>
              <w:rPr>
                <w:rFonts w:ascii="Arial Narrow" w:hAnsi="Arial Narrow" w:cs="Arial"/>
                <w:b/>
              </w:rPr>
            </w:pPr>
            <w:r>
              <w:rPr>
                <w:rFonts w:ascii="Arial Narrow" w:hAnsi="Arial Narrow" w:cs="Arial"/>
              </w:rPr>
              <w:t>Verskaffers/ D</w:t>
            </w:r>
            <w:r w:rsidR="00024931" w:rsidRPr="006C6E3D">
              <w:rPr>
                <w:rFonts w:ascii="Arial Narrow" w:hAnsi="Arial Narrow" w:cs="Arial"/>
              </w:rPr>
              <w:t>iens</w:t>
            </w:r>
            <w:r>
              <w:rPr>
                <w:rFonts w:ascii="Arial Narrow" w:hAnsi="Arial Narrow" w:cs="Arial"/>
              </w:rPr>
              <w:t xml:space="preserve"> V</w:t>
            </w:r>
            <w:r w:rsidR="00024931" w:rsidRPr="006C6E3D">
              <w:rPr>
                <w:rFonts w:ascii="Arial Narrow" w:hAnsi="Arial Narrow" w:cs="Arial"/>
              </w:rPr>
              <w:t>erskaffers</w:t>
            </w:r>
            <w:r>
              <w:rPr>
                <w:rFonts w:ascii="Arial Narrow" w:hAnsi="Arial Narrow" w:cs="Arial"/>
              </w:rPr>
              <w:t xml:space="preserve"> </w:t>
            </w:r>
            <w:r w:rsidR="00024931" w:rsidRPr="006C6E3D">
              <w:rPr>
                <w:rFonts w:ascii="Arial Narrow" w:hAnsi="Arial Narrow" w:cs="Arial"/>
              </w:rPr>
              <w:t>van</w:t>
            </w:r>
            <w:r>
              <w:rPr>
                <w:rFonts w:ascii="Arial Narrow" w:hAnsi="Arial Narrow" w:cs="Arial"/>
              </w:rPr>
              <w:t xml:space="preserve"> </w:t>
            </w:r>
            <w:r w:rsidR="00024931" w:rsidRPr="006C6E3D">
              <w:rPr>
                <w:rFonts w:ascii="Arial Narrow" w:hAnsi="Arial Narrow" w:cs="Arial"/>
              </w:rPr>
              <w:t>die</w:t>
            </w:r>
            <w:r>
              <w:rPr>
                <w:rFonts w:ascii="Arial Narrow" w:hAnsi="Arial Narrow" w:cs="Arial"/>
              </w:rPr>
              <w:t xml:space="preserve"> KVBA</w:t>
            </w:r>
          </w:p>
          <w:p w14:paraId="4E0844CC" w14:textId="15AF2402" w:rsidR="00024931" w:rsidRPr="006C6E3D" w:rsidRDefault="00E2615B" w:rsidP="00FA3FB0">
            <w:pPr>
              <w:pStyle w:val="ListParagraph"/>
              <w:ind w:left="142" w:hanging="142"/>
              <w:jc w:val="center"/>
              <w:rPr>
                <w:rFonts w:ascii="Arial Narrow" w:hAnsi="Arial Narrow" w:cs="Arial"/>
                <w:b/>
              </w:rPr>
            </w:pPr>
            <w:r>
              <w:rPr>
                <w:rFonts w:ascii="Arial Narrow" w:hAnsi="Arial Narrow" w:cs="Arial"/>
                <w:b/>
              </w:rPr>
              <w:t>Kategorieë van Data V</w:t>
            </w:r>
            <w:r w:rsidR="00024931" w:rsidRPr="006C6E3D">
              <w:rPr>
                <w:rFonts w:ascii="Arial Narrow" w:hAnsi="Arial Narrow" w:cs="Arial"/>
                <w:b/>
              </w:rPr>
              <w:t>akke</w:t>
            </w:r>
          </w:p>
        </w:tc>
        <w:tc>
          <w:tcPr>
            <w:tcW w:w="6212" w:type="dxa"/>
            <w:shd w:val="clear" w:color="auto" w:fill="A6A6A6" w:themeFill="background1" w:themeFillShade="A6"/>
          </w:tcPr>
          <w:p w14:paraId="2E441516" w14:textId="77777777" w:rsidR="00024931" w:rsidRPr="006C6E3D" w:rsidRDefault="00024931" w:rsidP="00FA3FB0">
            <w:pPr>
              <w:pStyle w:val="ListParagraph"/>
              <w:ind w:left="142" w:hanging="142"/>
              <w:jc w:val="both"/>
              <w:rPr>
                <w:rFonts w:ascii="Arial Narrow" w:hAnsi="Arial Narrow" w:cs="Arial"/>
                <w:b/>
              </w:rPr>
            </w:pPr>
          </w:p>
          <w:p w14:paraId="04E9B1B5" w14:textId="0B673391" w:rsidR="00024931" w:rsidRPr="006C6E3D" w:rsidRDefault="00E2615B" w:rsidP="00FA3FB0">
            <w:pPr>
              <w:pStyle w:val="ListParagraph"/>
              <w:ind w:left="142" w:hanging="142"/>
              <w:jc w:val="both"/>
              <w:rPr>
                <w:rFonts w:ascii="Arial Narrow" w:hAnsi="Arial Narrow" w:cs="Arial"/>
                <w:b/>
              </w:rPr>
            </w:pPr>
            <w:r>
              <w:rPr>
                <w:rFonts w:ascii="Arial Narrow" w:hAnsi="Arial Narrow" w:cs="Arial"/>
                <w:b/>
              </w:rPr>
              <w:t>Persoonlike Inligting wat V</w:t>
            </w:r>
            <w:r w:rsidR="00024931" w:rsidRPr="006C6E3D">
              <w:rPr>
                <w:rFonts w:ascii="Arial Narrow" w:hAnsi="Arial Narrow" w:cs="Arial"/>
                <w:b/>
              </w:rPr>
              <w:t>erwerk word</w:t>
            </w:r>
          </w:p>
        </w:tc>
      </w:tr>
      <w:tr w:rsidR="00024931" w:rsidRPr="006C6E3D" w14:paraId="2222178A" w14:textId="77777777" w:rsidTr="005E6B50">
        <w:trPr>
          <w:trHeight w:val="802"/>
        </w:trPr>
        <w:tc>
          <w:tcPr>
            <w:tcW w:w="3118" w:type="dxa"/>
          </w:tcPr>
          <w:p w14:paraId="518745F2" w14:textId="454EA290" w:rsidR="00024931" w:rsidRPr="006C6E3D" w:rsidRDefault="00024931" w:rsidP="00E2615B">
            <w:pPr>
              <w:ind w:left="142" w:right="43" w:hanging="142"/>
              <w:jc w:val="center"/>
              <w:rPr>
                <w:rFonts w:ascii="Arial Narrow" w:hAnsi="Arial Narrow" w:cs="Arial"/>
              </w:rPr>
            </w:pPr>
            <w:r w:rsidRPr="006C6E3D">
              <w:rPr>
                <w:rFonts w:ascii="Arial Narrow" w:hAnsi="Arial Narrow" w:cs="Arial"/>
              </w:rPr>
              <w:t xml:space="preserve">Natuurlike </w:t>
            </w:r>
            <w:r w:rsidR="00E2615B">
              <w:rPr>
                <w:rFonts w:ascii="Arial Narrow" w:hAnsi="Arial Narrow" w:cs="Arial"/>
              </w:rPr>
              <w:t>P</w:t>
            </w:r>
            <w:r w:rsidRPr="006C6E3D">
              <w:rPr>
                <w:rFonts w:ascii="Arial Narrow" w:hAnsi="Arial Narrow" w:cs="Arial"/>
              </w:rPr>
              <w:t>ersone - Gebruikers</w:t>
            </w:r>
          </w:p>
        </w:tc>
        <w:tc>
          <w:tcPr>
            <w:tcW w:w="6212" w:type="dxa"/>
          </w:tcPr>
          <w:p w14:paraId="4D932C94" w14:textId="20069D69" w:rsidR="00024931" w:rsidRPr="006C6E3D" w:rsidRDefault="00E2615B" w:rsidP="00E2615B">
            <w:pPr>
              <w:ind w:left="142" w:right="43"/>
              <w:rPr>
                <w:rFonts w:ascii="Arial Narrow" w:hAnsi="Arial Narrow" w:cs="Arial"/>
              </w:rPr>
            </w:pPr>
            <w:r>
              <w:rPr>
                <w:rFonts w:ascii="Arial Narrow" w:hAnsi="Arial Narrow" w:cs="Arial"/>
              </w:rPr>
              <w:t>N</w:t>
            </w:r>
            <w:r w:rsidR="00024931" w:rsidRPr="006C6E3D">
              <w:rPr>
                <w:rFonts w:ascii="Arial Narrow" w:hAnsi="Arial Narrow" w:cs="Arial"/>
              </w:rPr>
              <w:t>ame</w:t>
            </w:r>
            <w:r>
              <w:rPr>
                <w:rFonts w:ascii="Arial Narrow" w:hAnsi="Arial Narrow" w:cs="Arial"/>
              </w:rPr>
              <w:t xml:space="preserve"> </w:t>
            </w:r>
            <w:r w:rsidR="00024931" w:rsidRPr="006C6E3D">
              <w:rPr>
                <w:rFonts w:ascii="Arial Narrow" w:hAnsi="Arial Narrow" w:cs="Arial"/>
              </w:rPr>
              <w:t>en</w:t>
            </w:r>
            <w:r>
              <w:rPr>
                <w:rFonts w:ascii="Arial Narrow" w:hAnsi="Arial Narrow" w:cs="Arial"/>
              </w:rPr>
              <w:t xml:space="preserve"> </w:t>
            </w:r>
            <w:r w:rsidR="00024931" w:rsidRPr="006C6E3D">
              <w:rPr>
                <w:rFonts w:ascii="Arial Narrow" w:hAnsi="Arial Narrow" w:cs="Arial"/>
              </w:rPr>
              <w:t>van;</w:t>
            </w:r>
            <w:r>
              <w:rPr>
                <w:rFonts w:ascii="Arial Narrow" w:hAnsi="Arial Narrow" w:cs="Arial"/>
              </w:rPr>
              <w:t xml:space="preserve"> </w:t>
            </w:r>
            <w:r w:rsidR="00024931" w:rsidRPr="006C6E3D">
              <w:rPr>
                <w:rFonts w:ascii="Arial Narrow" w:hAnsi="Arial Narrow" w:cs="Arial"/>
              </w:rPr>
              <w:t>kontak</w:t>
            </w:r>
            <w:r>
              <w:rPr>
                <w:rFonts w:ascii="Arial Narrow" w:hAnsi="Arial Narrow" w:cs="Arial"/>
              </w:rPr>
              <w:t xml:space="preserve"> </w:t>
            </w:r>
            <w:r w:rsidR="00024931" w:rsidRPr="006C6E3D">
              <w:rPr>
                <w:rFonts w:ascii="Arial Narrow" w:hAnsi="Arial Narrow" w:cs="Arial"/>
              </w:rPr>
              <w:t>besonderhede</w:t>
            </w:r>
            <w:r>
              <w:rPr>
                <w:rFonts w:ascii="Arial Narrow" w:hAnsi="Arial Narrow" w:cs="Arial"/>
              </w:rPr>
              <w:t xml:space="preserve"> </w:t>
            </w:r>
            <w:r w:rsidR="00024931" w:rsidRPr="006C6E3D">
              <w:rPr>
                <w:rFonts w:ascii="Arial Narrow" w:hAnsi="Arial Narrow" w:cs="Arial"/>
              </w:rPr>
              <w:t>(kontak</w:t>
            </w:r>
            <w:r>
              <w:rPr>
                <w:rFonts w:ascii="Arial Narrow" w:hAnsi="Arial Narrow" w:cs="Arial"/>
              </w:rPr>
              <w:t xml:space="preserve"> </w:t>
            </w:r>
            <w:r w:rsidR="00024931" w:rsidRPr="006C6E3D">
              <w:rPr>
                <w:rFonts w:ascii="Arial Narrow" w:hAnsi="Arial Narrow" w:cs="Arial"/>
              </w:rPr>
              <w:t>nommer(s),</w:t>
            </w:r>
            <w:r>
              <w:rPr>
                <w:rFonts w:ascii="Arial Narrow" w:hAnsi="Arial Narrow" w:cs="Arial"/>
              </w:rPr>
              <w:t xml:space="preserve"> </w:t>
            </w:r>
            <w:r w:rsidR="00024931" w:rsidRPr="006C6E3D">
              <w:rPr>
                <w:rFonts w:ascii="Arial Narrow" w:hAnsi="Arial Narrow" w:cs="Arial"/>
              </w:rPr>
              <w:t>faksnommer,</w:t>
            </w:r>
            <w:r>
              <w:rPr>
                <w:rFonts w:ascii="Arial Narrow" w:hAnsi="Arial Narrow" w:cs="Arial"/>
              </w:rPr>
              <w:t xml:space="preserve"> </w:t>
            </w:r>
            <w:r w:rsidR="00024931" w:rsidRPr="006C6E3D">
              <w:rPr>
                <w:rFonts w:ascii="Arial Narrow" w:hAnsi="Arial Narrow" w:cs="Arial"/>
              </w:rPr>
              <w:t>e-posadres);</w:t>
            </w:r>
            <w:r>
              <w:rPr>
                <w:rFonts w:ascii="Arial Narrow" w:hAnsi="Arial Narrow" w:cs="Arial"/>
              </w:rPr>
              <w:t xml:space="preserve"> R</w:t>
            </w:r>
            <w:r w:rsidR="00024931" w:rsidRPr="006C6E3D">
              <w:rPr>
                <w:rFonts w:ascii="Arial Narrow" w:hAnsi="Arial Narrow" w:cs="Arial"/>
              </w:rPr>
              <w:t>esidensiële,</w:t>
            </w:r>
            <w:r>
              <w:rPr>
                <w:rFonts w:ascii="Arial Narrow" w:hAnsi="Arial Narrow" w:cs="Arial"/>
              </w:rPr>
              <w:t xml:space="preserve"> </w:t>
            </w:r>
            <w:r w:rsidR="00024931" w:rsidRPr="006C6E3D">
              <w:rPr>
                <w:rFonts w:ascii="Arial Narrow" w:hAnsi="Arial Narrow" w:cs="Arial"/>
              </w:rPr>
              <w:t>pos-of</w:t>
            </w:r>
            <w:r>
              <w:rPr>
                <w:rFonts w:ascii="Arial Narrow" w:hAnsi="Arial Narrow" w:cs="Arial"/>
              </w:rPr>
              <w:t xml:space="preserve"> </w:t>
            </w:r>
            <w:r w:rsidR="00024931" w:rsidRPr="006C6E3D">
              <w:rPr>
                <w:rFonts w:ascii="Arial Narrow" w:hAnsi="Arial Narrow" w:cs="Arial"/>
              </w:rPr>
              <w:t>sakeadres;</w:t>
            </w:r>
            <w:r>
              <w:rPr>
                <w:rFonts w:ascii="Arial Narrow" w:hAnsi="Arial Narrow" w:cs="Arial"/>
              </w:rPr>
              <w:t xml:space="preserve"> U</w:t>
            </w:r>
            <w:r w:rsidR="00024931" w:rsidRPr="006C6E3D">
              <w:rPr>
                <w:rFonts w:ascii="Arial Narrow" w:hAnsi="Arial Narrow" w:cs="Arial"/>
              </w:rPr>
              <w:t>nieke</w:t>
            </w:r>
            <w:r>
              <w:rPr>
                <w:rFonts w:ascii="Arial Narrow" w:hAnsi="Arial Narrow" w:cs="Arial"/>
              </w:rPr>
              <w:t xml:space="preserve"> I</w:t>
            </w:r>
            <w:r w:rsidR="00024931" w:rsidRPr="006C6E3D">
              <w:rPr>
                <w:rFonts w:ascii="Arial Narrow" w:hAnsi="Arial Narrow" w:cs="Arial"/>
              </w:rPr>
              <w:t>dentifiseerder/</w:t>
            </w:r>
            <w:r>
              <w:rPr>
                <w:rFonts w:ascii="Arial Narrow" w:hAnsi="Arial Narrow" w:cs="Arial"/>
              </w:rPr>
              <w:t xml:space="preserve"> I</w:t>
            </w:r>
            <w:r w:rsidR="00024931" w:rsidRPr="006C6E3D">
              <w:rPr>
                <w:rFonts w:ascii="Arial Narrow" w:hAnsi="Arial Narrow" w:cs="Arial"/>
              </w:rPr>
              <w:t>dentiteitsnommer</w:t>
            </w:r>
            <w:r>
              <w:rPr>
                <w:rFonts w:ascii="Arial Narrow" w:hAnsi="Arial Narrow" w:cs="Arial"/>
              </w:rPr>
              <w:t xml:space="preserve"> </w:t>
            </w:r>
            <w:r w:rsidR="00024931" w:rsidRPr="006C6E3D">
              <w:rPr>
                <w:rFonts w:ascii="Arial Narrow" w:hAnsi="Arial Narrow" w:cs="Arial"/>
              </w:rPr>
              <w:t>en</w:t>
            </w:r>
            <w:r>
              <w:rPr>
                <w:rFonts w:ascii="Arial Narrow" w:hAnsi="Arial Narrow" w:cs="Arial"/>
              </w:rPr>
              <w:t xml:space="preserve"> vertroulikebriewe</w:t>
            </w:r>
          </w:p>
        </w:tc>
      </w:tr>
      <w:tr w:rsidR="00024931" w:rsidRPr="006C6E3D" w14:paraId="3DB4BB90" w14:textId="77777777" w:rsidTr="005E6B50">
        <w:trPr>
          <w:trHeight w:val="1081"/>
        </w:trPr>
        <w:tc>
          <w:tcPr>
            <w:tcW w:w="3118" w:type="dxa"/>
          </w:tcPr>
          <w:p w14:paraId="10EDC095" w14:textId="27440F18" w:rsidR="00024931" w:rsidRPr="006C6E3D" w:rsidRDefault="00E2615B" w:rsidP="00E2615B">
            <w:pPr>
              <w:ind w:left="142" w:right="43" w:hanging="142"/>
              <w:jc w:val="center"/>
              <w:rPr>
                <w:rFonts w:ascii="Arial Narrow" w:hAnsi="Arial Narrow" w:cs="Arial"/>
              </w:rPr>
            </w:pPr>
            <w:r>
              <w:rPr>
                <w:rFonts w:ascii="Arial Narrow" w:hAnsi="Arial Narrow" w:cs="Arial"/>
              </w:rPr>
              <w:t>Natuurlike Persone – Strategiese Belanghebbendes, K</w:t>
            </w:r>
            <w:r w:rsidR="00024931" w:rsidRPr="006C6E3D">
              <w:rPr>
                <w:rFonts w:ascii="Arial Narrow" w:hAnsi="Arial Narrow" w:cs="Arial"/>
              </w:rPr>
              <w:t xml:space="preserve">ontrakteurs </w:t>
            </w:r>
            <w:r>
              <w:t xml:space="preserve"> </w:t>
            </w:r>
            <w:r>
              <w:rPr>
                <w:rFonts w:ascii="Arial Narrow" w:hAnsi="Arial Narrow" w:cs="Arial"/>
              </w:rPr>
              <w:t>V</w:t>
            </w:r>
            <w:r w:rsidRPr="00E2615B">
              <w:rPr>
                <w:rFonts w:ascii="Arial Narrow" w:hAnsi="Arial Narrow" w:cs="Arial"/>
              </w:rPr>
              <w:t xml:space="preserve">erskaffers </w:t>
            </w:r>
            <w:r>
              <w:rPr>
                <w:rFonts w:ascii="Arial Narrow" w:hAnsi="Arial Narrow" w:cs="Arial"/>
              </w:rPr>
              <w:t xml:space="preserve"> /</w:t>
            </w:r>
            <w:r w:rsidR="00024931">
              <w:rPr>
                <w:rFonts w:ascii="Arial Narrow" w:hAnsi="Arial Narrow" w:cs="Arial"/>
              </w:rPr>
              <w:t>Gebruikers</w:t>
            </w:r>
          </w:p>
        </w:tc>
        <w:tc>
          <w:tcPr>
            <w:tcW w:w="6212" w:type="dxa"/>
          </w:tcPr>
          <w:p w14:paraId="0C01D77E" w14:textId="20B51C8A" w:rsidR="00024931" w:rsidRPr="006C6E3D" w:rsidRDefault="00024931" w:rsidP="002D75AD">
            <w:pPr>
              <w:ind w:left="142" w:right="43" w:firstLine="30"/>
              <w:jc w:val="both"/>
              <w:rPr>
                <w:rFonts w:ascii="Arial Narrow" w:hAnsi="Arial Narrow" w:cs="Arial"/>
              </w:rPr>
            </w:pPr>
            <w:r w:rsidRPr="006C6E3D">
              <w:rPr>
                <w:rFonts w:ascii="Arial Narrow" w:hAnsi="Arial Narrow" w:cs="Arial"/>
              </w:rPr>
              <w:t>Name van die skakelperso</w:t>
            </w:r>
            <w:r w:rsidR="002D75AD">
              <w:rPr>
                <w:rFonts w:ascii="Arial Narrow" w:hAnsi="Arial Narrow" w:cs="Arial"/>
              </w:rPr>
              <w:t>ne; Naam van wetlike entiteit; f</w:t>
            </w:r>
            <w:r w:rsidRPr="006C6E3D">
              <w:rPr>
                <w:rFonts w:ascii="Arial Narrow" w:hAnsi="Arial Narrow" w:cs="Arial"/>
              </w:rPr>
              <w:t>isiese en pos</w:t>
            </w:r>
            <w:r w:rsidR="002D75AD">
              <w:rPr>
                <w:rFonts w:ascii="Arial Narrow" w:hAnsi="Arial Narrow" w:cs="Arial"/>
              </w:rPr>
              <w:t>adres; kontakbesonderhede (kontaknommer (s</w:t>
            </w:r>
            <w:r w:rsidRPr="006C6E3D">
              <w:rPr>
                <w:rFonts w:ascii="Arial Narrow" w:hAnsi="Arial Narrow" w:cs="Arial"/>
              </w:rPr>
              <w:t xml:space="preserve">), faksnommer, e-posadres); registrasienommer; </w:t>
            </w:r>
            <w:r w:rsidR="002D75AD">
              <w:rPr>
                <w:rFonts w:ascii="Arial Narrow" w:hAnsi="Arial Narrow" w:cs="Arial"/>
              </w:rPr>
              <w:t>f</w:t>
            </w:r>
            <w:r w:rsidRPr="006C6E3D">
              <w:rPr>
                <w:rFonts w:ascii="Arial Narrow" w:hAnsi="Arial Narrow" w:cs="Arial"/>
              </w:rPr>
              <w:t>inansiële, kommersiële, wetenskaplike of tegniese inligting</w:t>
            </w:r>
          </w:p>
        </w:tc>
      </w:tr>
      <w:tr w:rsidR="00024931" w:rsidRPr="006C6E3D" w14:paraId="6B29FB77" w14:textId="77777777" w:rsidTr="005E6B50">
        <w:trPr>
          <w:trHeight w:val="1766"/>
        </w:trPr>
        <w:tc>
          <w:tcPr>
            <w:tcW w:w="3118" w:type="dxa"/>
          </w:tcPr>
          <w:p w14:paraId="598C6564" w14:textId="02CA832A" w:rsidR="00024931" w:rsidRPr="006C6E3D" w:rsidRDefault="00024931" w:rsidP="0036792A">
            <w:pPr>
              <w:ind w:left="142" w:right="43" w:hanging="142"/>
              <w:jc w:val="center"/>
              <w:rPr>
                <w:rFonts w:ascii="Arial Narrow" w:hAnsi="Arial Narrow" w:cs="Arial"/>
              </w:rPr>
            </w:pPr>
            <w:r w:rsidRPr="006C6E3D">
              <w:rPr>
                <w:rFonts w:ascii="Arial Narrow" w:hAnsi="Arial Narrow" w:cs="Arial"/>
              </w:rPr>
              <w:t xml:space="preserve">Werknemers </w:t>
            </w:r>
            <w:r w:rsidR="002D75AD">
              <w:rPr>
                <w:rFonts w:ascii="Arial Narrow" w:hAnsi="Arial Narrow" w:cs="Arial"/>
              </w:rPr>
              <w:t>, Lede van die B</w:t>
            </w:r>
            <w:r>
              <w:rPr>
                <w:rFonts w:ascii="Arial Narrow" w:hAnsi="Arial Narrow" w:cs="Arial"/>
              </w:rPr>
              <w:t>eheerliggaam</w:t>
            </w:r>
          </w:p>
        </w:tc>
        <w:tc>
          <w:tcPr>
            <w:tcW w:w="6212" w:type="dxa"/>
          </w:tcPr>
          <w:p w14:paraId="7A1AA49C" w14:textId="40E1FB98" w:rsidR="00024931" w:rsidRPr="006C6E3D" w:rsidRDefault="002D75AD" w:rsidP="002D75AD">
            <w:pPr>
              <w:ind w:left="142" w:right="43"/>
              <w:rPr>
                <w:rFonts w:ascii="Arial Narrow" w:hAnsi="Arial Narrow" w:cs="Arial"/>
              </w:rPr>
            </w:pPr>
            <w:r>
              <w:rPr>
                <w:rFonts w:ascii="Arial Narrow" w:hAnsi="Arial Narrow" w:cs="Arial"/>
              </w:rPr>
              <w:t>Geslag, swangerskap; h</w:t>
            </w:r>
            <w:r w:rsidR="00024931" w:rsidRPr="006C6E3D">
              <w:rPr>
                <w:rFonts w:ascii="Arial Narrow" w:hAnsi="Arial Narrow" w:cs="Arial"/>
              </w:rPr>
              <w:t>uwelikstatus; Ras,</w:t>
            </w:r>
            <w:r>
              <w:t xml:space="preserve"> </w:t>
            </w:r>
            <w:r w:rsidRPr="002D75AD">
              <w:rPr>
                <w:rFonts w:ascii="Arial Narrow" w:hAnsi="Arial Narrow" w:cs="Arial"/>
              </w:rPr>
              <w:t>ouderdom</w:t>
            </w:r>
            <w:r>
              <w:rPr>
                <w:rFonts w:ascii="Arial Narrow" w:hAnsi="Arial Narrow" w:cs="Arial"/>
              </w:rPr>
              <w:t>,</w:t>
            </w:r>
            <w:r w:rsidRPr="002D75AD">
              <w:rPr>
                <w:rFonts w:ascii="Arial Narrow" w:hAnsi="Arial Narrow" w:cs="Arial"/>
              </w:rPr>
              <w:t xml:space="preserve"> </w:t>
            </w:r>
            <w:r w:rsidR="00024931" w:rsidRPr="006C6E3D">
              <w:rPr>
                <w:rFonts w:ascii="Arial Narrow" w:hAnsi="Arial Narrow" w:cs="Arial"/>
              </w:rPr>
              <w:t>taal, opvoedkundige inli</w:t>
            </w:r>
            <w:r>
              <w:rPr>
                <w:rFonts w:ascii="Arial Narrow" w:hAnsi="Arial Narrow" w:cs="Arial"/>
              </w:rPr>
              <w:t>gting (kwalifikasies); f</w:t>
            </w:r>
            <w:r w:rsidR="00024931" w:rsidRPr="006C6E3D">
              <w:rPr>
                <w:rFonts w:ascii="Arial Narrow" w:hAnsi="Arial Narrow" w:cs="Arial"/>
              </w:rPr>
              <w:t xml:space="preserve">inansiële inligting; </w:t>
            </w:r>
            <w:r>
              <w:t xml:space="preserve"> </w:t>
            </w:r>
            <w:r w:rsidRPr="002D75AD">
              <w:rPr>
                <w:rFonts w:ascii="Arial Narrow" w:hAnsi="Arial Narrow" w:cs="Arial"/>
              </w:rPr>
              <w:t>werksgeskiedenis</w:t>
            </w:r>
            <w:r>
              <w:rPr>
                <w:rFonts w:ascii="Arial Narrow" w:hAnsi="Arial Narrow" w:cs="Arial"/>
              </w:rPr>
              <w:t>; ID-nommer; fisiese en posadres; k</w:t>
            </w:r>
            <w:r w:rsidR="00024931" w:rsidRPr="006C6E3D">
              <w:rPr>
                <w:rFonts w:ascii="Arial Narrow" w:hAnsi="Arial Narrow" w:cs="Arial"/>
              </w:rPr>
              <w:t>on</w:t>
            </w:r>
            <w:r>
              <w:rPr>
                <w:rFonts w:ascii="Arial Narrow" w:hAnsi="Arial Narrow" w:cs="Arial"/>
              </w:rPr>
              <w:t>takbesonderhede (kontaknommer (s</w:t>
            </w:r>
            <w:r w:rsidR="00024931" w:rsidRPr="006C6E3D">
              <w:rPr>
                <w:rFonts w:ascii="Arial Narrow" w:hAnsi="Arial Narrow" w:cs="Arial"/>
              </w:rPr>
              <w:t>), faksnommer, e-posadres); kriminele gedrag; welsyn en hulle familielede (gesinslede) ras, mediese, geslag, nasionaliteit, geslag, etniese of sosiale herkoms, seksuele oriëntering, ouderdom, fisiese of geestelike gesondheid, welsyn, gestremdheid, godsdiens, gewete, oortuiging, kultuur, taal, biometries inligting van die persoon</w:t>
            </w:r>
          </w:p>
        </w:tc>
      </w:tr>
    </w:tbl>
    <w:p w14:paraId="17A31E4B" w14:textId="6156CA7C" w:rsidR="00024931" w:rsidRPr="005E43E2" w:rsidRDefault="00024931" w:rsidP="005E43E2">
      <w:pPr>
        <w:spacing w:after="0" w:line="360" w:lineRule="auto"/>
        <w:jc w:val="both"/>
        <w:rPr>
          <w:rFonts w:ascii="Arial Narrow" w:hAnsi="Arial Narrow" w:cs="Arial"/>
          <w:bCs/>
        </w:rPr>
      </w:pPr>
    </w:p>
    <w:p w14:paraId="55194087" w14:textId="7775270A" w:rsidR="00024931" w:rsidRDefault="00024931" w:rsidP="00FA3FB0">
      <w:pPr>
        <w:pStyle w:val="ListParagraph"/>
        <w:spacing w:after="0" w:line="360" w:lineRule="auto"/>
        <w:ind w:left="142" w:hanging="142"/>
        <w:jc w:val="both"/>
        <w:rPr>
          <w:rFonts w:ascii="Arial Narrow" w:hAnsi="Arial Narrow" w:cs="Arial"/>
          <w:bCs/>
        </w:rPr>
      </w:pPr>
    </w:p>
    <w:p w14:paraId="43D7CA8E" w14:textId="0278BA43" w:rsidR="0090001F" w:rsidRDefault="0090001F" w:rsidP="001E3935">
      <w:pPr>
        <w:spacing w:after="0" w:line="240" w:lineRule="auto"/>
        <w:ind w:right="718"/>
        <w:jc w:val="both"/>
        <w:rPr>
          <w:rFonts w:ascii="Arial Narrow" w:hAnsi="Arial Narrow" w:cs="Arial"/>
          <w:b/>
          <w:sz w:val="24"/>
          <w:szCs w:val="24"/>
        </w:rPr>
      </w:pPr>
    </w:p>
    <w:p w14:paraId="653B6CB3" w14:textId="7B9FFDC8" w:rsidR="006C6E3D" w:rsidRPr="002D75AD" w:rsidRDefault="00EF2246" w:rsidP="008B5265">
      <w:pPr>
        <w:pStyle w:val="ListParagraph"/>
        <w:numPr>
          <w:ilvl w:val="1"/>
          <w:numId w:val="60"/>
        </w:numPr>
        <w:shd w:val="clear" w:color="auto" w:fill="BFBFBF" w:themeFill="background1" w:themeFillShade="BF"/>
        <w:spacing w:after="0" w:line="240" w:lineRule="auto"/>
        <w:ind w:left="142" w:right="718" w:hanging="142"/>
        <w:contextualSpacing w:val="0"/>
        <w:jc w:val="both"/>
        <w:rPr>
          <w:rFonts w:ascii="Arial Narrow" w:hAnsi="Arial Narrow" w:cs="Arial"/>
          <w:b/>
          <w:caps/>
          <w:sz w:val="24"/>
          <w:szCs w:val="24"/>
        </w:rPr>
      </w:pPr>
      <w:r w:rsidRPr="002D75AD">
        <w:rPr>
          <w:rFonts w:ascii="Arial Narrow" w:hAnsi="Arial Narrow" w:cs="Arial"/>
          <w:b/>
          <w:caps/>
          <w:sz w:val="24"/>
          <w:szCs w:val="24"/>
        </w:rPr>
        <w:t>Die ontvangers of kategorieë van ontvangers aan wie die persoonlike inligting kan verskaf word</w:t>
      </w:r>
    </w:p>
    <w:p w14:paraId="33C5EA84" w14:textId="77777777" w:rsidR="00B11FDD" w:rsidRPr="00E87A0E" w:rsidRDefault="00B11FDD" w:rsidP="00FA3FB0">
      <w:pPr>
        <w:shd w:val="clear" w:color="auto" w:fill="BFBFBF" w:themeFill="background1" w:themeFillShade="BF"/>
        <w:spacing w:after="120" w:line="240" w:lineRule="auto"/>
        <w:ind w:left="142" w:right="718" w:hanging="142"/>
        <w:jc w:val="both"/>
        <w:rPr>
          <w:rFonts w:ascii="Arial Narrow" w:hAnsi="Arial Narrow" w:cs="Arial"/>
          <w:b/>
          <w:sz w:val="16"/>
          <w:szCs w:val="16"/>
        </w:rPr>
      </w:pPr>
    </w:p>
    <w:p w14:paraId="4AC29B7A" w14:textId="3AFBF7E2" w:rsidR="006C6E3D" w:rsidRDefault="00F52A40" w:rsidP="0036792A">
      <w:pPr>
        <w:spacing w:after="0" w:line="360" w:lineRule="auto"/>
        <w:ind w:right="718"/>
        <w:jc w:val="both"/>
        <w:rPr>
          <w:rFonts w:ascii="Arial Narrow" w:hAnsi="Arial Narrow" w:cs="Arial"/>
          <w:color w:val="000000"/>
        </w:rPr>
      </w:pPr>
      <w:r>
        <w:rPr>
          <w:rFonts w:ascii="Arial Narrow" w:hAnsi="Arial Narrow" w:cs="Arial"/>
          <w:color w:val="000000"/>
        </w:rPr>
        <w:t xml:space="preserve">Lees </w:t>
      </w:r>
      <w:r w:rsidR="00227D12">
        <w:rPr>
          <w:rFonts w:ascii="Arial Narrow" w:hAnsi="Arial Narrow" w:cs="Arial"/>
          <w:color w:val="000000"/>
        </w:rPr>
        <w:t xml:space="preserve">met artikel </w:t>
      </w:r>
      <w:r w:rsidR="00D84E8D">
        <w:rPr>
          <w:rFonts w:ascii="Arial Narrow" w:hAnsi="Arial Narrow" w:cs="Arial"/>
          <w:color w:val="000000"/>
        </w:rPr>
        <w:t xml:space="preserve">10.8 </w:t>
      </w:r>
      <w:r>
        <w:rPr>
          <w:rFonts w:ascii="Arial Narrow" w:hAnsi="Arial Narrow" w:cs="Arial"/>
          <w:color w:val="000000"/>
        </w:rPr>
        <w:t xml:space="preserve">van hierdie handleiding, </w:t>
      </w:r>
      <w:r w:rsidR="002D75AD" w:rsidRPr="002D75AD">
        <w:rPr>
          <w:rFonts w:ascii="Arial Narrow" w:hAnsi="Arial Narrow" w:cs="Arial"/>
          <w:color w:val="000000"/>
        </w:rPr>
        <w:t xml:space="preserve">afhangende </w:t>
      </w:r>
      <w:r w:rsidR="006C6E3D" w:rsidRPr="00E87A0E">
        <w:rPr>
          <w:rFonts w:ascii="Arial Narrow" w:hAnsi="Arial Narrow" w:cs="Arial"/>
          <w:color w:val="000000"/>
        </w:rPr>
        <w:t>oor die aard van die data, die KVBA kan voorsien inligting of dokumente aan die volgende kategorieë van ontvangers:</w:t>
      </w:r>
    </w:p>
    <w:p w14:paraId="3166E555" w14:textId="77777777" w:rsidR="008F5256" w:rsidRPr="00E87A0E" w:rsidRDefault="008F5256" w:rsidP="00FA3FB0">
      <w:pPr>
        <w:spacing w:after="0" w:line="360" w:lineRule="auto"/>
        <w:ind w:left="142" w:hanging="142"/>
        <w:jc w:val="both"/>
        <w:rPr>
          <w:rFonts w:ascii="Arial Narrow" w:hAnsi="Arial Narrow" w:cs="Arial"/>
          <w:b/>
        </w:rPr>
      </w:pPr>
    </w:p>
    <w:p w14:paraId="26D362C6" w14:textId="0433E7CB" w:rsidR="006C6E3D" w:rsidRPr="00E87A0E" w:rsidRDefault="006C6E3D" w:rsidP="008B5265">
      <w:pPr>
        <w:pStyle w:val="ListParagraph"/>
        <w:numPr>
          <w:ilvl w:val="2"/>
          <w:numId w:val="60"/>
        </w:numPr>
        <w:spacing w:after="0" w:line="360" w:lineRule="auto"/>
        <w:ind w:right="860"/>
        <w:jc w:val="both"/>
        <w:rPr>
          <w:rFonts w:ascii="Arial Narrow" w:hAnsi="Arial Narrow" w:cs="Arial"/>
        </w:rPr>
      </w:pPr>
      <w:r w:rsidRPr="00C81682">
        <w:rPr>
          <w:rFonts w:ascii="Arial Narrow" w:hAnsi="Arial Narrow" w:cs="Arial"/>
        </w:rPr>
        <w:t xml:space="preserve">Statutêre toesighoudende liggame, </w:t>
      </w:r>
      <w:r w:rsidR="0062702E" w:rsidRPr="0062702E">
        <w:rPr>
          <w:rFonts w:ascii="Arial Narrow" w:hAnsi="Arial Narrow" w:cs="Arial"/>
        </w:rPr>
        <w:t>reguleerders</w:t>
      </w:r>
      <w:r w:rsidRPr="00C81682">
        <w:rPr>
          <w:rFonts w:ascii="Arial Narrow" w:hAnsi="Arial Narrow" w:cs="Arial"/>
        </w:rPr>
        <w:t xml:space="preserve"> of regterlike kommissie van ondersoek</w:t>
      </w:r>
      <w:r w:rsidR="0062702E">
        <w:rPr>
          <w:rFonts w:ascii="Arial Narrow" w:hAnsi="Arial Narrow" w:cs="Arial"/>
        </w:rPr>
        <w:t xml:space="preserve"> om 'n versoek te rig data;</w:t>
      </w:r>
    </w:p>
    <w:p w14:paraId="16811C66" w14:textId="27E483B2" w:rsidR="006C6E3D" w:rsidRPr="00E87A0E" w:rsidRDefault="006C6E3D" w:rsidP="008B5265">
      <w:pPr>
        <w:pStyle w:val="ListParagraph"/>
        <w:numPr>
          <w:ilvl w:val="2"/>
          <w:numId w:val="60"/>
        </w:numPr>
        <w:spacing w:after="0" w:line="360" w:lineRule="auto"/>
        <w:ind w:left="709" w:right="860" w:hanging="568"/>
        <w:jc w:val="both"/>
        <w:rPr>
          <w:rFonts w:ascii="Arial Narrow" w:hAnsi="Arial Narrow" w:cs="Arial"/>
        </w:rPr>
      </w:pPr>
      <w:r w:rsidRPr="00C81682">
        <w:rPr>
          <w:rFonts w:ascii="Arial Narrow" w:hAnsi="Arial Narrow" w:cs="Arial"/>
        </w:rPr>
        <w:t>Enige hof,</w:t>
      </w:r>
      <w:r w:rsidR="0062702E">
        <w:rPr>
          <w:rFonts w:ascii="Arial Narrow" w:hAnsi="Arial Narrow" w:cs="Arial"/>
        </w:rPr>
        <w:t xml:space="preserve"> administratiewe of regterlike f</w:t>
      </w:r>
      <w:r w:rsidRPr="00C81682">
        <w:rPr>
          <w:rFonts w:ascii="Arial Narrow" w:hAnsi="Arial Narrow" w:cs="Arial"/>
        </w:rPr>
        <w:t xml:space="preserve">orum, arbitrasie, statutêre </w:t>
      </w:r>
      <w:r w:rsidR="0062702E">
        <w:rPr>
          <w:rFonts w:ascii="Arial Narrow" w:hAnsi="Arial Narrow" w:cs="Arial"/>
        </w:rPr>
        <w:t>k</w:t>
      </w:r>
      <w:r w:rsidRPr="00C81682">
        <w:rPr>
          <w:rFonts w:ascii="Arial Narrow" w:hAnsi="Arial Narrow" w:cs="Arial"/>
        </w:rPr>
        <w:t>ommissie, of bemiddelaar om 'n versoek te rig om data of ontdekking in terme van die toepasli</w:t>
      </w:r>
      <w:r w:rsidR="0062702E">
        <w:rPr>
          <w:rFonts w:ascii="Arial Narrow" w:hAnsi="Arial Narrow" w:cs="Arial"/>
        </w:rPr>
        <w:t>ke reëls (d.w.s. d</w:t>
      </w:r>
      <w:r w:rsidRPr="00C81682">
        <w:rPr>
          <w:rFonts w:ascii="Arial Narrow" w:hAnsi="Arial Narrow" w:cs="Arial"/>
        </w:rPr>
        <w:t xml:space="preserve">ie Openbare Beskermer ); </w:t>
      </w:r>
    </w:p>
    <w:p w14:paraId="722B400E" w14:textId="44009EBA" w:rsidR="006C6E3D" w:rsidRPr="00E87A0E" w:rsidRDefault="006C6E3D" w:rsidP="008B5265">
      <w:pPr>
        <w:pStyle w:val="ListParagraph"/>
        <w:numPr>
          <w:ilvl w:val="2"/>
          <w:numId w:val="60"/>
        </w:numPr>
        <w:spacing w:after="0" w:line="360" w:lineRule="auto"/>
        <w:ind w:left="709" w:right="860" w:hanging="568"/>
        <w:jc w:val="both"/>
        <w:rPr>
          <w:rFonts w:ascii="Arial Narrow" w:hAnsi="Arial Narrow" w:cs="Arial"/>
        </w:rPr>
      </w:pPr>
      <w:r w:rsidRPr="00C81682">
        <w:rPr>
          <w:rFonts w:ascii="Arial Narrow" w:hAnsi="Arial Narrow" w:cs="Arial"/>
        </w:rPr>
        <w:t>Suid-Afrikaanse Inkomstediens, of ander soortgelyke gesag</w:t>
      </w:r>
      <w:r w:rsidR="0062702E">
        <w:rPr>
          <w:rFonts w:ascii="Arial Narrow" w:hAnsi="Arial Narrow" w:cs="Arial"/>
        </w:rPr>
        <w:t>;</w:t>
      </w:r>
      <w:r w:rsidRPr="00C81682">
        <w:rPr>
          <w:rFonts w:ascii="Arial Narrow" w:hAnsi="Arial Narrow" w:cs="Arial"/>
        </w:rPr>
        <w:t xml:space="preserve"> </w:t>
      </w:r>
    </w:p>
    <w:p w14:paraId="00455279" w14:textId="1FB85340" w:rsidR="006C6E3D" w:rsidRPr="00E87A0E" w:rsidRDefault="006C6E3D" w:rsidP="008B5265">
      <w:pPr>
        <w:pStyle w:val="ListParagraph"/>
        <w:numPr>
          <w:ilvl w:val="2"/>
          <w:numId w:val="60"/>
        </w:numPr>
        <w:spacing w:after="0" w:line="360" w:lineRule="auto"/>
        <w:ind w:left="709" w:right="860" w:hanging="568"/>
        <w:jc w:val="both"/>
        <w:rPr>
          <w:rFonts w:ascii="Arial Narrow" w:hAnsi="Arial Narrow" w:cs="Arial"/>
        </w:rPr>
      </w:pPr>
      <w:r w:rsidRPr="00C81682">
        <w:rPr>
          <w:rFonts w:ascii="Arial Narrow" w:hAnsi="Arial Narrow" w:cs="Arial"/>
        </w:rPr>
        <w:t xml:space="preserve">Enige persoon wat 'n suksesvolle aansoek om toegang ingevolge die </w:t>
      </w:r>
      <w:r w:rsidRPr="0062702E">
        <w:rPr>
          <w:rFonts w:ascii="Arial Narrow" w:hAnsi="Arial Narrow" w:cs="Arial"/>
          <w:caps/>
        </w:rPr>
        <w:t>wbti</w:t>
      </w:r>
      <w:r w:rsidR="0062702E">
        <w:rPr>
          <w:rFonts w:ascii="Arial Narrow" w:hAnsi="Arial Narrow" w:cs="Arial"/>
        </w:rPr>
        <w:t>; en</w:t>
      </w:r>
    </w:p>
    <w:p w14:paraId="7E79A952" w14:textId="2E5FC722" w:rsidR="007A5AA5" w:rsidRDefault="006C6E3D" w:rsidP="008B5265">
      <w:pPr>
        <w:pStyle w:val="ListParagraph"/>
        <w:numPr>
          <w:ilvl w:val="2"/>
          <w:numId w:val="60"/>
        </w:numPr>
        <w:spacing w:after="0" w:line="360" w:lineRule="auto"/>
        <w:ind w:right="860"/>
        <w:jc w:val="both"/>
        <w:rPr>
          <w:rFonts w:ascii="Arial Narrow" w:hAnsi="Arial Narrow" w:cs="Arial"/>
        </w:rPr>
      </w:pPr>
      <w:r w:rsidRPr="00C81682">
        <w:rPr>
          <w:rFonts w:ascii="Arial Narrow" w:hAnsi="Arial Narrow" w:cs="Arial"/>
        </w:rPr>
        <w:t xml:space="preserve">Enige persoon wat sake doen met die KVBA, in die gewone loop van besigheid, d.w.s. </w:t>
      </w:r>
      <w:r w:rsidR="0062702E" w:rsidRPr="0062702E">
        <w:rPr>
          <w:rFonts w:ascii="Arial Narrow" w:hAnsi="Arial Narrow" w:cs="Arial"/>
        </w:rPr>
        <w:t>kontrakteurs</w:t>
      </w:r>
      <w:r w:rsidR="0062702E">
        <w:rPr>
          <w:rFonts w:ascii="Arial Narrow" w:hAnsi="Arial Narrow" w:cs="Arial"/>
        </w:rPr>
        <w:t>, gebruikers, ens.</w:t>
      </w:r>
    </w:p>
    <w:p w14:paraId="74E09847" w14:textId="4D111EF5" w:rsidR="00060ADA" w:rsidRDefault="00AB237B" w:rsidP="008B5265">
      <w:pPr>
        <w:pStyle w:val="ListParagraph"/>
        <w:numPr>
          <w:ilvl w:val="2"/>
          <w:numId w:val="60"/>
        </w:numPr>
        <w:spacing w:after="0" w:line="360" w:lineRule="auto"/>
        <w:ind w:left="709" w:right="860" w:hanging="568"/>
        <w:jc w:val="both"/>
        <w:rPr>
          <w:rFonts w:ascii="Arial Narrow" w:hAnsi="Arial Narrow" w:cs="Arial"/>
        </w:rPr>
      </w:pPr>
      <w:r>
        <w:rPr>
          <w:rFonts w:ascii="Arial Narrow" w:hAnsi="Arial Narrow" w:cs="Arial"/>
        </w:rPr>
        <w:t xml:space="preserve">'n </w:t>
      </w:r>
      <w:r w:rsidR="0062702E">
        <w:rPr>
          <w:rFonts w:ascii="Arial Narrow" w:hAnsi="Arial Narrow" w:cs="Arial"/>
        </w:rPr>
        <w:t>D</w:t>
      </w:r>
      <w:r>
        <w:rPr>
          <w:rFonts w:ascii="Arial Narrow" w:hAnsi="Arial Narrow" w:cs="Arial"/>
        </w:rPr>
        <w:t>erde party wat kennis te verwerf oor 'n versoek om toegang tot a</w:t>
      </w:r>
      <w:r w:rsidR="0067310C">
        <w:rPr>
          <w:rFonts w:ascii="Arial Narrow" w:hAnsi="Arial Narrow" w:cs="Arial"/>
        </w:rPr>
        <w:t>nder as in terme van artikel 71(1)- mag</w:t>
      </w:r>
      <w:r>
        <w:rPr>
          <w:rFonts w:ascii="Arial Narrow" w:hAnsi="Arial Narrow" w:cs="Arial"/>
        </w:rPr>
        <w:t xml:space="preserve"> (a) 'n skriftelike of m</w:t>
      </w:r>
      <w:r w:rsidR="0067310C">
        <w:rPr>
          <w:rFonts w:ascii="Arial Narrow" w:hAnsi="Arial Narrow" w:cs="Arial"/>
        </w:rPr>
        <w:t>ondelinge voorleggings aan die Adjunk I</w:t>
      </w:r>
      <w:r>
        <w:rPr>
          <w:rFonts w:ascii="Arial Narrow" w:hAnsi="Arial Narrow" w:cs="Arial"/>
        </w:rPr>
        <w:t>nligtingsbeampte of (b) gee skriftelike toestemming vir die openbaarmaking van die rekord aan die versoeker.</w:t>
      </w:r>
    </w:p>
    <w:p w14:paraId="6CD4ABE3" w14:textId="77777777" w:rsidR="008F5256" w:rsidRPr="0089243F" w:rsidRDefault="008F5256" w:rsidP="0089243F">
      <w:pPr>
        <w:tabs>
          <w:tab w:val="left" w:pos="1701"/>
        </w:tabs>
        <w:spacing w:after="0" w:line="360" w:lineRule="auto"/>
        <w:jc w:val="both"/>
        <w:rPr>
          <w:rFonts w:ascii="Arial Narrow" w:hAnsi="Arial Narrow" w:cs="Arial"/>
        </w:rPr>
      </w:pPr>
    </w:p>
    <w:p w14:paraId="1C61A5EE" w14:textId="4F339527" w:rsidR="00994618" w:rsidRPr="00264F07" w:rsidRDefault="008D37B5" w:rsidP="008B5265">
      <w:pPr>
        <w:pStyle w:val="Heading2"/>
        <w:numPr>
          <w:ilvl w:val="1"/>
          <w:numId w:val="60"/>
        </w:numPr>
        <w:shd w:val="clear" w:color="auto" w:fill="BFBFBF" w:themeFill="background1" w:themeFillShade="BF"/>
        <w:ind w:right="860"/>
        <w:rPr>
          <w:rFonts w:ascii="Arial Narrow" w:hAnsi="Arial Narrow"/>
          <w:b/>
          <w:caps/>
          <w:sz w:val="24"/>
          <w:szCs w:val="24"/>
        </w:rPr>
      </w:pPr>
      <w:r>
        <w:rPr>
          <w:rFonts w:ascii="Arial Narrow" w:hAnsi="Arial Narrow"/>
          <w:b/>
          <w:sz w:val="24"/>
          <w:szCs w:val="24"/>
        </w:rPr>
        <w:t xml:space="preserve"> </w:t>
      </w:r>
      <w:bookmarkStart w:id="52" w:name="_Toc156826262"/>
      <w:r w:rsidR="00994618" w:rsidRPr="00264F07">
        <w:rPr>
          <w:rFonts w:ascii="Arial Narrow" w:hAnsi="Arial Narrow"/>
          <w:b/>
          <w:caps/>
          <w:sz w:val="24"/>
          <w:szCs w:val="24"/>
        </w:rPr>
        <w:t xml:space="preserve">beplan </w:t>
      </w:r>
      <w:r w:rsidR="00264F07" w:rsidRPr="00264F07">
        <w:rPr>
          <w:rFonts w:ascii="Arial Narrow" w:hAnsi="Arial Narrow"/>
          <w:b/>
          <w:caps/>
          <w:sz w:val="24"/>
          <w:szCs w:val="24"/>
        </w:rPr>
        <w:t>oorgrens</w:t>
      </w:r>
      <w:r w:rsidR="00994618" w:rsidRPr="00264F07">
        <w:rPr>
          <w:rFonts w:ascii="Arial Narrow" w:hAnsi="Arial Narrow"/>
          <w:b/>
          <w:caps/>
          <w:sz w:val="24"/>
          <w:szCs w:val="24"/>
        </w:rPr>
        <w:t xml:space="preserve"> vloei van persoonlike inligting</w:t>
      </w:r>
      <w:bookmarkEnd w:id="52"/>
    </w:p>
    <w:p w14:paraId="53FF8F8F" w14:textId="77777777" w:rsidR="008F5256" w:rsidRDefault="008F5256" w:rsidP="00FA3FB0">
      <w:pPr>
        <w:pStyle w:val="ListParagraph"/>
        <w:tabs>
          <w:tab w:val="left" w:pos="1701"/>
        </w:tabs>
        <w:spacing w:after="0" w:line="360" w:lineRule="auto"/>
        <w:ind w:left="142" w:hanging="142"/>
        <w:jc w:val="both"/>
        <w:rPr>
          <w:rFonts w:ascii="Arial Narrow" w:hAnsi="Arial Narrow" w:cs="Arial"/>
        </w:rPr>
      </w:pPr>
    </w:p>
    <w:p w14:paraId="0F3D6579" w14:textId="0323753A" w:rsidR="00994618" w:rsidRPr="008D37B5" w:rsidRDefault="00994618" w:rsidP="008B5265">
      <w:pPr>
        <w:pStyle w:val="ListParagraph"/>
        <w:numPr>
          <w:ilvl w:val="2"/>
          <w:numId w:val="60"/>
        </w:numPr>
        <w:spacing w:after="0" w:line="360" w:lineRule="auto"/>
        <w:ind w:right="860"/>
        <w:jc w:val="both"/>
        <w:rPr>
          <w:rFonts w:ascii="Arial Narrow" w:hAnsi="Arial Narrow" w:cs="Arial"/>
        </w:rPr>
      </w:pPr>
      <w:r w:rsidRPr="008D37B5">
        <w:rPr>
          <w:rFonts w:ascii="Arial Narrow" w:hAnsi="Arial Narrow" w:cs="Arial"/>
        </w:rPr>
        <w:t xml:space="preserve">In </w:t>
      </w:r>
      <w:r w:rsidR="00264F07">
        <w:rPr>
          <w:rFonts w:ascii="Arial Narrow" w:hAnsi="Arial Narrow" w:cs="Arial"/>
        </w:rPr>
        <w:t>g</w:t>
      </w:r>
      <w:r w:rsidRPr="00C947E0">
        <w:rPr>
          <w:rFonts w:ascii="Arial Narrow" w:hAnsi="Arial Narrow" w:cs="Arial"/>
        </w:rPr>
        <w:t>evalle waar die KVB</w:t>
      </w:r>
      <w:r w:rsidR="00264F07">
        <w:rPr>
          <w:rFonts w:ascii="Arial Narrow" w:hAnsi="Arial Narrow" w:cs="Arial"/>
        </w:rPr>
        <w:t>A, mag nodig hê om 'n data vake</w:t>
      </w:r>
      <w:r w:rsidRPr="00C947E0">
        <w:rPr>
          <w:rFonts w:ascii="Arial Narrow" w:hAnsi="Arial Narrow" w:cs="Arial"/>
        </w:rPr>
        <w:t xml:space="preserve"> inligting aan ander persone in lande buite Suid-Afrika, die KVBA sal ten volle voldoen aan die toepaslike gegewens beskerming wetgewing as hierdie lande kan nie wette wat </w:t>
      </w:r>
      <w:r w:rsidR="00264F07" w:rsidRPr="00264F07">
        <w:rPr>
          <w:rFonts w:ascii="Arial Narrow" w:hAnsi="Arial Narrow" w:cs="Arial"/>
        </w:rPr>
        <w:t xml:space="preserve">data beskerming </w:t>
      </w:r>
      <w:r w:rsidR="00264F07">
        <w:rPr>
          <w:rFonts w:ascii="Arial Narrow" w:hAnsi="Arial Narrow" w:cs="Arial"/>
        </w:rPr>
        <w:t>is s</w:t>
      </w:r>
      <w:r w:rsidRPr="00C947E0">
        <w:rPr>
          <w:rFonts w:ascii="Arial Narrow" w:hAnsi="Arial Narrow" w:cs="Arial"/>
        </w:rPr>
        <w:t>oortgelyk aan Dié van Suid-Afrika.</w:t>
      </w:r>
    </w:p>
    <w:p w14:paraId="416A9A24" w14:textId="733CD8BA" w:rsidR="006C6E3D" w:rsidRPr="00E87A0E" w:rsidRDefault="006C6E3D" w:rsidP="008B5265">
      <w:pPr>
        <w:pStyle w:val="ListParagraph"/>
        <w:numPr>
          <w:ilvl w:val="2"/>
          <w:numId w:val="60"/>
        </w:numPr>
        <w:spacing w:after="0" w:line="360" w:lineRule="auto"/>
        <w:ind w:left="709" w:right="860" w:hanging="709"/>
        <w:jc w:val="both"/>
        <w:rPr>
          <w:rFonts w:ascii="Arial Narrow" w:hAnsi="Arial Narrow" w:cs="Arial"/>
        </w:rPr>
      </w:pPr>
      <w:r w:rsidRPr="000260CC">
        <w:rPr>
          <w:rFonts w:ascii="Arial Narrow" w:hAnsi="Arial Narrow" w:cs="Arial"/>
        </w:rPr>
        <w:t xml:space="preserve">Waar daar is </w:t>
      </w:r>
      <w:r w:rsidR="00994618">
        <w:rPr>
          <w:rFonts w:ascii="Arial Narrow" w:hAnsi="Arial Narrow" w:cs="Arial"/>
        </w:rPr>
        <w:t xml:space="preserve">a </w:t>
      </w:r>
      <w:r w:rsidRPr="000260CC">
        <w:rPr>
          <w:rFonts w:ascii="Arial Narrow" w:hAnsi="Arial Narrow" w:cs="Arial"/>
        </w:rPr>
        <w:t xml:space="preserve">moet oordra </w:t>
      </w:r>
      <w:r w:rsidR="00A60EB8">
        <w:rPr>
          <w:rFonts w:ascii="Arial Narrow" w:hAnsi="Arial Narrow" w:cs="Arial"/>
        </w:rPr>
        <w:t>persoonlike inligting</w:t>
      </w:r>
      <w:r w:rsidRPr="000260CC">
        <w:rPr>
          <w:rFonts w:ascii="Arial Narrow" w:hAnsi="Arial Narrow" w:cs="Arial"/>
        </w:rPr>
        <w:t>, die KVBA sal streef na die bevordering van toegang tot data en inligting en verwante dienste en vermy die skepping van ongeregtig hindernisse tot die internasionale uitruiling van data en inligting.</w:t>
      </w:r>
    </w:p>
    <w:p w14:paraId="31A81FFC" w14:textId="7D4564ED" w:rsidR="006C6E3D" w:rsidRDefault="006C6E3D" w:rsidP="008B5265">
      <w:pPr>
        <w:pStyle w:val="ListParagraph"/>
        <w:numPr>
          <w:ilvl w:val="2"/>
          <w:numId w:val="60"/>
        </w:numPr>
        <w:spacing w:after="0" w:line="360" w:lineRule="auto"/>
        <w:ind w:left="709" w:right="860" w:hanging="709"/>
        <w:jc w:val="both"/>
        <w:rPr>
          <w:rFonts w:ascii="Arial Narrow" w:hAnsi="Arial Narrow" w:cs="Arial"/>
        </w:rPr>
      </w:pPr>
      <w:r w:rsidRPr="000260CC">
        <w:rPr>
          <w:rFonts w:ascii="Arial Narrow" w:hAnsi="Arial Narrow" w:cs="Arial"/>
        </w:rPr>
        <w:t xml:space="preserve">Gehoorsaam </w:t>
      </w:r>
      <w:r w:rsidR="00EF2246" w:rsidRPr="000260CC">
        <w:rPr>
          <w:rFonts w:ascii="Arial Narrow" w:hAnsi="Arial Narrow" w:cs="Arial"/>
        </w:rPr>
        <w:t xml:space="preserve">met </w:t>
      </w:r>
      <w:r w:rsidR="001D2E9C">
        <w:rPr>
          <w:rFonts w:ascii="Arial Narrow" w:hAnsi="Arial Narrow" w:cs="Arial"/>
        </w:rPr>
        <w:t>Regulasies en beleid</w:t>
      </w:r>
      <w:r w:rsidR="00116009">
        <w:rPr>
          <w:rFonts w:ascii="Arial Narrow" w:hAnsi="Arial Narrow" w:cs="Arial"/>
        </w:rPr>
        <w:t xml:space="preserve"> </w:t>
      </w:r>
      <w:r w:rsidR="001D2E9C">
        <w:rPr>
          <w:rFonts w:ascii="Arial Narrow" w:hAnsi="Arial Narrow" w:cs="Arial"/>
        </w:rPr>
        <w:t>h</w:t>
      </w:r>
      <w:r w:rsidRPr="000260CC">
        <w:rPr>
          <w:rFonts w:ascii="Arial Narrow" w:hAnsi="Arial Narrow" w:cs="Arial"/>
        </w:rPr>
        <w:t xml:space="preserve">y die KVBA sal daarna streef om te verseker dat deursigtigheid van inligting, rekenaar- en Kommunikasie Dienste wat nie </w:t>
      </w:r>
      <w:r w:rsidR="008F5256" w:rsidRPr="000260CC">
        <w:rPr>
          <w:rFonts w:ascii="Arial Narrow" w:hAnsi="Arial Narrow" w:cs="Arial"/>
        </w:rPr>
        <w:t xml:space="preserve">trans-border </w:t>
      </w:r>
      <w:r w:rsidRPr="000260CC">
        <w:rPr>
          <w:rFonts w:ascii="Arial Narrow" w:hAnsi="Arial Narrow" w:cs="Arial"/>
        </w:rPr>
        <w:t>data vloei.</w:t>
      </w:r>
    </w:p>
    <w:p w14:paraId="647EE01B" w14:textId="226607A0" w:rsidR="00D353A1" w:rsidRPr="00E87A0E" w:rsidRDefault="00D353A1" w:rsidP="008B5265">
      <w:pPr>
        <w:pStyle w:val="ListParagraph"/>
        <w:numPr>
          <w:ilvl w:val="2"/>
          <w:numId w:val="60"/>
        </w:numPr>
        <w:spacing w:after="0" w:line="360" w:lineRule="auto"/>
        <w:ind w:left="709" w:right="860" w:hanging="709"/>
        <w:jc w:val="both"/>
        <w:rPr>
          <w:rFonts w:ascii="Arial Narrow" w:hAnsi="Arial Narrow" w:cs="Arial"/>
        </w:rPr>
      </w:pPr>
      <w:r>
        <w:rPr>
          <w:rFonts w:ascii="Arial Narrow" w:hAnsi="Arial Narrow" w:cs="Arial"/>
        </w:rPr>
        <w:t xml:space="preserve">KVBA sal poog om te verseker dat hul diensverskaffers en derde partye sal alle redelike pogings om data en..... </w:t>
      </w:r>
      <w:r w:rsidR="00264F07" w:rsidRPr="00264F07">
        <w:rPr>
          <w:rFonts w:ascii="Arial Narrow" w:hAnsi="Arial Narrow" w:cs="Arial"/>
        </w:rPr>
        <w:t xml:space="preserve">Persoonlike Inligting </w:t>
      </w:r>
      <w:r>
        <w:rPr>
          <w:rFonts w:ascii="Arial Narrow" w:hAnsi="Arial Narrow" w:cs="Arial"/>
        </w:rPr>
        <w:t>deur middel van kontraktuele bepalings of kennisgewings in ooreenkomste en andersins.</w:t>
      </w:r>
    </w:p>
    <w:p w14:paraId="19DFD646" w14:textId="1BDB042C" w:rsidR="006C6E3D" w:rsidRPr="00E87A0E" w:rsidRDefault="00597FFA" w:rsidP="008B5265">
      <w:pPr>
        <w:pStyle w:val="ListParagraph"/>
        <w:numPr>
          <w:ilvl w:val="2"/>
          <w:numId w:val="60"/>
        </w:numPr>
        <w:spacing w:after="0" w:line="360" w:lineRule="auto"/>
        <w:ind w:right="860"/>
        <w:jc w:val="both"/>
        <w:rPr>
          <w:rFonts w:ascii="Arial Narrow" w:hAnsi="Arial Narrow" w:cs="Arial"/>
        </w:rPr>
      </w:pPr>
      <w:r w:rsidRPr="000260CC">
        <w:rPr>
          <w:rFonts w:ascii="Arial Narrow" w:hAnsi="Arial Narrow" w:cs="Arial"/>
        </w:rPr>
        <w:t xml:space="preserve">Verder is </w:t>
      </w:r>
      <w:r w:rsidR="006C6E3D" w:rsidRPr="000260CC">
        <w:rPr>
          <w:rFonts w:ascii="Arial Narrow" w:hAnsi="Arial Narrow" w:cs="Arial"/>
        </w:rPr>
        <w:t>Die KVBA sal implementeer 'n stel van maatreëls wat gemik is op die beveiliging van individue (data vakke) van die skade, wat die gevolg is van die</w:t>
      </w:r>
      <w:r w:rsidR="00264F07" w:rsidRPr="00264F07">
        <w:t xml:space="preserve"> </w:t>
      </w:r>
      <w:r w:rsidR="00264F07" w:rsidRPr="00264F07">
        <w:rPr>
          <w:rFonts w:ascii="Arial Narrow" w:hAnsi="Arial Narrow" w:cs="Arial"/>
        </w:rPr>
        <w:t xml:space="preserve">gerekenariseerde handleiding </w:t>
      </w:r>
      <w:r w:rsidR="006C6E3D" w:rsidRPr="000260CC">
        <w:rPr>
          <w:rFonts w:ascii="Arial Narrow" w:hAnsi="Arial Narrow" w:cs="Arial"/>
        </w:rPr>
        <w:t xml:space="preserve">verwerking van hul persoonlike inligting deur data </w:t>
      </w:r>
      <w:r w:rsidR="00264F07" w:rsidRPr="00264F07">
        <w:rPr>
          <w:rFonts w:ascii="Arial Narrow" w:hAnsi="Arial Narrow" w:cs="Arial"/>
        </w:rPr>
        <w:t>beheerders</w:t>
      </w:r>
      <w:r w:rsidR="006C6E3D" w:rsidRPr="000260CC">
        <w:rPr>
          <w:rFonts w:ascii="Arial Narrow" w:hAnsi="Arial Narrow" w:cs="Arial"/>
        </w:rPr>
        <w:t>.</w:t>
      </w:r>
    </w:p>
    <w:p w14:paraId="782EC13C" w14:textId="17B3806B" w:rsidR="00264F07" w:rsidRPr="00264F07" w:rsidRDefault="006C6E3D" w:rsidP="008B5265">
      <w:pPr>
        <w:pStyle w:val="ListParagraph"/>
        <w:numPr>
          <w:ilvl w:val="2"/>
          <w:numId w:val="60"/>
        </w:numPr>
        <w:spacing w:after="0" w:line="360" w:lineRule="auto"/>
        <w:ind w:left="709" w:right="860" w:hanging="709"/>
        <w:jc w:val="both"/>
        <w:rPr>
          <w:rFonts w:ascii="Arial Narrow" w:hAnsi="Arial Narrow" w:cs="Arial"/>
        </w:rPr>
      </w:pPr>
      <w:r w:rsidRPr="000260CC">
        <w:rPr>
          <w:rFonts w:ascii="Arial Narrow" w:hAnsi="Arial Narrow" w:cs="Arial"/>
        </w:rPr>
        <w:t xml:space="preserve">Die KVBA sal nie </w:t>
      </w:r>
      <w:r w:rsidR="00264F07" w:rsidRPr="00264F07">
        <w:rPr>
          <w:rFonts w:ascii="Arial Narrow" w:hAnsi="Arial Narrow" w:cs="Arial"/>
        </w:rPr>
        <w:t xml:space="preserve">Persoonlike Inligting </w:t>
      </w:r>
      <w:r w:rsidRPr="000260CC">
        <w:rPr>
          <w:rFonts w:ascii="Arial Narrow" w:hAnsi="Arial Narrow" w:cs="Arial"/>
        </w:rPr>
        <w:t>oor 'n data onderhewig aan 'n derde party wat in 'n vreemde land tensy —</w:t>
      </w:r>
    </w:p>
    <w:p w14:paraId="20FFFA5E" w14:textId="18B76E2C" w:rsidR="006C6E3D" w:rsidRPr="00E87A0E" w:rsidRDefault="00501FE6" w:rsidP="008B5265">
      <w:pPr>
        <w:pStyle w:val="ListParagraph"/>
        <w:numPr>
          <w:ilvl w:val="3"/>
          <w:numId w:val="60"/>
        </w:numPr>
        <w:tabs>
          <w:tab w:val="left" w:pos="1276"/>
        </w:tabs>
        <w:spacing w:after="0" w:line="360" w:lineRule="auto"/>
        <w:ind w:left="1418" w:right="860" w:hanging="993"/>
        <w:jc w:val="both"/>
        <w:rPr>
          <w:rFonts w:ascii="Arial Narrow" w:hAnsi="Arial Narrow" w:cs="Arial"/>
        </w:rPr>
      </w:pPr>
      <w:r>
        <w:rPr>
          <w:rFonts w:ascii="Arial Narrow" w:hAnsi="Arial Narrow" w:cs="Arial"/>
        </w:rPr>
        <w:t xml:space="preserve"> </w:t>
      </w:r>
      <w:r w:rsidR="006C6E3D" w:rsidRPr="00C81682">
        <w:rPr>
          <w:rFonts w:ascii="Arial Narrow" w:hAnsi="Arial Narrow" w:cs="Arial"/>
        </w:rPr>
        <w:t>Die derde party wat die ontvanger van die inli</w:t>
      </w:r>
      <w:r w:rsidR="00264F07">
        <w:rPr>
          <w:rFonts w:ascii="Arial Narrow" w:hAnsi="Arial Narrow" w:cs="Arial"/>
        </w:rPr>
        <w:t>gting nie onderhewig is aan 'n w</w:t>
      </w:r>
      <w:r w:rsidR="006C6E3D" w:rsidRPr="00C81682">
        <w:rPr>
          <w:rFonts w:ascii="Arial Narrow" w:hAnsi="Arial Narrow" w:cs="Arial"/>
        </w:rPr>
        <w:t>et, 'n bindende korporatiewe reëls of 'n bindende ooreenkoms wat 'n toereikende vlak van beskerming wat —</w:t>
      </w:r>
    </w:p>
    <w:p w14:paraId="1734AA2A" w14:textId="674B22EF" w:rsidR="006C6E3D" w:rsidRPr="00E87A0E" w:rsidRDefault="00264F07" w:rsidP="008B5265">
      <w:pPr>
        <w:pStyle w:val="ListParagraph"/>
        <w:numPr>
          <w:ilvl w:val="0"/>
          <w:numId w:val="13"/>
        </w:numPr>
        <w:spacing w:after="0" w:line="360" w:lineRule="auto"/>
        <w:ind w:left="1560" w:right="860" w:hanging="142"/>
        <w:jc w:val="both"/>
        <w:rPr>
          <w:rFonts w:ascii="Arial Narrow" w:hAnsi="Arial Narrow" w:cs="Arial"/>
        </w:rPr>
      </w:pPr>
      <w:r>
        <w:rPr>
          <w:rFonts w:ascii="Arial Narrow" w:hAnsi="Arial Narrow" w:cs="Arial"/>
          <w:color w:val="000000"/>
        </w:rPr>
        <w:t xml:space="preserve">Effektief </w:t>
      </w:r>
      <w:r w:rsidR="006C6E3D" w:rsidRPr="00C81682">
        <w:rPr>
          <w:rFonts w:ascii="Arial Narrow" w:hAnsi="Arial Narrow" w:cs="Arial"/>
          <w:color w:val="000000"/>
        </w:rPr>
        <w:t>ondersteun beginsels vir redelike verwerking v</w:t>
      </w:r>
      <w:r>
        <w:rPr>
          <w:rFonts w:ascii="Arial Narrow" w:hAnsi="Arial Narrow" w:cs="Arial"/>
          <w:color w:val="000000"/>
        </w:rPr>
        <w:t>an die inligting, wat wesenlik s</w:t>
      </w:r>
      <w:r w:rsidR="006C6E3D" w:rsidRPr="00C81682">
        <w:rPr>
          <w:rFonts w:ascii="Arial Narrow" w:hAnsi="Arial Narrow" w:cs="Arial"/>
          <w:color w:val="000000"/>
        </w:rPr>
        <w:t xml:space="preserve">oortgelyk aan die omstandighede </w:t>
      </w:r>
      <w:r w:rsidR="006C6E3D" w:rsidRPr="00C81682">
        <w:rPr>
          <w:rFonts w:ascii="Arial Narrow" w:hAnsi="Arial Narrow" w:cs="Arial"/>
        </w:rPr>
        <w:t>vir</w:t>
      </w:r>
      <w:r>
        <w:rPr>
          <w:rFonts w:ascii="Arial Narrow" w:hAnsi="Arial Narrow" w:cs="Arial"/>
        </w:rPr>
        <w:t xml:space="preserve"> die wettige verwerking van</w:t>
      </w:r>
      <w:r w:rsidR="006C6E3D" w:rsidRPr="00C81682">
        <w:rPr>
          <w:rFonts w:ascii="Arial Narrow" w:hAnsi="Arial Narrow" w:cs="Arial"/>
        </w:rPr>
        <w:t xml:space="preserve"> </w:t>
      </w:r>
      <w:r w:rsidRPr="00264F07">
        <w:rPr>
          <w:rFonts w:ascii="Arial Narrow" w:hAnsi="Arial Narrow" w:cs="Arial"/>
        </w:rPr>
        <w:t xml:space="preserve">Persoonlike Inligting </w:t>
      </w:r>
      <w:r w:rsidR="006C6E3D" w:rsidRPr="00C81682">
        <w:rPr>
          <w:rFonts w:ascii="Arial Narrow" w:hAnsi="Arial Narrow" w:cs="Arial"/>
        </w:rPr>
        <w:t>met betrekking tot 'n data vak wat 'n natuurlike persoon is en, waar van toepassing, 'n regspersoon</w:t>
      </w:r>
      <w:r>
        <w:rPr>
          <w:rFonts w:ascii="Arial Narrow" w:hAnsi="Arial Narrow" w:cs="Arial"/>
        </w:rPr>
        <w:t>; en</w:t>
      </w:r>
    </w:p>
    <w:p w14:paraId="5A70C1B5" w14:textId="1FB72973" w:rsidR="006C6E3D" w:rsidRPr="00E87A0E" w:rsidRDefault="00264F07" w:rsidP="008B5265">
      <w:pPr>
        <w:pStyle w:val="ListParagraph"/>
        <w:numPr>
          <w:ilvl w:val="0"/>
          <w:numId w:val="13"/>
        </w:numPr>
        <w:spacing w:after="0" w:line="360" w:lineRule="auto"/>
        <w:ind w:left="1560" w:right="860" w:hanging="142"/>
        <w:jc w:val="both"/>
        <w:rPr>
          <w:rFonts w:ascii="Arial Narrow" w:hAnsi="Arial Narrow" w:cs="Arial"/>
        </w:rPr>
      </w:pPr>
      <w:r>
        <w:rPr>
          <w:rFonts w:ascii="Arial Narrow" w:hAnsi="Arial Narrow" w:cs="Arial"/>
        </w:rPr>
        <w:t>Dit insluit in bepalings wat wesenlik soortgelyk aan h</w:t>
      </w:r>
      <w:r w:rsidR="006C6E3D" w:rsidRPr="00C81682">
        <w:rPr>
          <w:rFonts w:ascii="Arial Narrow" w:hAnsi="Arial Narrow" w:cs="Arial"/>
        </w:rPr>
        <w:t>ierdie artikel, met betrekking tot die verdere oordrag van</w:t>
      </w:r>
      <w:r w:rsidR="004A2FC9" w:rsidRPr="004A2FC9">
        <w:rPr>
          <w:rFonts w:ascii="Arial Narrow" w:hAnsi="Arial Narrow" w:cs="Arial"/>
        </w:rPr>
        <w:t xml:space="preserve"> Persoonlike Inligting </w:t>
      </w:r>
      <w:r w:rsidR="006C6E3D" w:rsidRPr="00C81682">
        <w:rPr>
          <w:rFonts w:ascii="Arial Narrow" w:hAnsi="Arial Narrow" w:cs="Arial"/>
        </w:rPr>
        <w:t xml:space="preserve">van die ontvanger aan derde partye wat in 'n vreemde land </w:t>
      </w:r>
      <w:r w:rsidR="00C159FF" w:rsidRPr="00C81682">
        <w:rPr>
          <w:rFonts w:ascii="Arial Narrow" w:hAnsi="Arial Narrow" w:cs="Arial"/>
        </w:rPr>
        <w:t>of</w:t>
      </w:r>
      <w:r w:rsidR="006C6E3D" w:rsidRPr="00C81682">
        <w:rPr>
          <w:rFonts w:ascii="Arial Narrow" w:hAnsi="Arial Narrow" w:cs="Arial"/>
        </w:rPr>
        <w:t xml:space="preserve"> </w:t>
      </w:r>
    </w:p>
    <w:p w14:paraId="32C41C4A" w14:textId="1D9012C5" w:rsidR="006C6E3D" w:rsidRPr="00E87A0E" w:rsidRDefault="006C6E3D" w:rsidP="008B5265">
      <w:pPr>
        <w:pStyle w:val="ListParagraph"/>
        <w:numPr>
          <w:ilvl w:val="0"/>
          <w:numId w:val="13"/>
        </w:numPr>
        <w:spacing w:after="0" w:line="360" w:lineRule="auto"/>
        <w:ind w:left="1560" w:right="860" w:hanging="142"/>
        <w:jc w:val="both"/>
        <w:rPr>
          <w:rFonts w:ascii="Arial Narrow" w:hAnsi="Arial Narrow" w:cs="Arial"/>
        </w:rPr>
      </w:pPr>
      <w:r w:rsidRPr="00024931">
        <w:rPr>
          <w:rFonts w:ascii="Arial Narrow" w:hAnsi="Arial Narrow" w:cs="Arial"/>
        </w:rPr>
        <w:t>Die data is on</w:t>
      </w:r>
      <w:r w:rsidR="004A2FC9">
        <w:rPr>
          <w:rFonts w:ascii="Arial Narrow" w:hAnsi="Arial Narrow" w:cs="Arial"/>
        </w:rPr>
        <w:t>derhewig aan die oordrag instem</w:t>
      </w:r>
      <w:r w:rsidR="00EF2246" w:rsidRPr="00024931">
        <w:rPr>
          <w:rFonts w:ascii="Arial Narrow" w:hAnsi="Arial Narrow" w:cs="Arial"/>
        </w:rPr>
        <w:t xml:space="preserve">; </w:t>
      </w:r>
      <w:r w:rsidR="00C159FF" w:rsidRPr="00024931">
        <w:rPr>
          <w:rFonts w:ascii="Arial Narrow" w:hAnsi="Arial Narrow" w:cs="Arial"/>
        </w:rPr>
        <w:t>of</w:t>
      </w:r>
    </w:p>
    <w:p w14:paraId="287E0D10" w14:textId="0F65EEDC" w:rsidR="00995EFA" w:rsidRPr="00E87A0E" w:rsidRDefault="006C6E3D" w:rsidP="008B5265">
      <w:pPr>
        <w:pStyle w:val="ListParagraph"/>
        <w:numPr>
          <w:ilvl w:val="0"/>
          <w:numId w:val="13"/>
        </w:numPr>
        <w:spacing w:after="0" w:line="360" w:lineRule="auto"/>
        <w:ind w:left="1560" w:right="860" w:hanging="142"/>
        <w:jc w:val="both"/>
        <w:rPr>
          <w:rFonts w:ascii="Arial Narrow" w:hAnsi="Arial Narrow" w:cs="Arial"/>
        </w:rPr>
      </w:pPr>
      <w:r w:rsidRPr="00C81682">
        <w:rPr>
          <w:rFonts w:ascii="Arial Narrow" w:hAnsi="Arial Narrow" w:cs="Arial"/>
        </w:rPr>
        <w:t xml:space="preserve">Die oordrag is nodig vir die uitvoering van 'n kontrak tussen die data vak en die verantwoordelike persoon, of vir die implementering van </w:t>
      </w:r>
      <w:r w:rsidR="004A2FC9">
        <w:rPr>
          <w:rFonts w:ascii="Arial Narrow" w:hAnsi="Arial Narrow" w:cs="Arial"/>
        </w:rPr>
        <w:t>pre-kontraktueel</w:t>
      </w:r>
      <w:r w:rsidRPr="00C81682">
        <w:rPr>
          <w:rFonts w:ascii="Arial Narrow" w:hAnsi="Arial Narrow" w:cs="Arial"/>
        </w:rPr>
        <w:t xml:space="preserve"> maatreëls wat in reaks</w:t>
      </w:r>
      <w:r w:rsidR="004A2FC9">
        <w:rPr>
          <w:rFonts w:ascii="Arial Narrow" w:hAnsi="Arial Narrow" w:cs="Arial"/>
        </w:rPr>
        <w:t>ie op die data vak ’ te versoek</w:t>
      </w:r>
      <w:r w:rsidR="00EF2246" w:rsidRPr="00C81682">
        <w:rPr>
          <w:rFonts w:ascii="Arial Narrow" w:hAnsi="Arial Narrow" w:cs="Arial"/>
        </w:rPr>
        <w:t xml:space="preserve">; </w:t>
      </w:r>
      <w:r w:rsidR="00C159FF" w:rsidRPr="00C81682">
        <w:rPr>
          <w:rFonts w:ascii="Arial Narrow" w:hAnsi="Arial Narrow" w:cs="Arial"/>
        </w:rPr>
        <w:t>of</w:t>
      </w:r>
    </w:p>
    <w:p w14:paraId="06C7F1E9" w14:textId="6F376FCF" w:rsidR="006C6E3D" w:rsidRPr="00E87A0E" w:rsidRDefault="00501FE6" w:rsidP="008B5265">
      <w:pPr>
        <w:pStyle w:val="ListParagraph"/>
        <w:numPr>
          <w:ilvl w:val="0"/>
          <w:numId w:val="13"/>
        </w:numPr>
        <w:spacing w:after="0" w:line="360" w:lineRule="auto"/>
        <w:ind w:left="1560" w:right="860" w:hanging="142"/>
        <w:jc w:val="both"/>
        <w:rPr>
          <w:rFonts w:ascii="Arial Narrow" w:hAnsi="Arial Narrow" w:cs="Arial"/>
        </w:rPr>
      </w:pPr>
      <w:r w:rsidRPr="00024931">
        <w:rPr>
          <w:rFonts w:ascii="Arial Narrow" w:hAnsi="Arial Narrow" w:cs="Arial"/>
        </w:rPr>
        <w:t xml:space="preserve"> </w:t>
      </w:r>
      <w:r w:rsidR="006C6E3D" w:rsidRPr="00024931">
        <w:rPr>
          <w:rFonts w:ascii="Arial Narrow" w:hAnsi="Arial Narrow" w:cs="Arial"/>
        </w:rPr>
        <w:t xml:space="preserve">Die oordrag is nodig om die sluiting of uitvoering van 'n kontrak in die belang van die gegewens tussen die vak </w:t>
      </w:r>
      <w:r w:rsidR="004A2FC9">
        <w:rPr>
          <w:rFonts w:ascii="Arial Narrow" w:hAnsi="Arial Narrow" w:cs="Arial"/>
        </w:rPr>
        <w:t>d</w:t>
      </w:r>
      <w:r w:rsidR="006C6E3D" w:rsidRPr="00C81682">
        <w:rPr>
          <w:rFonts w:ascii="Arial Narrow" w:hAnsi="Arial Narrow" w:cs="Arial"/>
        </w:rPr>
        <w:t>ie</w:t>
      </w:r>
      <w:r w:rsidR="004A2FC9">
        <w:rPr>
          <w:rFonts w:ascii="Arial Narrow" w:hAnsi="Arial Narrow" w:cs="Arial"/>
        </w:rPr>
        <w:t xml:space="preserve"> verantwoordelike persoon en</w:t>
      </w:r>
      <w:r w:rsidR="006C6E3D" w:rsidRPr="00C81682">
        <w:rPr>
          <w:rFonts w:ascii="Arial Narrow" w:hAnsi="Arial Narrow" w:cs="Arial"/>
        </w:rPr>
        <w:t xml:space="preserve"> 'n derde party; of die oordrag is vir die </w:t>
      </w:r>
      <w:r w:rsidR="004A2FC9">
        <w:rPr>
          <w:rFonts w:ascii="Arial Narrow" w:hAnsi="Arial Narrow" w:cs="Arial"/>
        </w:rPr>
        <w:t>voordeel van die data en</w:t>
      </w:r>
    </w:p>
    <w:p w14:paraId="3F983BFB" w14:textId="6DBB2D92" w:rsidR="006C6E3D" w:rsidRPr="00024931" w:rsidRDefault="006C6E3D" w:rsidP="008B5265">
      <w:pPr>
        <w:pStyle w:val="ListParagraph"/>
        <w:numPr>
          <w:ilvl w:val="0"/>
          <w:numId w:val="13"/>
        </w:numPr>
        <w:spacing w:after="0" w:line="360" w:lineRule="auto"/>
        <w:ind w:left="1560" w:right="860" w:hanging="142"/>
        <w:jc w:val="both"/>
        <w:rPr>
          <w:rFonts w:ascii="Arial Narrow" w:hAnsi="Arial Narrow" w:cs="Arial"/>
        </w:rPr>
      </w:pPr>
      <w:r w:rsidRPr="00024931">
        <w:rPr>
          <w:rFonts w:ascii="Arial Narrow" w:hAnsi="Arial Narrow" w:cs="Arial"/>
        </w:rPr>
        <w:t>Dit is nie prakties moontlik om die toestemming van die data, ond</w:t>
      </w:r>
      <w:r w:rsidR="004A2FC9">
        <w:rPr>
          <w:rFonts w:ascii="Arial Narrow" w:hAnsi="Arial Narrow" w:cs="Arial"/>
        </w:rPr>
        <w:t>erhewig aan dat oordrag; en</w:t>
      </w:r>
    </w:p>
    <w:p w14:paraId="2892CF2C" w14:textId="7904EE9A" w:rsidR="00950961" w:rsidRPr="00024931" w:rsidRDefault="004A2FC9" w:rsidP="008B5265">
      <w:pPr>
        <w:pStyle w:val="ListParagraph"/>
        <w:numPr>
          <w:ilvl w:val="0"/>
          <w:numId w:val="13"/>
        </w:numPr>
        <w:spacing w:after="0" w:line="360" w:lineRule="auto"/>
        <w:ind w:left="1560" w:right="860" w:hanging="142"/>
        <w:jc w:val="both"/>
        <w:rPr>
          <w:rFonts w:ascii="Arial Narrow" w:hAnsi="Arial Narrow" w:cs="Arial"/>
        </w:rPr>
      </w:pPr>
      <w:r>
        <w:rPr>
          <w:rFonts w:ascii="Arial Narrow" w:hAnsi="Arial Narrow" w:cs="Arial"/>
        </w:rPr>
        <w:t>Indien dit</w:t>
      </w:r>
      <w:r w:rsidR="006C6E3D" w:rsidRPr="00024931">
        <w:rPr>
          <w:rFonts w:ascii="Arial Narrow" w:hAnsi="Arial Narrow" w:cs="Arial"/>
        </w:rPr>
        <w:t xml:space="preserve"> redelikerwys uitvoerbaar is om sodanige toestemming te verleen, die data proefpersoon sal dit waarskynlik te gee.</w:t>
      </w:r>
    </w:p>
    <w:p w14:paraId="5EAD0977" w14:textId="77777777" w:rsidR="00DF07FC" w:rsidRPr="00DF07FC" w:rsidRDefault="00DF07FC" w:rsidP="00FA3FB0">
      <w:pPr>
        <w:pStyle w:val="Default"/>
        <w:spacing w:line="360" w:lineRule="auto"/>
        <w:ind w:left="142" w:hanging="142"/>
        <w:rPr>
          <w:rFonts w:ascii="Arial Narrow" w:hAnsi="Arial Narrow"/>
          <w:sz w:val="22"/>
          <w:szCs w:val="22"/>
        </w:rPr>
      </w:pPr>
    </w:p>
    <w:p w14:paraId="73A64607" w14:textId="1E8C2CB6" w:rsidR="00B11FDD" w:rsidRPr="004A2FC9" w:rsidRDefault="00C81682" w:rsidP="008B5265">
      <w:pPr>
        <w:pStyle w:val="Default"/>
        <w:numPr>
          <w:ilvl w:val="1"/>
          <w:numId w:val="60"/>
        </w:numPr>
        <w:shd w:val="clear" w:color="auto" w:fill="BFBFBF" w:themeFill="background1" w:themeFillShade="BF"/>
        <w:ind w:left="142" w:hanging="142"/>
        <w:jc w:val="both"/>
        <w:rPr>
          <w:rFonts w:ascii="Arial Narrow" w:hAnsi="Arial Narrow"/>
          <w:b/>
          <w:caps/>
        </w:rPr>
      </w:pPr>
      <w:bookmarkStart w:id="53" w:name="_Hlk126934250"/>
      <w:r w:rsidRPr="00E87A0E">
        <w:rPr>
          <w:rFonts w:ascii="Arial Narrow" w:hAnsi="Arial Narrow"/>
          <w:b/>
        </w:rPr>
        <w:tab/>
      </w:r>
      <w:r w:rsidR="00C159FF" w:rsidRPr="004A2FC9">
        <w:rPr>
          <w:rFonts w:ascii="Arial Narrow" w:hAnsi="Arial Narrow"/>
          <w:b/>
          <w:caps/>
        </w:rPr>
        <w:t xml:space="preserve">Algemene beskrywing van inligting veiligheidsmaatreëls </w:t>
      </w:r>
    </w:p>
    <w:bookmarkEnd w:id="53"/>
    <w:p w14:paraId="38FDA248" w14:textId="77777777" w:rsidR="00024931" w:rsidRDefault="00024931" w:rsidP="00FA3FB0">
      <w:pPr>
        <w:pStyle w:val="ListParagraph"/>
        <w:tabs>
          <w:tab w:val="left" w:pos="851"/>
        </w:tabs>
        <w:spacing w:after="0" w:line="360" w:lineRule="auto"/>
        <w:ind w:left="142" w:right="860" w:hanging="142"/>
        <w:jc w:val="both"/>
        <w:rPr>
          <w:rFonts w:ascii="Arial Narrow" w:hAnsi="Arial Narrow" w:cs="Arial"/>
        </w:rPr>
      </w:pPr>
    </w:p>
    <w:p w14:paraId="068E4949" w14:textId="52281F74" w:rsidR="00565010" w:rsidRPr="0036792A" w:rsidRDefault="00565010" w:rsidP="008B5265">
      <w:pPr>
        <w:pStyle w:val="ListParagraph"/>
        <w:numPr>
          <w:ilvl w:val="2"/>
          <w:numId w:val="60"/>
        </w:numPr>
        <w:spacing w:after="0" w:line="360" w:lineRule="auto"/>
        <w:ind w:left="709" w:right="860" w:hanging="709"/>
        <w:jc w:val="both"/>
        <w:rPr>
          <w:rFonts w:ascii="Arial Narrow" w:hAnsi="Arial Narrow" w:cs="Arial"/>
        </w:rPr>
      </w:pPr>
      <w:r w:rsidRPr="0036792A">
        <w:rPr>
          <w:rFonts w:ascii="Arial Narrow" w:hAnsi="Arial Narrow" w:cs="Arial"/>
        </w:rPr>
        <w:t xml:space="preserve">Die KVBA moet seker maak dat daar is prosesse in plek om die inligtingsbeampte in </w:t>
      </w:r>
      <w:r w:rsidR="004A2FC9">
        <w:rPr>
          <w:rFonts w:ascii="Arial Narrow" w:hAnsi="Arial Narrow" w:cs="Arial"/>
        </w:rPr>
        <w:t>sy rapportering aan die Reguleerder</w:t>
      </w:r>
      <w:r w:rsidRPr="0036792A">
        <w:rPr>
          <w:rFonts w:ascii="Arial Narrow" w:hAnsi="Arial Narrow" w:cs="Arial"/>
        </w:rPr>
        <w:t xml:space="preserve"> enige verdagte en ongemagtigde toegang tot persoonlike inligting.</w:t>
      </w:r>
    </w:p>
    <w:p w14:paraId="7A8E4BD0" w14:textId="1F347670" w:rsidR="00565010" w:rsidRPr="0036792A" w:rsidRDefault="00565010" w:rsidP="008B5265">
      <w:pPr>
        <w:pStyle w:val="ListParagraph"/>
        <w:numPr>
          <w:ilvl w:val="2"/>
          <w:numId w:val="60"/>
        </w:numPr>
        <w:spacing w:after="0" w:line="360" w:lineRule="auto"/>
        <w:ind w:left="709" w:right="860" w:hanging="709"/>
        <w:jc w:val="both"/>
        <w:rPr>
          <w:rFonts w:ascii="Arial Narrow" w:hAnsi="Arial Narrow" w:cs="Arial"/>
        </w:rPr>
      </w:pPr>
      <w:r w:rsidRPr="0036792A">
        <w:rPr>
          <w:rFonts w:ascii="Arial Narrow" w:hAnsi="Arial Narrow" w:cs="Arial"/>
        </w:rPr>
        <w:t>Die KVBA sal verseker dat die sekuriteit, integriteit en vertroulikheid van persoonlike inligting in sy besit of onder sy beheer deur toepaslike, redelike tegniese en organisatoriese maatreëls te tref om te verhoed dat —</w:t>
      </w:r>
    </w:p>
    <w:p w14:paraId="68636E7D" w14:textId="68EDB561" w:rsidR="0017157B" w:rsidRPr="0017157B" w:rsidRDefault="006C6E3D" w:rsidP="008B5265">
      <w:pPr>
        <w:pStyle w:val="ListParagraph"/>
        <w:numPr>
          <w:ilvl w:val="0"/>
          <w:numId w:val="44"/>
        </w:numPr>
        <w:tabs>
          <w:tab w:val="left" w:pos="851"/>
        </w:tabs>
        <w:spacing w:after="0" w:line="360" w:lineRule="auto"/>
        <w:ind w:right="860"/>
        <w:jc w:val="both"/>
        <w:rPr>
          <w:rFonts w:ascii="Arial Narrow" w:hAnsi="Arial Narrow" w:cs="Arial"/>
        </w:rPr>
      </w:pPr>
      <w:r w:rsidRPr="0017157B">
        <w:rPr>
          <w:rFonts w:ascii="Arial Narrow" w:hAnsi="Arial Narrow" w:cs="Arial"/>
        </w:rPr>
        <w:t xml:space="preserve">verlies, skade of ongemagtigde </w:t>
      </w:r>
      <w:r w:rsidR="004A2FC9">
        <w:rPr>
          <w:rFonts w:ascii="Arial Narrow" w:hAnsi="Arial Narrow" w:cs="Arial"/>
        </w:rPr>
        <w:t>vernietiging</w:t>
      </w:r>
      <w:r w:rsidRPr="0017157B">
        <w:rPr>
          <w:rFonts w:ascii="Arial Narrow" w:hAnsi="Arial Narrow" w:cs="Arial"/>
        </w:rPr>
        <w:t xml:space="preserve"> </w:t>
      </w:r>
      <w:r w:rsidR="0017157B" w:rsidRPr="0017157B">
        <w:rPr>
          <w:rFonts w:ascii="Arial Narrow" w:hAnsi="Arial Narrow" w:cs="Arial"/>
        </w:rPr>
        <w:t xml:space="preserve">op persoonlike Inligting; </w:t>
      </w:r>
    </w:p>
    <w:p w14:paraId="2C50EBD6" w14:textId="5366F1D8" w:rsidR="0017157B" w:rsidRDefault="004A2FC9" w:rsidP="008B5265">
      <w:pPr>
        <w:pStyle w:val="ListParagraph"/>
        <w:numPr>
          <w:ilvl w:val="0"/>
          <w:numId w:val="44"/>
        </w:numPr>
        <w:tabs>
          <w:tab w:val="left" w:pos="851"/>
        </w:tabs>
        <w:spacing w:after="0" w:line="360" w:lineRule="auto"/>
        <w:ind w:right="860"/>
        <w:jc w:val="both"/>
        <w:rPr>
          <w:rFonts w:ascii="Arial Narrow" w:hAnsi="Arial Narrow" w:cs="Arial"/>
        </w:rPr>
      </w:pPr>
      <w:r>
        <w:rPr>
          <w:rFonts w:ascii="Arial Narrow" w:hAnsi="Arial Narrow" w:cs="Arial"/>
        </w:rPr>
        <w:t>onwettige toegang tot verwerking van persoonlike i</w:t>
      </w:r>
      <w:r w:rsidR="0017157B">
        <w:rPr>
          <w:rFonts w:ascii="Arial Narrow" w:hAnsi="Arial Narrow" w:cs="Arial"/>
        </w:rPr>
        <w:t>nligting;</w:t>
      </w:r>
    </w:p>
    <w:p w14:paraId="49765D88" w14:textId="3C394482" w:rsidR="0041754D" w:rsidRPr="0017157B" w:rsidRDefault="004A2FC9" w:rsidP="008B5265">
      <w:pPr>
        <w:pStyle w:val="ListParagraph"/>
        <w:numPr>
          <w:ilvl w:val="0"/>
          <w:numId w:val="44"/>
        </w:numPr>
        <w:tabs>
          <w:tab w:val="left" w:pos="851"/>
        </w:tabs>
        <w:spacing w:after="0" w:line="360" w:lineRule="auto"/>
        <w:ind w:right="860"/>
        <w:jc w:val="both"/>
        <w:rPr>
          <w:rFonts w:ascii="Arial Narrow" w:hAnsi="Arial Narrow" w:cs="Arial"/>
        </w:rPr>
      </w:pPr>
      <w:r w:rsidRPr="004A2FC9">
        <w:rPr>
          <w:rFonts w:ascii="Arial Narrow" w:hAnsi="Arial Narrow" w:cs="Arial"/>
        </w:rPr>
        <w:t>ongemagtigde vernietiging van individue, hul pers</w:t>
      </w:r>
      <w:r>
        <w:rPr>
          <w:rFonts w:ascii="Arial Narrow" w:hAnsi="Arial Narrow" w:cs="Arial"/>
        </w:rPr>
        <w:t>oonlike inligting en of eiendom</w:t>
      </w:r>
      <w:r w:rsidR="0041754D" w:rsidRPr="0017157B">
        <w:rPr>
          <w:rFonts w:ascii="Arial Narrow" w:hAnsi="Arial Narrow" w:cs="Arial"/>
        </w:rPr>
        <w:t>.</w:t>
      </w:r>
    </w:p>
    <w:p w14:paraId="7792FDDC" w14:textId="429A6254" w:rsidR="00A47A4F" w:rsidRPr="00C947E0" w:rsidRDefault="006C6E3D" w:rsidP="008B5265">
      <w:pPr>
        <w:pStyle w:val="ListParagraph"/>
        <w:numPr>
          <w:ilvl w:val="2"/>
          <w:numId w:val="60"/>
        </w:numPr>
        <w:spacing w:after="0" w:line="360" w:lineRule="auto"/>
        <w:ind w:left="993" w:right="860" w:hanging="851"/>
        <w:jc w:val="both"/>
        <w:rPr>
          <w:rFonts w:ascii="Arial Narrow" w:hAnsi="Arial Narrow" w:cs="Arial"/>
        </w:rPr>
      </w:pPr>
      <w:r w:rsidRPr="00E87A0E">
        <w:rPr>
          <w:rFonts w:ascii="Arial Narrow" w:hAnsi="Arial Narrow" w:cs="Arial"/>
        </w:rPr>
        <w:t xml:space="preserve">In orde effek te gee aan die vereiste soos uiteengesit hierbo </w:t>
      </w:r>
      <w:r w:rsidR="004A2FC9">
        <w:rPr>
          <w:rFonts w:ascii="Arial Narrow" w:hAnsi="Arial Narrow" w:cs="Arial"/>
        </w:rPr>
        <w:t>en spesifiek onder V</w:t>
      </w:r>
      <w:r w:rsidR="004C3192">
        <w:rPr>
          <w:rFonts w:ascii="Arial Narrow" w:hAnsi="Arial Narrow" w:cs="Arial"/>
        </w:rPr>
        <w:t>oorw</w:t>
      </w:r>
      <w:r w:rsidR="004A2FC9">
        <w:rPr>
          <w:rFonts w:ascii="Arial Narrow" w:hAnsi="Arial Narrow" w:cs="Arial"/>
        </w:rPr>
        <w:t>aarde 7 (Veiligheid Waarborg) van WBPI, d</w:t>
      </w:r>
      <w:r w:rsidRPr="00E87A0E">
        <w:rPr>
          <w:rFonts w:ascii="Arial Narrow" w:hAnsi="Arial Narrow" w:cs="Arial"/>
        </w:rPr>
        <w:t>ie KVBA sal redelike maatreëls tref om —</w:t>
      </w:r>
    </w:p>
    <w:p w14:paraId="2313258D" w14:textId="53B3E039" w:rsidR="00C947E0" w:rsidRDefault="008C728A" w:rsidP="008B5265">
      <w:pPr>
        <w:pStyle w:val="ListParagraph"/>
        <w:numPr>
          <w:ilvl w:val="0"/>
          <w:numId w:val="36"/>
        </w:numPr>
        <w:tabs>
          <w:tab w:val="left" w:pos="851"/>
        </w:tabs>
        <w:spacing w:after="0" w:line="360" w:lineRule="auto"/>
        <w:ind w:right="860"/>
        <w:jc w:val="both"/>
        <w:rPr>
          <w:rFonts w:ascii="Arial Narrow" w:hAnsi="Arial Narrow" w:cs="Arial"/>
        </w:rPr>
      </w:pPr>
      <w:r>
        <w:rPr>
          <w:rFonts w:ascii="Arial Narrow" w:hAnsi="Arial Narrow" w:cs="Arial"/>
        </w:rPr>
        <w:t>i</w:t>
      </w:r>
      <w:r w:rsidR="006C6E3D" w:rsidRPr="00C947E0">
        <w:rPr>
          <w:rFonts w:ascii="Arial Narrow" w:hAnsi="Arial Narrow" w:cs="Arial"/>
        </w:rPr>
        <w:t xml:space="preserve">dentifiseer al redelik voorsienbare interne en eksterne risiko's vir persoonlike inligting in sy besit of onder sy beheer; </w:t>
      </w:r>
    </w:p>
    <w:p w14:paraId="5D4EDAD9" w14:textId="7EE96D7C" w:rsidR="00C947E0" w:rsidRDefault="008C728A" w:rsidP="008B5265">
      <w:pPr>
        <w:pStyle w:val="ListParagraph"/>
        <w:numPr>
          <w:ilvl w:val="0"/>
          <w:numId w:val="36"/>
        </w:numPr>
        <w:tabs>
          <w:tab w:val="left" w:pos="851"/>
        </w:tabs>
        <w:spacing w:after="0" w:line="360" w:lineRule="auto"/>
        <w:ind w:right="860"/>
        <w:jc w:val="both"/>
        <w:rPr>
          <w:rFonts w:ascii="Arial Narrow" w:hAnsi="Arial Narrow" w:cs="Arial"/>
        </w:rPr>
      </w:pPr>
      <w:r>
        <w:rPr>
          <w:rFonts w:ascii="Arial Narrow" w:hAnsi="Arial Narrow" w:cs="Arial"/>
        </w:rPr>
        <w:t>stel</w:t>
      </w:r>
      <w:r w:rsidR="006C6E3D" w:rsidRPr="00C947E0">
        <w:rPr>
          <w:rFonts w:ascii="Arial Narrow" w:hAnsi="Arial Narrow" w:cs="Arial"/>
        </w:rPr>
        <w:t xml:space="preserve"> en handhaaf 'n toepaslike beskerm teen die risiko's te verminder geïdentifiseer; </w:t>
      </w:r>
    </w:p>
    <w:p w14:paraId="34AA873A" w14:textId="78D415E4" w:rsidR="00C947E0" w:rsidRDefault="008C728A" w:rsidP="008B5265">
      <w:pPr>
        <w:pStyle w:val="ListParagraph"/>
        <w:numPr>
          <w:ilvl w:val="0"/>
          <w:numId w:val="36"/>
        </w:numPr>
        <w:tabs>
          <w:tab w:val="left" w:pos="851"/>
        </w:tabs>
        <w:spacing w:after="0" w:line="360" w:lineRule="auto"/>
        <w:ind w:right="860"/>
        <w:jc w:val="both"/>
        <w:rPr>
          <w:rFonts w:ascii="Arial Narrow" w:hAnsi="Arial Narrow" w:cs="Arial"/>
        </w:rPr>
      </w:pPr>
      <w:r>
        <w:rPr>
          <w:rFonts w:ascii="Arial Narrow" w:hAnsi="Arial Narrow" w:cs="Arial"/>
        </w:rPr>
        <w:t>gereeld</w:t>
      </w:r>
      <w:r w:rsidR="006C6E3D" w:rsidRPr="00C947E0">
        <w:rPr>
          <w:rFonts w:ascii="Arial Narrow" w:hAnsi="Arial Narrow" w:cs="Arial"/>
        </w:rPr>
        <w:t xml:space="preserve"> verifieer dat die waarborg is doeltreffend ge</w:t>
      </w:r>
      <w:r>
        <w:rPr>
          <w:rFonts w:ascii="Arial Narrow" w:hAnsi="Arial Narrow" w:cs="Arial"/>
        </w:rPr>
        <w:t xml:space="preserve"> ïmplementeer word; en</w:t>
      </w:r>
    </w:p>
    <w:p w14:paraId="4B046041" w14:textId="627E7D6A" w:rsidR="0041754D" w:rsidRPr="0089243F" w:rsidRDefault="008C728A" w:rsidP="008B5265">
      <w:pPr>
        <w:pStyle w:val="ListParagraph"/>
        <w:numPr>
          <w:ilvl w:val="0"/>
          <w:numId w:val="36"/>
        </w:numPr>
        <w:tabs>
          <w:tab w:val="left" w:pos="851"/>
        </w:tabs>
        <w:spacing w:after="0" w:line="360" w:lineRule="auto"/>
        <w:ind w:right="860"/>
        <w:jc w:val="both"/>
        <w:rPr>
          <w:rFonts w:ascii="Arial Narrow" w:hAnsi="Arial Narrow" w:cs="Arial"/>
        </w:rPr>
      </w:pPr>
      <w:r>
        <w:rPr>
          <w:rFonts w:ascii="Arial Narrow" w:hAnsi="Arial Narrow" w:cs="Arial"/>
        </w:rPr>
        <w:t>verseker</w:t>
      </w:r>
      <w:r w:rsidR="006C6E3D" w:rsidRPr="00C947E0">
        <w:rPr>
          <w:rFonts w:ascii="Arial Narrow" w:hAnsi="Arial Narrow" w:cs="Arial"/>
        </w:rPr>
        <w:t xml:space="preserve"> dat die waarborg voortdurend bygewerk word in 'n poging om nuwe risiko's of tekortkominge in voorheen geïmplementeer beskerm.</w:t>
      </w:r>
    </w:p>
    <w:p w14:paraId="0B9FFC89" w14:textId="259B455C" w:rsidR="0045299D" w:rsidRPr="00A47A4F" w:rsidRDefault="006C6E3D" w:rsidP="008B5265">
      <w:pPr>
        <w:pStyle w:val="ListParagraph"/>
        <w:numPr>
          <w:ilvl w:val="2"/>
          <w:numId w:val="60"/>
        </w:numPr>
        <w:spacing w:after="0" w:line="360" w:lineRule="auto"/>
        <w:ind w:left="993" w:right="860" w:hanging="851"/>
        <w:jc w:val="both"/>
        <w:rPr>
          <w:rFonts w:ascii="Arial Narrow" w:hAnsi="Arial Narrow" w:cs="Arial"/>
        </w:rPr>
      </w:pPr>
      <w:r w:rsidRPr="00E87A0E">
        <w:rPr>
          <w:rFonts w:ascii="Arial Narrow" w:hAnsi="Arial Narrow" w:cs="Arial"/>
        </w:rPr>
        <w:t xml:space="preserve">Verder ter voldoening aan </w:t>
      </w:r>
      <w:r w:rsidR="008C728A">
        <w:rPr>
          <w:rFonts w:ascii="Arial Narrow" w:hAnsi="Arial Narrow" w:cs="Arial"/>
        </w:rPr>
        <w:t>WBPI</w:t>
      </w:r>
      <w:r w:rsidR="004877DB">
        <w:rPr>
          <w:rFonts w:ascii="Arial Narrow" w:hAnsi="Arial Narrow" w:cs="Arial"/>
        </w:rPr>
        <w:t xml:space="preserve"> </w:t>
      </w:r>
      <w:r w:rsidR="008C728A">
        <w:rPr>
          <w:rFonts w:ascii="Arial Narrow" w:hAnsi="Arial Narrow" w:cs="Arial"/>
        </w:rPr>
        <w:t>d</w:t>
      </w:r>
      <w:r w:rsidRPr="00E87A0E">
        <w:rPr>
          <w:rFonts w:ascii="Arial Narrow" w:hAnsi="Arial Narrow" w:cs="Arial"/>
        </w:rPr>
        <w:t>ie KVBA sal inagneming van algemeen aanvaarde inligtingveiligheid praktyke en prosedures wat aansoek kan doen om dit in die algemeen of vereis word in terme van spesifieke bedryf of professionele reëls en regul</w:t>
      </w:r>
      <w:r w:rsidR="008C728A">
        <w:rPr>
          <w:rFonts w:ascii="Arial Narrow" w:hAnsi="Arial Narrow" w:cs="Arial"/>
        </w:rPr>
        <w:t>asies.</w:t>
      </w:r>
    </w:p>
    <w:p w14:paraId="13A7D94E" w14:textId="294A606E" w:rsidR="004C3192" w:rsidRDefault="008C728A" w:rsidP="008B5265">
      <w:pPr>
        <w:pStyle w:val="ListParagraph"/>
        <w:numPr>
          <w:ilvl w:val="2"/>
          <w:numId w:val="60"/>
        </w:numPr>
        <w:spacing w:after="0" w:line="360" w:lineRule="auto"/>
        <w:ind w:left="993" w:right="860" w:hanging="851"/>
        <w:jc w:val="both"/>
        <w:rPr>
          <w:rFonts w:ascii="Arial Narrow" w:hAnsi="Arial Narrow" w:cs="Arial"/>
        </w:rPr>
      </w:pPr>
      <w:r>
        <w:rPr>
          <w:rFonts w:ascii="Arial Narrow" w:hAnsi="Arial Narrow" w:cs="Arial"/>
        </w:rPr>
        <w:t>Die</w:t>
      </w:r>
      <w:r w:rsidR="004C3192">
        <w:rPr>
          <w:rFonts w:ascii="Arial Narrow" w:hAnsi="Arial Narrow" w:cs="Arial"/>
        </w:rPr>
        <w:t xml:space="preserve"> </w:t>
      </w:r>
      <w:r w:rsidR="004C3192" w:rsidRPr="00A47A4F">
        <w:rPr>
          <w:rFonts w:ascii="Arial Narrow" w:hAnsi="Arial Narrow" w:cs="Arial"/>
        </w:rPr>
        <w:t>KVBA het van instrumente en prosesse wat gebruik word om te verseker dat die sensitiewe data nie verlore gaan nie, misbruik of verkry deur ongemagtigde gebruikers. Instrumente te moniteer en te beheer die eindpunt aktiwiteite, filter data strome op die netwerk, en moniteer data om data te rus, in beweging en gebruik, met inbegrip van die volgende</w:t>
      </w:r>
    </w:p>
    <w:p w14:paraId="72623949" w14:textId="77777777" w:rsidR="000F2EAB" w:rsidRPr="00A47A4F" w:rsidRDefault="000F2EAB" w:rsidP="000F2EAB">
      <w:pPr>
        <w:pStyle w:val="ListParagraph"/>
        <w:spacing w:after="0" w:line="360" w:lineRule="auto"/>
        <w:ind w:left="993" w:right="860"/>
        <w:jc w:val="both"/>
        <w:rPr>
          <w:rFonts w:ascii="Arial Narrow" w:hAnsi="Arial Narrow" w:cs="Arial"/>
        </w:rPr>
      </w:pPr>
    </w:p>
    <w:p w14:paraId="29484E65" w14:textId="67D8E112" w:rsidR="000B4718" w:rsidRPr="00CE7169" w:rsidRDefault="008C728A" w:rsidP="008B5265">
      <w:pPr>
        <w:pStyle w:val="ListParagraph"/>
        <w:numPr>
          <w:ilvl w:val="0"/>
          <w:numId w:val="25"/>
        </w:numPr>
        <w:spacing w:after="0"/>
        <w:ind w:left="851" w:right="860" w:hanging="142"/>
        <w:jc w:val="both"/>
        <w:rPr>
          <w:rFonts w:ascii="Arial Narrow" w:hAnsi="Arial Narrow"/>
        </w:rPr>
      </w:pPr>
      <w:r>
        <w:rPr>
          <w:rFonts w:ascii="Arial Narrow" w:hAnsi="Arial Narrow"/>
          <w:b/>
        </w:rPr>
        <w:t>Gebruiker Toegang tot H</w:t>
      </w:r>
      <w:r w:rsidR="000B4718" w:rsidRPr="00CE7169">
        <w:rPr>
          <w:rFonts w:ascii="Arial Narrow" w:hAnsi="Arial Narrow"/>
          <w:b/>
        </w:rPr>
        <w:t xml:space="preserve">ersiening: </w:t>
      </w:r>
      <w:r w:rsidR="000B4718" w:rsidRPr="00CE7169">
        <w:rPr>
          <w:rFonts w:ascii="Arial Narrow" w:hAnsi="Arial Narrow"/>
        </w:rPr>
        <w:t xml:space="preserve">Administratiewe toegangsregte </w:t>
      </w:r>
      <w:r w:rsidR="00597FFA">
        <w:rPr>
          <w:rFonts w:ascii="Arial Narrow" w:hAnsi="Arial Narrow"/>
        </w:rPr>
        <w:t xml:space="preserve">is </w:t>
      </w:r>
      <w:r>
        <w:rPr>
          <w:rFonts w:ascii="Arial Narrow" w:hAnsi="Arial Narrow"/>
        </w:rPr>
        <w:t>h</w:t>
      </w:r>
      <w:r w:rsidR="000B4718" w:rsidRPr="00CE7169">
        <w:rPr>
          <w:rFonts w:ascii="Arial Narrow" w:hAnsi="Arial Narrow"/>
        </w:rPr>
        <w:t>ersien op 'n deurlopende grondslag.</w:t>
      </w:r>
    </w:p>
    <w:p w14:paraId="55F42FFD" w14:textId="2DF30DAE" w:rsidR="000B4718" w:rsidRPr="00CE7169" w:rsidRDefault="008C728A" w:rsidP="008B5265">
      <w:pPr>
        <w:pStyle w:val="ListParagraph"/>
        <w:numPr>
          <w:ilvl w:val="0"/>
          <w:numId w:val="25"/>
        </w:numPr>
        <w:spacing w:after="0"/>
        <w:ind w:left="851" w:right="860" w:hanging="142"/>
        <w:jc w:val="both"/>
        <w:rPr>
          <w:rFonts w:ascii="Arial Narrow" w:hAnsi="Arial Narrow"/>
        </w:rPr>
      </w:pPr>
      <w:r>
        <w:rPr>
          <w:rFonts w:ascii="Arial Narrow" w:hAnsi="Arial Narrow"/>
          <w:b/>
        </w:rPr>
        <w:t xml:space="preserve">Bewustheid: </w:t>
      </w:r>
      <w:r w:rsidR="000B4718" w:rsidRPr="00CE7169">
        <w:rPr>
          <w:rFonts w:ascii="Arial Narrow" w:hAnsi="Arial Narrow"/>
        </w:rPr>
        <w:t>Werknemer onderwys waarskynlik het die grootste impak op die beskerming van data en die beveiliging van inligtingstelsels binne, IKT voorsien kwartaallikse dit sekuriteit wenke op te voed</w:t>
      </w:r>
    </w:p>
    <w:p w14:paraId="13E1D8B3" w14:textId="6C421A1E" w:rsidR="000B4718" w:rsidRPr="00CE7169" w:rsidRDefault="000B4718" w:rsidP="008B5265">
      <w:pPr>
        <w:pStyle w:val="ListParagraph"/>
        <w:numPr>
          <w:ilvl w:val="0"/>
          <w:numId w:val="25"/>
        </w:numPr>
        <w:spacing w:after="0"/>
        <w:ind w:left="851" w:right="860" w:hanging="142"/>
        <w:jc w:val="both"/>
        <w:rPr>
          <w:rFonts w:ascii="Arial Narrow" w:hAnsi="Arial Narrow"/>
        </w:rPr>
      </w:pPr>
      <w:r w:rsidRPr="00CE7169">
        <w:rPr>
          <w:rFonts w:ascii="Arial Narrow" w:hAnsi="Arial Narrow"/>
          <w:b/>
        </w:rPr>
        <w:t>AD skoonmaakveldtog &amp; gebr</w:t>
      </w:r>
      <w:r w:rsidR="008C728A">
        <w:rPr>
          <w:rFonts w:ascii="Arial Narrow" w:hAnsi="Arial Narrow"/>
          <w:b/>
        </w:rPr>
        <w:t>uikersrekening beëindiging:</w:t>
      </w:r>
      <w:r w:rsidRPr="00CE7169">
        <w:rPr>
          <w:rFonts w:ascii="Arial Narrow" w:hAnsi="Arial Narrow"/>
          <w:b/>
        </w:rPr>
        <w:t xml:space="preserve"> </w:t>
      </w:r>
      <w:r w:rsidRPr="00CE7169">
        <w:rPr>
          <w:rFonts w:ascii="Arial Narrow" w:hAnsi="Arial Narrow"/>
        </w:rPr>
        <w:t>Maandelikse gebruikersrekening beëindiging hersien</w:t>
      </w:r>
    </w:p>
    <w:p w14:paraId="5A43120F" w14:textId="7C2FBAA2" w:rsidR="000B4718" w:rsidRPr="00CE7169" w:rsidRDefault="000B4718" w:rsidP="008B5265">
      <w:pPr>
        <w:pStyle w:val="ListParagraph"/>
        <w:numPr>
          <w:ilvl w:val="0"/>
          <w:numId w:val="25"/>
        </w:numPr>
        <w:spacing w:after="0"/>
        <w:ind w:left="851" w:right="860" w:hanging="142"/>
        <w:jc w:val="both"/>
        <w:rPr>
          <w:rFonts w:ascii="Arial Narrow" w:hAnsi="Arial Narrow"/>
        </w:rPr>
      </w:pPr>
      <w:r w:rsidRPr="00CE7169">
        <w:rPr>
          <w:rFonts w:ascii="Arial Narrow" w:hAnsi="Arial Narrow"/>
          <w:b/>
        </w:rPr>
        <w:t xml:space="preserve">Geteikende </w:t>
      </w:r>
      <w:r w:rsidR="008C728A">
        <w:rPr>
          <w:rFonts w:ascii="Arial Narrow" w:hAnsi="Arial Narrow"/>
          <w:b/>
        </w:rPr>
        <w:t>Tedreiging Beskerming O</w:t>
      </w:r>
      <w:r w:rsidRPr="00CE7169">
        <w:rPr>
          <w:rFonts w:ascii="Arial Narrow" w:hAnsi="Arial Narrow"/>
          <w:b/>
        </w:rPr>
        <w:t xml:space="preserve">plossing </w:t>
      </w:r>
      <w:r w:rsidRPr="00CE7169">
        <w:rPr>
          <w:rFonts w:ascii="Arial Narrow" w:hAnsi="Arial Narrow"/>
        </w:rPr>
        <w:t>- IKT geïmplementeer het die dreigemente beskerming</w:t>
      </w:r>
      <w:r w:rsidR="008C728A">
        <w:rPr>
          <w:rFonts w:ascii="Arial Narrow" w:hAnsi="Arial Narrow"/>
        </w:rPr>
        <w:t xml:space="preserve"> kenmerke of modules, om die KVB</w:t>
      </w:r>
      <w:r w:rsidRPr="00CE7169">
        <w:rPr>
          <w:rFonts w:ascii="Arial Narrow" w:hAnsi="Arial Narrow"/>
        </w:rPr>
        <w:t xml:space="preserve">A teen bedreigings sodanige </w:t>
      </w:r>
      <w:r w:rsidR="008C728A">
        <w:rPr>
          <w:rFonts w:ascii="Arial Narrow" w:hAnsi="Arial Narrow"/>
        </w:rPr>
        <w:t>Uitvissing</w:t>
      </w:r>
      <w:r w:rsidRPr="00CE7169">
        <w:rPr>
          <w:rFonts w:ascii="Arial Narrow" w:hAnsi="Arial Narrow"/>
        </w:rPr>
        <w:t xml:space="preserve"> geteiken.</w:t>
      </w:r>
    </w:p>
    <w:p w14:paraId="5A18AAC8" w14:textId="550CE478" w:rsidR="000B4718" w:rsidRPr="00CE7169" w:rsidRDefault="008C728A" w:rsidP="008B5265">
      <w:pPr>
        <w:pStyle w:val="ListParagraph"/>
        <w:numPr>
          <w:ilvl w:val="0"/>
          <w:numId w:val="25"/>
        </w:numPr>
        <w:spacing w:after="0"/>
        <w:ind w:left="851" w:right="860" w:hanging="142"/>
        <w:jc w:val="both"/>
        <w:rPr>
          <w:rFonts w:ascii="Arial Narrow" w:hAnsi="Arial Narrow"/>
        </w:rPr>
      </w:pPr>
      <w:r>
        <w:rPr>
          <w:rFonts w:ascii="Arial Narrow" w:hAnsi="Arial Narrow"/>
          <w:b/>
        </w:rPr>
        <w:t>Gebruiker Data S</w:t>
      </w:r>
      <w:r w:rsidR="000B4718" w:rsidRPr="00CE7169">
        <w:rPr>
          <w:rFonts w:ascii="Arial Narrow" w:hAnsi="Arial Narrow"/>
          <w:b/>
        </w:rPr>
        <w:t xml:space="preserve">toor </w:t>
      </w:r>
      <w:r>
        <w:rPr>
          <w:rFonts w:ascii="Arial Narrow" w:hAnsi="Arial Narrow"/>
        </w:rPr>
        <w:t>: Data wat gestoor is op DeelPunt en g</w:t>
      </w:r>
      <w:r w:rsidR="000B4718" w:rsidRPr="00CE7169">
        <w:rPr>
          <w:rFonts w:ascii="Arial Narrow" w:hAnsi="Arial Narrow"/>
        </w:rPr>
        <w:t>idse met beperkte toegang het.</w:t>
      </w:r>
    </w:p>
    <w:p w14:paraId="7F5C929E" w14:textId="306A7870" w:rsidR="000B4718" w:rsidRPr="00CE7169" w:rsidRDefault="00622262" w:rsidP="008B5265">
      <w:pPr>
        <w:pStyle w:val="ListParagraph"/>
        <w:numPr>
          <w:ilvl w:val="0"/>
          <w:numId w:val="25"/>
        </w:numPr>
        <w:spacing w:after="0"/>
        <w:ind w:left="851" w:right="860" w:hanging="142"/>
        <w:jc w:val="both"/>
        <w:rPr>
          <w:rFonts w:ascii="Arial Narrow" w:hAnsi="Arial Narrow"/>
        </w:rPr>
      </w:pPr>
      <w:r>
        <w:rPr>
          <w:rFonts w:ascii="Arial Narrow" w:hAnsi="Arial Narrow"/>
          <w:b/>
        </w:rPr>
        <w:t>Brandmure</w:t>
      </w:r>
      <w:r w:rsidR="00B47C75">
        <w:rPr>
          <w:rFonts w:ascii="Arial Narrow" w:hAnsi="Arial Narrow"/>
          <w:b/>
        </w:rPr>
        <w:t>:</w:t>
      </w:r>
      <w:r w:rsidR="000B4718" w:rsidRPr="00CE7169">
        <w:rPr>
          <w:rFonts w:ascii="Arial Narrow" w:hAnsi="Arial Narrow"/>
          <w:b/>
        </w:rPr>
        <w:t xml:space="preserve"> </w:t>
      </w:r>
      <w:r>
        <w:rPr>
          <w:rFonts w:ascii="Arial Narrow" w:hAnsi="Arial Narrow"/>
        </w:rPr>
        <w:t>moniter</w:t>
      </w:r>
      <w:r w:rsidR="000B4718" w:rsidRPr="00CE7169">
        <w:rPr>
          <w:rFonts w:ascii="Arial Narrow" w:hAnsi="Arial Narrow"/>
        </w:rPr>
        <w:t xml:space="preserve"> inkomende en uitgaande netwerk verkeer en besluit of te laat of blok spesifieke verkeer op grond van 'n omskrewe stel sekuriteit reëls; </w:t>
      </w:r>
    </w:p>
    <w:p w14:paraId="1D71C10B" w14:textId="0F9A802F" w:rsidR="000B4718" w:rsidRPr="00CE7169" w:rsidRDefault="00622262" w:rsidP="008B5265">
      <w:pPr>
        <w:pStyle w:val="ListParagraph"/>
        <w:numPr>
          <w:ilvl w:val="0"/>
          <w:numId w:val="25"/>
        </w:numPr>
        <w:spacing w:after="0"/>
        <w:ind w:left="851" w:right="860" w:hanging="142"/>
        <w:jc w:val="both"/>
        <w:rPr>
          <w:rFonts w:ascii="Arial Narrow" w:hAnsi="Arial Narrow"/>
        </w:rPr>
      </w:pPr>
      <w:r>
        <w:rPr>
          <w:rFonts w:ascii="Arial Narrow" w:hAnsi="Arial Narrow"/>
          <w:b/>
        </w:rPr>
        <w:t>Penetrasie toetsing:</w:t>
      </w:r>
      <w:r w:rsidR="000B4718" w:rsidRPr="00CE7169">
        <w:rPr>
          <w:rFonts w:ascii="Arial Narrow" w:hAnsi="Arial Narrow"/>
          <w:b/>
        </w:rPr>
        <w:t xml:space="preserve"> </w:t>
      </w:r>
      <w:r>
        <w:rPr>
          <w:rFonts w:ascii="Arial Narrow" w:hAnsi="Arial Narrow"/>
        </w:rPr>
        <w:t>Aktiewe derde party t</w:t>
      </w:r>
      <w:r w:rsidR="000B4718" w:rsidRPr="00CE7169">
        <w:rPr>
          <w:rFonts w:ascii="Arial Narrow" w:hAnsi="Arial Narrow"/>
        </w:rPr>
        <w:t>oetsing geskied een keer per jaar om te bepaal wat die mate waarin 'n kwaadwillige aanvaller kan die onge</w:t>
      </w:r>
      <w:r>
        <w:rPr>
          <w:rFonts w:ascii="Arial Narrow" w:hAnsi="Arial Narrow"/>
        </w:rPr>
        <w:t>magtigde toegang tot ons bates;</w:t>
      </w:r>
    </w:p>
    <w:p w14:paraId="30079066" w14:textId="42C4D252" w:rsidR="000B4718" w:rsidRPr="00CE7169" w:rsidRDefault="00622262" w:rsidP="008B5265">
      <w:pPr>
        <w:pStyle w:val="ListParagraph"/>
        <w:numPr>
          <w:ilvl w:val="0"/>
          <w:numId w:val="25"/>
        </w:numPr>
        <w:spacing w:after="0"/>
        <w:ind w:left="851" w:right="860" w:hanging="142"/>
        <w:jc w:val="both"/>
        <w:rPr>
          <w:rFonts w:ascii="Arial Narrow" w:hAnsi="Arial Narrow"/>
        </w:rPr>
      </w:pPr>
      <w:r>
        <w:rPr>
          <w:rFonts w:ascii="Arial Narrow" w:hAnsi="Arial Narrow"/>
          <w:b/>
        </w:rPr>
        <w:t>Wanlware beskerming:</w:t>
      </w:r>
      <w:r w:rsidR="000B4718" w:rsidRPr="00CE7169">
        <w:rPr>
          <w:rFonts w:ascii="Arial Narrow" w:hAnsi="Arial Narrow"/>
          <w:b/>
        </w:rPr>
        <w:t xml:space="preserve"> </w:t>
      </w:r>
      <w:r w:rsidR="000B4718" w:rsidRPr="00CE7169">
        <w:rPr>
          <w:rFonts w:ascii="Arial Narrow" w:hAnsi="Arial Narrow"/>
        </w:rPr>
        <w:t>Antivirus met aa</w:t>
      </w:r>
      <w:r>
        <w:rPr>
          <w:rFonts w:ascii="Arial Narrow" w:hAnsi="Arial Narrow"/>
        </w:rPr>
        <w:t>ngepaste bedreiging beskerming;</w:t>
      </w:r>
    </w:p>
    <w:p w14:paraId="2D3B64E2" w14:textId="520F4692" w:rsidR="000B4718" w:rsidRPr="00CE7169" w:rsidRDefault="00622262" w:rsidP="008B5265">
      <w:pPr>
        <w:pStyle w:val="ListParagraph"/>
        <w:numPr>
          <w:ilvl w:val="0"/>
          <w:numId w:val="25"/>
        </w:numPr>
        <w:spacing w:after="0"/>
        <w:ind w:left="851" w:right="860" w:hanging="142"/>
        <w:jc w:val="both"/>
        <w:rPr>
          <w:rFonts w:ascii="Arial Narrow" w:hAnsi="Arial Narrow"/>
        </w:rPr>
      </w:pPr>
      <w:r>
        <w:rPr>
          <w:rFonts w:ascii="Arial Narrow" w:hAnsi="Arial Narrow"/>
          <w:b/>
        </w:rPr>
        <w:t>Kwesbaarheidsanalise:</w:t>
      </w:r>
      <w:r w:rsidR="000B4718" w:rsidRPr="00CE7169">
        <w:rPr>
          <w:rFonts w:ascii="Arial Narrow" w:hAnsi="Arial Narrow"/>
          <w:b/>
        </w:rPr>
        <w:t xml:space="preserve"> </w:t>
      </w:r>
      <w:r w:rsidR="000B4718" w:rsidRPr="00CE7169">
        <w:rPr>
          <w:rFonts w:ascii="Arial Narrow" w:hAnsi="Arial Narrow"/>
        </w:rPr>
        <w:t xml:space="preserve">Maandelikse tegniese oorsig van infrastruktuur om te evalueer of stelsels is vatbaar vir enige bekende </w:t>
      </w:r>
      <w:r>
        <w:rPr>
          <w:rFonts w:ascii="Arial Narrow" w:hAnsi="Arial Narrow"/>
        </w:rPr>
        <w:t>kwesbaarhede</w:t>
      </w:r>
      <w:r w:rsidR="000B4718" w:rsidRPr="00CE7169">
        <w:rPr>
          <w:rFonts w:ascii="Arial Narrow" w:hAnsi="Arial Narrow"/>
        </w:rPr>
        <w:t xml:space="preserve"> en bev</w:t>
      </w:r>
      <w:r>
        <w:rPr>
          <w:rFonts w:ascii="Arial Narrow" w:hAnsi="Arial Narrow"/>
        </w:rPr>
        <w:t>eel of remediëring verligtende;</w:t>
      </w:r>
    </w:p>
    <w:p w14:paraId="3126CB7E" w14:textId="77777777" w:rsidR="00E11A83" w:rsidRDefault="00622262" w:rsidP="008B5265">
      <w:pPr>
        <w:pStyle w:val="ListParagraph"/>
        <w:numPr>
          <w:ilvl w:val="0"/>
          <w:numId w:val="25"/>
        </w:numPr>
        <w:spacing w:after="0"/>
        <w:ind w:left="851" w:right="860" w:hanging="142"/>
        <w:jc w:val="both"/>
        <w:rPr>
          <w:rFonts w:ascii="Arial Narrow" w:hAnsi="Arial Narrow"/>
        </w:rPr>
      </w:pPr>
      <w:r>
        <w:rPr>
          <w:rFonts w:ascii="Arial Narrow" w:hAnsi="Arial Narrow"/>
          <w:b/>
        </w:rPr>
        <w:t>Wagwoord beheermaatreëls:</w:t>
      </w:r>
      <w:r w:rsidR="000B4718" w:rsidRPr="00CE7169">
        <w:rPr>
          <w:rFonts w:ascii="Arial Narrow" w:hAnsi="Arial Narrow"/>
          <w:b/>
        </w:rPr>
        <w:t xml:space="preserve"> </w:t>
      </w:r>
      <w:r>
        <w:rPr>
          <w:rFonts w:ascii="Arial Narrow" w:hAnsi="Arial Narrow"/>
        </w:rPr>
        <w:t>KVBA werknemers</w:t>
      </w:r>
      <w:r w:rsidR="000B4718" w:rsidRPr="00CE7169">
        <w:rPr>
          <w:rFonts w:ascii="Arial Narrow" w:hAnsi="Arial Narrow"/>
        </w:rPr>
        <w:t xml:space="preserve"> is </w:t>
      </w:r>
      <w:r w:rsidR="00B17907">
        <w:rPr>
          <w:rFonts w:ascii="Arial Narrow" w:hAnsi="Arial Narrow"/>
        </w:rPr>
        <w:t xml:space="preserve">vereis </w:t>
      </w:r>
      <w:r>
        <w:rPr>
          <w:rFonts w:ascii="Arial Narrow" w:hAnsi="Arial Narrow"/>
        </w:rPr>
        <w:t>d</w:t>
      </w:r>
      <w:r w:rsidR="000B4718" w:rsidRPr="00CE7169">
        <w:rPr>
          <w:rFonts w:ascii="Arial Narrow" w:hAnsi="Arial Narrow"/>
        </w:rPr>
        <w:t>ie herstel of verandering wagwoord on</w:t>
      </w:r>
      <w:r>
        <w:rPr>
          <w:rFonts w:ascii="Arial Narrow" w:hAnsi="Arial Narrow"/>
        </w:rPr>
        <w:t xml:space="preserve">tvang op 'n </w:t>
      </w:r>
      <w:r w:rsidRPr="00CA2BF2">
        <w:rPr>
          <w:rFonts w:ascii="Arial Narrow" w:hAnsi="Arial Narrow"/>
        </w:rPr>
        <w:t>gereelde grondslag;</w:t>
      </w:r>
    </w:p>
    <w:p w14:paraId="61C07A1E" w14:textId="1728525A" w:rsidR="000B4718" w:rsidRPr="00E11A83" w:rsidRDefault="000B4718" w:rsidP="008B5265">
      <w:pPr>
        <w:pStyle w:val="ListParagraph"/>
        <w:numPr>
          <w:ilvl w:val="0"/>
          <w:numId w:val="25"/>
        </w:numPr>
        <w:spacing w:after="0"/>
        <w:ind w:left="851" w:right="860" w:hanging="142"/>
        <w:jc w:val="both"/>
        <w:rPr>
          <w:rFonts w:ascii="Arial Narrow" w:hAnsi="Arial Narrow"/>
        </w:rPr>
      </w:pPr>
      <w:r w:rsidRPr="00E11A83">
        <w:rPr>
          <w:rFonts w:ascii="Arial Narrow" w:hAnsi="Arial Narrow"/>
          <w:b/>
        </w:rPr>
        <w:t>Stukkie</w:t>
      </w:r>
      <w:r w:rsidR="00CA2BF2" w:rsidRPr="00E11A83">
        <w:rPr>
          <w:rFonts w:ascii="Arial Narrow" w:hAnsi="Arial Narrow"/>
          <w:b/>
        </w:rPr>
        <w:t xml:space="preserve"> opdaterings:</w:t>
      </w:r>
      <w:r w:rsidRPr="00E11A83">
        <w:rPr>
          <w:rFonts w:ascii="Arial Narrow" w:hAnsi="Arial Narrow"/>
          <w:b/>
        </w:rPr>
        <w:t xml:space="preserve"> </w:t>
      </w:r>
      <w:r w:rsidR="00CA2BF2" w:rsidRPr="00E11A83">
        <w:rPr>
          <w:rFonts w:ascii="Arial Narrow" w:hAnsi="Arial Narrow"/>
        </w:rPr>
        <w:t>KVB</w:t>
      </w:r>
      <w:r w:rsidR="005478F5" w:rsidRPr="00E11A83">
        <w:rPr>
          <w:rFonts w:ascii="Arial Narrow" w:hAnsi="Arial Narrow"/>
        </w:rPr>
        <w:t xml:space="preserve">A IKT </w:t>
      </w:r>
      <w:r w:rsidR="00CA2BF2" w:rsidRPr="00E11A83">
        <w:rPr>
          <w:rFonts w:ascii="Arial Narrow" w:hAnsi="Arial Narrow"/>
        </w:rPr>
        <w:t>v</w:t>
      </w:r>
      <w:r w:rsidRPr="00E11A83">
        <w:rPr>
          <w:rFonts w:ascii="Arial Narrow" w:hAnsi="Arial Narrow"/>
        </w:rPr>
        <w:t xml:space="preserve">erseker dat die </w:t>
      </w:r>
      <w:r w:rsidR="00CA2BF2" w:rsidRPr="00E11A83">
        <w:rPr>
          <w:rFonts w:ascii="Arial Narrow" w:hAnsi="Arial Narrow"/>
        </w:rPr>
        <w:t>sagteware</w:t>
      </w:r>
      <w:r w:rsidRPr="00E11A83">
        <w:rPr>
          <w:rFonts w:ascii="Arial Narrow" w:hAnsi="Arial Narrow"/>
        </w:rPr>
        <w:t xml:space="preserve"> en die verskillende stelsels word </w:t>
      </w:r>
      <w:hyperlink r:id="rId47" w:history="1">
        <w:r w:rsidRPr="00E11A83">
          <w:rPr>
            <w:rFonts w:ascii="Arial Narrow" w:hAnsi="Arial Narrow"/>
          </w:rPr>
          <w:t xml:space="preserve">gelapte met die nuutste sekuriteit en operasionele plakkers van die </w:t>
        </w:r>
        <w:r w:rsidR="00CA2BF2" w:rsidRPr="00E11A83">
          <w:rPr>
            <w:rFonts w:ascii="Arial Narrow" w:hAnsi="Arial Narrow"/>
          </w:rPr>
          <w:t>handelaars</w:t>
        </w:r>
      </w:hyperlink>
      <w:r w:rsidR="00C947E0" w:rsidRPr="00E11A83">
        <w:rPr>
          <w:rFonts w:ascii="Arial Narrow" w:hAnsi="Arial Narrow"/>
        </w:rPr>
        <w:t xml:space="preserve">. </w:t>
      </w:r>
      <w:r w:rsidRPr="00E11A83">
        <w:rPr>
          <w:rFonts w:ascii="Arial Narrow" w:hAnsi="Arial Narrow"/>
        </w:rPr>
        <w:t>Hierdie inligting bevat plakkers wat op die</w:t>
      </w:r>
      <w:r w:rsidR="00E11A83">
        <w:rPr>
          <w:rFonts w:ascii="Arial Narrow" w:hAnsi="Arial Narrow"/>
        </w:rPr>
        <w:t xml:space="preserve"> jongste bekende eksploiteer en k</w:t>
      </w:r>
      <w:r w:rsidR="00CA2BF2" w:rsidRPr="00E11A83">
        <w:rPr>
          <w:rFonts w:ascii="Arial Narrow" w:hAnsi="Arial Narrow"/>
        </w:rPr>
        <w:t xml:space="preserve">wesbaarhede. </w:t>
      </w:r>
    </w:p>
    <w:p w14:paraId="3019CC28" w14:textId="4D687AD0" w:rsidR="000B4718" w:rsidRPr="00CA2BF2" w:rsidRDefault="00E11A83" w:rsidP="008B5265">
      <w:pPr>
        <w:pStyle w:val="ListParagraph"/>
        <w:numPr>
          <w:ilvl w:val="0"/>
          <w:numId w:val="25"/>
        </w:numPr>
        <w:spacing w:after="0"/>
        <w:ind w:left="851" w:right="860" w:hanging="142"/>
        <w:jc w:val="both"/>
        <w:rPr>
          <w:rFonts w:ascii="Arial Narrow" w:hAnsi="Arial Narrow"/>
        </w:rPr>
      </w:pPr>
      <w:r>
        <w:rPr>
          <w:rFonts w:ascii="Arial Narrow" w:hAnsi="Arial Narrow"/>
          <w:b/>
        </w:rPr>
        <w:t xml:space="preserve">Die </w:t>
      </w:r>
      <w:r w:rsidR="000B4718" w:rsidRPr="00CA2BF2">
        <w:rPr>
          <w:rFonts w:ascii="Arial Narrow" w:hAnsi="Arial Narrow"/>
          <w:b/>
        </w:rPr>
        <w:t>B</w:t>
      </w:r>
      <w:r>
        <w:rPr>
          <w:rFonts w:ascii="Arial Narrow" w:hAnsi="Arial Narrow"/>
          <w:b/>
        </w:rPr>
        <w:t>itlocker:</w:t>
      </w:r>
      <w:r w:rsidR="000B4718" w:rsidRPr="00CA2BF2">
        <w:rPr>
          <w:rFonts w:ascii="Arial Narrow" w:hAnsi="Arial Narrow"/>
          <w:b/>
        </w:rPr>
        <w:t xml:space="preserve"> </w:t>
      </w:r>
      <w:r w:rsidR="000B4718" w:rsidRPr="00CA2BF2">
        <w:rPr>
          <w:rFonts w:ascii="Arial Narrow" w:hAnsi="Arial Narrow"/>
        </w:rPr>
        <w:t xml:space="preserve">Voorsien 'n enkripsie om data in plaaslike masjiene </w:t>
      </w:r>
      <w:r>
        <w:rPr>
          <w:rFonts w:ascii="Arial Narrow" w:hAnsi="Arial Narrow"/>
        </w:rPr>
        <w:t>In die geval van</w:t>
      </w:r>
      <w:r w:rsidR="00597FFA" w:rsidRPr="00CA2BF2">
        <w:rPr>
          <w:rFonts w:ascii="Arial Narrow" w:hAnsi="Arial Narrow"/>
        </w:rPr>
        <w:t xml:space="preserve"> </w:t>
      </w:r>
      <w:r w:rsidR="000B4718" w:rsidRPr="00CA2BF2">
        <w:rPr>
          <w:rFonts w:ascii="Arial Narrow" w:hAnsi="Arial Narrow"/>
        </w:rPr>
        <w:t xml:space="preserve">die skootrekenaar word </w:t>
      </w:r>
      <w:r w:rsidR="00597FFA" w:rsidRPr="00CA2BF2">
        <w:rPr>
          <w:rFonts w:ascii="Arial Narrow" w:hAnsi="Arial Narrow"/>
        </w:rPr>
        <w:t xml:space="preserve">matjie </w:t>
      </w:r>
      <w:r w:rsidR="000B4718" w:rsidRPr="00CA2BF2">
        <w:rPr>
          <w:rFonts w:ascii="Arial Narrow" w:hAnsi="Arial Narrow"/>
        </w:rPr>
        <w:t>gesteel is.</w:t>
      </w:r>
    </w:p>
    <w:p w14:paraId="677BCE34" w14:textId="77777777" w:rsidR="00B47C75" w:rsidRPr="00B47C75" w:rsidRDefault="00E11A83" w:rsidP="008B5265">
      <w:pPr>
        <w:pStyle w:val="ListParagraph"/>
        <w:numPr>
          <w:ilvl w:val="0"/>
          <w:numId w:val="25"/>
        </w:numPr>
        <w:spacing w:after="0"/>
        <w:ind w:left="851" w:right="860" w:hanging="142"/>
        <w:jc w:val="both"/>
        <w:rPr>
          <w:rFonts w:ascii="Arial Narrow" w:hAnsi="Arial Narrow"/>
          <w:b/>
        </w:rPr>
      </w:pPr>
      <w:r>
        <w:rPr>
          <w:rFonts w:ascii="Arial Narrow" w:hAnsi="Arial Narrow"/>
          <w:b/>
        </w:rPr>
        <w:t>Klant D</w:t>
      </w:r>
      <w:r w:rsidR="000B4718" w:rsidRPr="00CA2BF2">
        <w:rPr>
          <w:rFonts w:ascii="Arial Narrow" w:hAnsi="Arial Narrow"/>
          <w:b/>
        </w:rPr>
        <w:t xml:space="preserve">atabeskerming: </w:t>
      </w:r>
      <w:r>
        <w:rPr>
          <w:rFonts w:ascii="Arial Narrow" w:hAnsi="Arial Narrow"/>
        </w:rPr>
        <w:t>Kliënt data (KVB</w:t>
      </w:r>
      <w:r w:rsidR="000B4718" w:rsidRPr="00CA2BF2">
        <w:rPr>
          <w:rFonts w:ascii="Arial Narrow" w:hAnsi="Arial Narrow"/>
        </w:rPr>
        <w:t>MA en BC) beskerm word binne die databasis.</w:t>
      </w:r>
    </w:p>
    <w:p w14:paraId="1379B5F7" w14:textId="77777777" w:rsidR="00B47C75" w:rsidRPr="00B47C75" w:rsidRDefault="000B4718" w:rsidP="008B5265">
      <w:pPr>
        <w:pStyle w:val="ListParagraph"/>
        <w:numPr>
          <w:ilvl w:val="0"/>
          <w:numId w:val="25"/>
        </w:numPr>
        <w:spacing w:after="0"/>
        <w:ind w:left="851" w:right="860" w:hanging="142"/>
        <w:jc w:val="both"/>
        <w:rPr>
          <w:rFonts w:ascii="Arial Narrow" w:hAnsi="Arial Narrow"/>
          <w:b/>
        </w:rPr>
      </w:pPr>
      <w:r w:rsidRPr="00B47C75">
        <w:rPr>
          <w:rFonts w:ascii="Arial Narrow" w:hAnsi="Arial Narrow"/>
          <w:b/>
        </w:rPr>
        <w:t xml:space="preserve">Jongste Antivirus </w:t>
      </w:r>
      <w:r w:rsidR="00E11A83" w:rsidRPr="00B47C75">
        <w:rPr>
          <w:rFonts w:ascii="Arial Narrow" w:hAnsi="Arial Narrow"/>
          <w:b/>
        </w:rPr>
        <w:t>Opdaterings:</w:t>
      </w:r>
      <w:r w:rsidR="00C947E0" w:rsidRPr="00B47C75">
        <w:rPr>
          <w:rFonts w:ascii="Arial Narrow" w:hAnsi="Arial Narrow"/>
          <w:b/>
          <w:bCs/>
        </w:rPr>
        <w:t xml:space="preserve"> </w:t>
      </w:r>
      <w:r w:rsidR="00BD5B52" w:rsidRPr="00B47C75">
        <w:rPr>
          <w:rFonts w:ascii="Arial Narrow" w:hAnsi="Arial Narrow"/>
          <w:bCs/>
        </w:rPr>
        <w:t xml:space="preserve">Aangebring om te verseker </w:t>
      </w:r>
      <w:r w:rsidRPr="00B47C75">
        <w:rPr>
          <w:rFonts w:ascii="Arial Narrow" w:hAnsi="Arial Narrow"/>
        </w:rPr>
        <w:t>dat die stelsels is net so veilig as moontlik teen die virus uitbrake.</w:t>
      </w:r>
    </w:p>
    <w:p w14:paraId="28CBF3BA" w14:textId="577DE2FC" w:rsidR="000B4718" w:rsidRPr="00B47C75" w:rsidRDefault="00B47C75" w:rsidP="008B5265">
      <w:pPr>
        <w:pStyle w:val="ListParagraph"/>
        <w:numPr>
          <w:ilvl w:val="0"/>
          <w:numId w:val="25"/>
        </w:numPr>
        <w:spacing w:after="0"/>
        <w:ind w:left="851" w:right="860" w:hanging="142"/>
        <w:jc w:val="both"/>
        <w:rPr>
          <w:rFonts w:ascii="Arial Narrow" w:hAnsi="Arial Narrow"/>
          <w:b/>
        </w:rPr>
      </w:pPr>
      <w:r w:rsidRPr="00B47C75">
        <w:rPr>
          <w:rFonts w:ascii="Arial Narrow" w:hAnsi="Arial Narrow"/>
          <w:b/>
        </w:rPr>
        <w:t>Ondersteuning Stoor:</w:t>
      </w:r>
      <w:r w:rsidR="00C947E0" w:rsidRPr="00B47C75">
        <w:rPr>
          <w:rFonts w:ascii="Arial Narrow" w:hAnsi="Arial Narrow"/>
          <w:b/>
        </w:rPr>
        <w:t xml:space="preserve"> </w:t>
      </w:r>
      <w:r w:rsidRPr="00B47C75">
        <w:rPr>
          <w:rFonts w:ascii="Arial Narrow" w:hAnsi="Arial Narrow"/>
        </w:rPr>
        <w:t>KVB</w:t>
      </w:r>
      <w:r w:rsidR="00BD5B52" w:rsidRPr="00B47C75">
        <w:rPr>
          <w:rFonts w:ascii="Arial Narrow" w:hAnsi="Arial Narrow"/>
        </w:rPr>
        <w:t xml:space="preserve">A </w:t>
      </w:r>
      <w:r w:rsidR="000B4718" w:rsidRPr="00B47C75">
        <w:rPr>
          <w:rFonts w:ascii="Arial Narrow" w:hAnsi="Arial Narrow"/>
        </w:rPr>
        <w:t xml:space="preserve">IKT verrig daaglikse </w:t>
      </w:r>
      <w:r w:rsidRPr="00B47C75">
        <w:rPr>
          <w:rFonts w:ascii="Arial Narrow" w:hAnsi="Arial Narrow"/>
        </w:rPr>
        <w:t>ondersteunings</w:t>
      </w:r>
      <w:r w:rsidR="000B4718" w:rsidRPr="00B47C75">
        <w:rPr>
          <w:rFonts w:ascii="Arial Narrow" w:hAnsi="Arial Narrow"/>
        </w:rPr>
        <w:t xml:space="preserve"> </w:t>
      </w:r>
      <w:r w:rsidRPr="00B47C75">
        <w:rPr>
          <w:rFonts w:ascii="Arial Narrow" w:hAnsi="Arial Narrow"/>
        </w:rPr>
        <w:t>van data</w:t>
      </w:r>
      <w:r w:rsidR="000B4718" w:rsidRPr="00B47C75">
        <w:rPr>
          <w:rFonts w:ascii="Arial Narrow" w:hAnsi="Arial Narrow"/>
        </w:rPr>
        <w:t>.</w:t>
      </w:r>
    </w:p>
    <w:p w14:paraId="3351F492" w14:textId="40134924" w:rsidR="000B4718" w:rsidRPr="00CA2BF2" w:rsidRDefault="000B4718" w:rsidP="008B5265">
      <w:pPr>
        <w:pStyle w:val="ListParagraph"/>
        <w:numPr>
          <w:ilvl w:val="0"/>
          <w:numId w:val="25"/>
        </w:numPr>
        <w:spacing w:after="0"/>
        <w:ind w:left="851" w:right="860" w:hanging="142"/>
        <w:jc w:val="both"/>
        <w:rPr>
          <w:rFonts w:ascii="Arial Narrow" w:hAnsi="Arial Narrow"/>
        </w:rPr>
      </w:pPr>
      <w:r w:rsidRPr="00CA2BF2">
        <w:rPr>
          <w:rFonts w:ascii="Arial Narrow" w:hAnsi="Arial Narrow"/>
          <w:b/>
        </w:rPr>
        <w:t xml:space="preserve">Intrusie </w:t>
      </w:r>
      <w:r w:rsidR="00B47C75">
        <w:rPr>
          <w:rFonts w:ascii="Arial Narrow" w:hAnsi="Arial Narrow"/>
          <w:b/>
        </w:rPr>
        <w:t>A</w:t>
      </w:r>
      <w:r w:rsidR="00B47C75" w:rsidRPr="00CA2BF2">
        <w:rPr>
          <w:rFonts w:ascii="Arial Narrow" w:hAnsi="Arial Narrow"/>
          <w:b/>
        </w:rPr>
        <w:t>ssessering:</w:t>
      </w:r>
      <w:r w:rsidR="00C947E0" w:rsidRPr="00CA2BF2">
        <w:rPr>
          <w:rFonts w:ascii="Arial Narrow" w:hAnsi="Arial Narrow"/>
          <w:b/>
        </w:rPr>
        <w:t xml:space="preserve"> </w:t>
      </w:r>
      <w:r w:rsidR="00B47C75">
        <w:rPr>
          <w:rFonts w:ascii="Arial Narrow" w:hAnsi="Arial Narrow"/>
        </w:rPr>
        <w:t>brandmure</w:t>
      </w:r>
      <w:r w:rsidRPr="00CA2BF2">
        <w:rPr>
          <w:rFonts w:ascii="Arial Narrow" w:hAnsi="Arial Narrow"/>
          <w:bCs/>
        </w:rPr>
        <w:t xml:space="preserve"> verslae </w:t>
      </w:r>
      <w:r w:rsidR="00BD5B52" w:rsidRPr="00CA2BF2">
        <w:rPr>
          <w:rFonts w:ascii="Arial Narrow" w:hAnsi="Arial Narrow"/>
          <w:bCs/>
        </w:rPr>
        <w:t xml:space="preserve">geëvalueer word </w:t>
      </w:r>
      <w:r w:rsidR="00B47C75">
        <w:rPr>
          <w:rFonts w:ascii="Arial Narrow" w:hAnsi="Arial Narrow"/>
          <w:bCs/>
        </w:rPr>
        <w:t>maandelikse, o</w:t>
      </w:r>
      <w:r w:rsidRPr="00CA2BF2">
        <w:rPr>
          <w:rFonts w:ascii="Arial Narrow" w:hAnsi="Arial Narrow"/>
        </w:rPr>
        <w:t>m vas te stel wat die p</w:t>
      </w:r>
      <w:r w:rsidR="00B47C75">
        <w:rPr>
          <w:rFonts w:ascii="Arial Narrow" w:hAnsi="Arial Narrow"/>
        </w:rPr>
        <w:t>otensiaal net veiligheidsrisiko</w:t>
      </w:r>
      <w:r w:rsidRPr="00CA2BF2">
        <w:rPr>
          <w:rFonts w:ascii="Arial Narrow" w:hAnsi="Arial Narrow"/>
        </w:rPr>
        <w:t>s.</w:t>
      </w:r>
    </w:p>
    <w:p w14:paraId="6A20623F" w14:textId="7A1D6610" w:rsidR="000B4718" w:rsidRPr="00CA2BF2" w:rsidRDefault="00B47C75" w:rsidP="008B5265">
      <w:pPr>
        <w:pStyle w:val="ListParagraph"/>
        <w:numPr>
          <w:ilvl w:val="0"/>
          <w:numId w:val="25"/>
        </w:numPr>
        <w:spacing w:after="0"/>
        <w:ind w:left="851" w:right="860" w:hanging="142"/>
        <w:jc w:val="both"/>
        <w:rPr>
          <w:rFonts w:ascii="Arial Narrow" w:hAnsi="Arial Narrow"/>
        </w:rPr>
      </w:pPr>
      <w:r>
        <w:rPr>
          <w:rFonts w:ascii="Arial Narrow" w:hAnsi="Arial Narrow"/>
          <w:b/>
        </w:rPr>
        <w:t>Veilige KVBA Infrastruktuur</w:t>
      </w:r>
      <w:r w:rsidR="00C947E0" w:rsidRPr="00CA2BF2">
        <w:rPr>
          <w:rFonts w:ascii="Arial Narrow" w:hAnsi="Arial Narrow"/>
          <w:b/>
          <w:bCs/>
        </w:rPr>
        <w:t xml:space="preserve">: </w:t>
      </w:r>
      <w:r>
        <w:rPr>
          <w:rFonts w:ascii="Arial Narrow" w:hAnsi="Arial Narrow"/>
          <w:bCs/>
        </w:rPr>
        <w:t>KVB</w:t>
      </w:r>
      <w:r w:rsidR="00B52EE6" w:rsidRPr="00CA2BF2">
        <w:rPr>
          <w:rFonts w:ascii="Arial Narrow" w:hAnsi="Arial Narrow"/>
          <w:bCs/>
        </w:rPr>
        <w:t xml:space="preserve">A </w:t>
      </w:r>
      <w:r w:rsidR="000B4718" w:rsidRPr="00CA2BF2">
        <w:rPr>
          <w:rFonts w:ascii="Arial Narrow" w:hAnsi="Arial Narrow"/>
        </w:rPr>
        <w:t xml:space="preserve">IKT moniteer die infrastruktuur en gee aanleiding tot flitse wanneer abnormaal aktiwiteite is </w:t>
      </w:r>
      <w:r w:rsidR="00B458CB" w:rsidRPr="00CA2BF2">
        <w:rPr>
          <w:rFonts w:ascii="Arial Narrow" w:hAnsi="Arial Narrow"/>
        </w:rPr>
        <w:t xml:space="preserve">opgespoor. </w:t>
      </w:r>
      <w:r w:rsidR="00B458CB">
        <w:rPr>
          <w:rFonts w:ascii="Arial Narrow" w:hAnsi="Arial Narrow"/>
        </w:rPr>
        <w:t>T</w:t>
      </w:r>
      <w:r w:rsidR="000B4718" w:rsidRPr="00CA2BF2">
        <w:rPr>
          <w:rFonts w:ascii="Arial Narrow" w:hAnsi="Arial Narrow"/>
        </w:rPr>
        <w:t xml:space="preserve">uitruk analise </w:t>
      </w:r>
      <w:r w:rsidR="00B52EE6" w:rsidRPr="00CA2BF2">
        <w:rPr>
          <w:rFonts w:ascii="Arial Narrow" w:hAnsi="Arial Narrow"/>
        </w:rPr>
        <w:t>gegener</w:t>
      </w:r>
      <w:r w:rsidR="00B458CB">
        <w:rPr>
          <w:rFonts w:ascii="Arial Narrow" w:hAnsi="Arial Narrow"/>
        </w:rPr>
        <w:t>eer word</w:t>
      </w:r>
      <w:r w:rsidR="000B4718" w:rsidRPr="00CA2BF2">
        <w:rPr>
          <w:rFonts w:ascii="Arial Narrow" w:hAnsi="Arial Narrow"/>
        </w:rPr>
        <w:t xml:space="preserve">, netwerk verkeer </w:t>
      </w:r>
      <w:r w:rsidR="00B52EE6" w:rsidRPr="00CA2BF2">
        <w:rPr>
          <w:rFonts w:ascii="Arial Narrow" w:hAnsi="Arial Narrow"/>
        </w:rPr>
        <w:t xml:space="preserve">gemonitor word </w:t>
      </w:r>
      <w:r w:rsidR="000B4718" w:rsidRPr="00CA2BF2">
        <w:rPr>
          <w:rFonts w:ascii="Arial Narrow" w:hAnsi="Arial Narrow"/>
        </w:rPr>
        <w:t xml:space="preserve">, stelsel </w:t>
      </w:r>
      <w:r w:rsidR="00B52EE6" w:rsidRPr="00CA2BF2">
        <w:rPr>
          <w:rFonts w:ascii="Arial Narrow" w:hAnsi="Arial Narrow"/>
        </w:rPr>
        <w:t xml:space="preserve">gerapporteer is en m </w:t>
      </w:r>
      <w:r w:rsidR="000B4718" w:rsidRPr="00CA2BF2">
        <w:rPr>
          <w:rFonts w:ascii="Arial Narrow" w:hAnsi="Arial Narrow"/>
        </w:rPr>
        <w:t xml:space="preserve">onitor stelsels </w:t>
      </w:r>
      <w:r w:rsidR="00B458CB">
        <w:rPr>
          <w:rFonts w:ascii="Arial Narrow" w:hAnsi="Arial Narrow"/>
        </w:rPr>
        <w:t>nagespoor word</w:t>
      </w:r>
      <w:r w:rsidR="000B4718" w:rsidRPr="00CA2BF2">
        <w:rPr>
          <w:rFonts w:ascii="Arial Narrow" w:hAnsi="Arial Narrow"/>
        </w:rPr>
        <w:t>.</w:t>
      </w:r>
    </w:p>
    <w:p w14:paraId="77660996" w14:textId="6545C8EC" w:rsidR="000B4718" w:rsidRPr="00CA2BF2" w:rsidRDefault="00B458CB" w:rsidP="008B5265">
      <w:pPr>
        <w:pStyle w:val="BodyText"/>
        <w:widowControl/>
        <w:numPr>
          <w:ilvl w:val="0"/>
          <w:numId w:val="25"/>
        </w:numPr>
        <w:autoSpaceDE/>
        <w:autoSpaceDN/>
        <w:spacing w:line="276" w:lineRule="auto"/>
        <w:ind w:left="851" w:right="860" w:hanging="142"/>
        <w:jc w:val="both"/>
      </w:pPr>
      <w:r>
        <w:rPr>
          <w:b/>
        </w:rPr>
        <w:t>Sekuriteit beleide en prosedures</w:t>
      </w:r>
      <w:r w:rsidR="00C947E0" w:rsidRPr="00CA2BF2">
        <w:t xml:space="preserve">: </w:t>
      </w:r>
      <w:r w:rsidR="00B52EE6" w:rsidRPr="00CA2BF2">
        <w:t xml:space="preserve">Hierdie is in plek en dien </w:t>
      </w:r>
      <w:r w:rsidR="000B4718" w:rsidRPr="00CA2BF2">
        <w:t xml:space="preserve">definieer en te reguleer die aanvaarbare gebruik van inligting deur werknemers nie </w:t>
      </w:r>
      <w:r>
        <w:t>o</w:t>
      </w:r>
      <w:r w:rsidR="005478F5" w:rsidRPr="00CA2BF2">
        <w:t xml:space="preserve">nafhanklike kontrakteurs en ander </w:t>
      </w:r>
      <w:r w:rsidR="00BD1A6A" w:rsidRPr="00CA2BF2">
        <w:t>personeel.</w:t>
      </w:r>
    </w:p>
    <w:p w14:paraId="79D9441E" w14:textId="77777777" w:rsidR="00B458CB" w:rsidRDefault="00B458CB" w:rsidP="008B5265">
      <w:pPr>
        <w:pStyle w:val="ListParagraph"/>
        <w:numPr>
          <w:ilvl w:val="0"/>
          <w:numId w:val="25"/>
        </w:numPr>
        <w:spacing w:after="0"/>
        <w:ind w:left="851" w:right="860" w:hanging="142"/>
        <w:jc w:val="both"/>
        <w:rPr>
          <w:rFonts w:ascii="Arial Narrow" w:hAnsi="Arial Narrow"/>
        </w:rPr>
      </w:pPr>
      <w:r>
        <w:rPr>
          <w:rFonts w:ascii="Arial Narrow" w:hAnsi="Arial Narrow"/>
          <w:b/>
        </w:rPr>
        <w:t>Fisiese toegang te beheer</w:t>
      </w:r>
      <w:r w:rsidR="00C947E0" w:rsidRPr="00CA2BF2">
        <w:rPr>
          <w:rFonts w:ascii="Arial Narrow" w:hAnsi="Arial Narrow"/>
          <w:b/>
        </w:rPr>
        <w:t xml:space="preserve">: </w:t>
      </w:r>
      <w:r w:rsidR="000B4718" w:rsidRPr="00CA2BF2">
        <w:rPr>
          <w:rFonts w:ascii="Arial Narrow" w:hAnsi="Arial Narrow"/>
        </w:rPr>
        <w:t xml:space="preserve">Toegangsbeheer </w:t>
      </w:r>
      <w:r w:rsidR="00B52EE6" w:rsidRPr="00CA2BF2">
        <w:rPr>
          <w:rFonts w:ascii="Arial Narrow" w:hAnsi="Arial Narrow"/>
        </w:rPr>
        <w:t xml:space="preserve">is </w:t>
      </w:r>
      <w:r w:rsidR="000B4718" w:rsidRPr="00CA2BF2">
        <w:rPr>
          <w:rFonts w:ascii="Arial Narrow" w:hAnsi="Arial Narrow"/>
        </w:rPr>
        <w:t xml:space="preserve">in plek </w:t>
      </w:r>
      <w:r w:rsidR="00B52EE6" w:rsidRPr="00CA2BF2">
        <w:rPr>
          <w:rFonts w:ascii="Arial Narrow" w:hAnsi="Arial Narrow"/>
        </w:rPr>
        <w:t xml:space="preserve">en die KVBA </w:t>
      </w:r>
      <w:r w:rsidR="000B4718" w:rsidRPr="00CA2BF2">
        <w:rPr>
          <w:rFonts w:ascii="Arial Narrow" w:hAnsi="Arial Narrow"/>
        </w:rPr>
        <w:t>op die spoor bly van wat die bediener verkry.</w:t>
      </w:r>
    </w:p>
    <w:p w14:paraId="7B27AAE8" w14:textId="77777777" w:rsidR="00B458CB" w:rsidRDefault="00B458CB" w:rsidP="008B5265">
      <w:pPr>
        <w:pStyle w:val="ListParagraph"/>
        <w:numPr>
          <w:ilvl w:val="0"/>
          <w:numId w:val="25"/>
        </w:numPr>
        <w:spacing w:after="0"/>
        <w:ind w:left="851" w:right="860" w:hanging="142"/>
        <w:jc w:val="both"/>
        <w:rPr>
          <w:rFonts w:ascii="Arial Narrow" w:hAnsi="Arial Narrow"/>
        </w:rPr>
      </w:pPr>
      <w:r w:rsidRPr="00B458CB">
        <w:rPr>
          <w:rFonts w:ascii="Arial Narrow" w:hAnsi="Arial Narrow"/>
          <w:b/>
        </w:rPr>
        <w:t>Lêer te deel</w:t>
      </w:r>
      <w:r w:rsidR="00C947E0" w:rsidRPr="00B458CB">
        <w:rPr>
          <w:rFonts w:ascii="Arial Narrow" w:hAnsi="Arial Narrow"/>
          <w:b/>
        </w:rPr>
        <w:t xml:space="preserve">: </w:t>
      </w:r>
      <w:r w:rsidRPr="00B458CB">
        <w:rPr>
          <w:rFonts w:ascii="Arial Narrow" w:hAnsi="Arial Narrow"/>
        </w:rPr>
        <w:t>Die stuur van vertroulike of persoonlike inligting aanlyn kan kommerwekkend wees. IKT het OneDrive geïmplementeer, waardeur 'n gebruiker 'n wagwoord moet verkry om toegang tot 'n gedeelde skakel te verkry. Dit verhoed ongemagtigde toegang tot lêers as die ontvanger die skakel aanstuur of deel.</w:t>
      </w:r>
    </w:p>
    <w:p w14:paraId="48F609EF" w14:textId="193AADBB" w:rsidR="00116529" w:rsidRPr="00B458CB" w:rsidRDefault="000B4718" w:rsidP="008B5265">
      <w:pPr>
        <w:pStyle w:val="ListParagraph"/>
        <w:numPr>
          <w:ilvl w:val="0"/>
          <w:numId w:val="25"/>
        </w:numPr>
        <w:spacing w:after="0"/>
        <w:ind w:left="851" w:right="860" w:hanging="142"/>
        <w:jc w:val="both"/>
        <w:rPr>
          <w:rFonts w:ascii="Arial Narrow" w:hAnsi="Arial Narrow"/>
        </w:rPr>
      </w:pPr>
      <w:r w:rsidRPr="00B458CB">
        <w:rPr>
          <w:rFonts w:ascii="Arial Narrow" w:hAnsi="Arial Narrow"/>
          <w:b/>
        </w:rPr>
        <w:t xml:space="preserve">E-pos beskerming van sensitiewe </w:t>
      </w:r>
      <w:r w:rsidR="00B458CB" w:rsidRPr="00B458CB">
        <w:rPr>
          <w:rFonts w:ascii="Arial Narrow" w:hAnsi="Arial Narrow"/>
          <w:b/>
        </w:rPr>
        <w:t>inligting:</w:t>
      </w:r>
      <w:r w:rsidR="00C947E0" w:rsidRPr="00B458CB">
        <w:rPr>
          <w:rFonts w:ascii="Arial Narrow" w:hAnsi="Arial Narrow"/>
          <w:b/>
        </w:rPr>
        <w:t xml:space="preserve"> </w:t>
      </w:r>
      <w:r w:rsidR="00B458CB" w:rsidRPr="00B458CB">
        <w:rPr>
          <w:rFonts w:ascii="Arial Narrow" w:hAnsi="Arial Narrow"/>
        </w:rPr>
        <w:t>Microsoft Office</w:t>
      </w:r>
      <w:r w:rsidRPr="00B458CB">
        <w:rPr>
          <w:rFonts w:ascii="Arial Narrow" w:hAnsi="Arial Narrow"/>
        </w:rPr>
        <w:t xml:space="preserve"> 365 oplossing vir enkripteer e-posse, beperking van toegang tot beskermde e-posse deur nie die ontvanger van die e-pos aan die e-pos of vorentoe.</w:t>
      </w:r>
    </w:p>
    <w:p w14:paraId="3026A7BA" w14:textId="7B1E3496" w:rsidR="00AB635D" w:rsidRPr="001E3935" w:rsidRDefault="00537B2C" w:rsidP="001E3935">
      <w:pPr>
        <w:pStyle w:val="ListParagraph"/>
        <w:spacing w:after="0" w:line="360" w:lineRule="auto"/>
        <w:jc w:val="both"/>
        <w:rPr>
          <w:rFonts w:ascii="Arial Narrow" w:hAnsi="Arial Narrow" w:cs="Arial"/>
          <w:bCs/>
        </w:rPr>
      </w:pPr>
      <w:bookmarkStart w:id="54" w:name="_Hlk129945225"/>
      <w:r>
        <w:rPr>
          <w:rFonts w:ascii="Arial Narrow" w:hAnsi="Arial Narrow" w:cs="Arial"/>
          <w:bCs/>
        </w:rPr>
        <w:t xml:space="preserve"> </w:t>
      </w:r>
      <w:bookmarkEnd w:id="54"/>
    </w:p>
    <w:p w14:paraId="44627924" w14:textId="42FA2E91" w:rsidR="0045299D" w:rsidRPr="00B458CB" w:rsidRDefault="009646E4" w:rsidP="008B5265">
      <w:pPr>
        <w:pStyle w:val="Heading1"/>
        <w:numPr>
          <w:ilvl w:val="0"/>
          <w:numId w:val="60"/>
        </w:numPr>
        <w:shd w:val="clear" w:color="auto" w:fill="1F497D" w:themeFill="text2"/>
        <w:spacing w:before="0"/>
        <w:ind w:left="142" w:right="576" w:hanging="142"/>
        <w:jc w:val="both"/>
        <w:rPr>
          <w:rFonts w:ascii="Arial Narrow" w:hAnsi="Arial Narrow"/>
          <w:caps/>
          <w:color w:val="FFFFFF" w:themeColor="background1"/>
          <w:sz w:val="24"/>
          <w:szCs w:val="24"/>
        </w:rPr>
      </w:pPr>
      <w:bookmarkStart w:id="55" w:name="_Toc52294711"/>
      <w:bookmarkStart w:id="56" w:name="_Toc156826263"/>
      <w:r w:rsidRPr="00B458CB">
        <w:rPr>
          <w:rFonts w:ascii="Arial Narrow" w:hAnsi="Arial Narrow"/>
          <w:caps/>
          <w:color w:val="FFFFFF" w:themeColor="background1"/>
          <w:sz w:val="24"/>
          <w:szCs w:val="24"/>
        </w:rPr>
        <w:t>Beskikbaarheid van die handleiding</w:t>
      </w:r>
      <w:bookmarkEnd w:id="55"/>
      <w:bookmarkEnd w:id="56"/>
    </w:p>
    <w:p w14:paraId="10CE32A6" w14:textId="77777777" w:rsidR="0045299D" w:rsidRPr="006C6E3D" w:rsidRDefault="0045299D" w:rsidP="00FA3FB0">
      <w:pPr>
        <w:spacing w:after="0" w:line="360" w:lineRule="auto"/>
        <w:ind w:left="142" w:hanging="142"/>
        <w:jc w:val="both"/>
        <w:rPr>
          <w:rFonts w:ascii="Arial Narrow" w:hAnsi="Arial Narrow" w:cs="Arial"/>
        </w:rPr>
      </w:pPr>
    </w:p>
    <w:p w14:paraId="5179B23E" w14:textId="34CD7C28" w:rsidR="006B513A" w:rsidRPr="00A47A4F" w:rsidRDefault="00A47A4F" w:rsidP="008B5265">
      <w:pPr>
        <w:pStyle w:val="Heading2"/>
        <w:numPr>
          <w:ilvl w:val="1"/>
          <w:numId w:val="60"/>
        </w:numPr>
        <w:shd w:val="clear" w:color="auto" w:fill="BFBFBF" w:themeFill="background1" w:themeFillShade="BF"/>
        <w:spacing w:line="360" w:lineRule="auto"/>
        <w:ind w:left="142" w:right="576" w:hanging="142"/>
        <w:rPr>
          <w:rFonts w:ascii="Arial Narrow" w:hAnsi="Arial Narrow"/>
          <w:b/>
          <w:sz w:val="24"/>
          <w:szCs w:val="24"/>
          <w:u w:color="000000"/>
        </w:rPr>
      </w:pPr>
      <w:bookmarkStart w:id="57" w:name="_Toc156826264"/>
      <w:r w:rsidRPr="00A47A4F">
        <w:rPr>
          <w:rFonts w:ascii="Arial Narrow" w:hAnsi="Arial Narrow"/>
          <w:b/>
          <w:sz w:val="24"/>
          <w:szCs w:val="24"/>
          <w:u w:color="000000"/>
        </w:rPr>
        <w:t xml:space="preserve">Hierdie handleiding </w:t>
      </w:r>
      <w:r w:rsidR="0036792A">
        <w:rPr>
          <w:rFonts w:ascii="Arial Narrow" w:hAnsi="Arial Narrow"/>
          <w:b/>
          <w:sz w:val="24"/>
          <w:szCs w:val="24"/>
          <w:u w:color="000000"/>
        </w:rPr>
        <w:t xml:space="preserve">Sal wees </w:t>
      </w:r>
      <w:r w:rsidRPr="00A47A4F">
        <w:rPr>
          <w:rFonts w:ascii="Arial Narrow" w:hAnsi="Arial Narrow"/>
          <w:b/>
          <w:sz w:val="24"/>
          <w:szCs w:val="24"/>
          <w:u w:color="000000"/>
        </w:rPr>
        <w:t>beskikbaar gestel in die volgende amptelike languages-</w:t>
      </w:r>
      <w:bookmarkEnd w:id="57"/>
    </w:p>
    <w:p w14:paraId="596383BE" w14:textId="77777777" w:rsidR="006B513A" w:rsidRPr="00E87A0E" w:rsidRDefault="006B513A" w:rsidP="008B5265">
      <w:pPr>
        <w:pStyle w:val="ListParagraph"/>
        <w:numPr>
          <w:ilvl w:val="2"/>
          <w:numId w:val="33"/>
        </w:numPr>
        <w:tabs>
          <w:tab w:val="left" w:pos="1701"/>
        </w:tabs>
        <w:spacing w:after="0"/>
        <w:ind w:left="851" w:hanging="142"/>
        <w:jc w:val="both"/>
        <w:rPr>
          <w:rFonts w:ascii="Arial Narrow" w:hAnsi="Arial Narrow" w:cs="Arial"/>
        </w:rPr>
      </w:pPr>
      <w:r w:rsidRPr="00E87A0E">
        <w:rPr>
          <w:rFonts w:ascii="Arial Narrow" w:hAnsi="Arial Narrow" w:cs="Arial"/>
        </w:rPr>
        <w:t>Engels;</w:t>
      </w:r>
    </w:p>
    <w:p w14:paraId="59C1F147" w14:textId="77777777" w:rsidR="006B513A" w:rsidRPr="001A5605" w:rsidRDefault="006C6E3D" w:rsidP="008B5265">
      <w:pPr>
        <w:pStyle w:val="ListParagraph"/>
        <w:numPr>
          <w:ilvl w:val="2"/>
          <w:numId w:val="33"/>
        </w:numPr>
        <w:tabs>
          <w:tab w:val="left" w:pos="1701"/>
        </w:tabs>
        <w:spacing w:after="0"/>
        <w:ind w:left="851" w:hanging="142"/>
        <w:jc w:val="both"/>
        <w:rPr>
          <w:rFonts w:ascii="Arial Narrow" w:hAnsi="Arial Narrow" w:cs="Arial"/>
        </w:rPr>
      </w:pPr>
      <w:r w:rsidRPr="006C6E3D">
        <w:rPr>
          <w:rFonts w:ascii="Arial Narrow" w:hAnsi="Arial Narrow" w:cs="Arial"/>
        </w:rPr>
        <w:t>Afrikaans</w:t>
      </w:r>
    </w:p>
    <w:p w14:paraId="208B1FD7" w14:textId="6914DDB2" w:rsidR="004F7593" w:rsidRDefault="00B458CB" w:rsidP="008B5265">
      <w:pPr>
        <w:pStyle w:val="ListParagraph"/>
        <w:numPr>
          <w:ilvl w:val="2"/>
          <w:numId w:val="33"/>
        </w:numPr>
        <w:tabs>
          <w:tab w:val="left" w:pos="1701"/>
        </w:tabs>
        <w:spacing w:after="0"/>
        <w:ind w:left="851" w:hanging="142"/>
        <w:jc w:val="both"/>
        <w:rPr>
          <w:rFonts w:ascii="Arial Narrow" w:hAnsi="Arial Narrow" w:cs="Arial"/>
        </w:rPr>
      </w:pPr>
      <w:r>
        <w:rPr>
          <w:rFonts w:ascii="Arial Narrow" w:hAnsi="Arial Narrow" w:cs="Arial"/>
        </w:rPr>
        <w:t>IsiZ</w:t>
      </w:r>
      <w:r w:rsidR="006C6E3D" w:rsidRPr="004F7593">
        <w:rPr>
          <w:rFonts w:ascii="Arial Narrow" w:hAnsi="Arial Narrow" w:cs="Arial"/>
        </w:rPr>
        <w:t>ulu</w:t>
      </w:r>
    </w:p>
    <w:p w14:paraId="057268D8" w14:textId="77777777" w:rsidR="004F7593" w:rsidRPr="004F7593" w:rsidRDefault="004F7593" w:rsidP="004F7593">
      <w:pPr>
        <w:pStyle w:val="ListParagraph"/>
        <w:tabs>
          <w:tab w:val="left" w:pos="1701"/>
        </w:tabs>
        <w:spacing w:after="0"/>
        <w:ind w:left="851"/>
        <w:jc w:val="both"/>
        <w:rPr>
          <w:rFonts w:ascii="Arial Narrow" w:hAnsi="Arial Narrow" w:cs="Arial"/>
        </w:rPr>
      </w:pPr>
    </w:p>
    <w:p w14:paraId="21ED1376" w14:textId="3EDEF9B4" w:rsidR="00950961" w:rsidRPr="00B458CB" w:rsidRDefault="00A47A4F" w:rsidP="008B5265">
      <w:pPr>
        <w:pStyle w:val="Heading2"/>
        <w:numPr>
          <w:ilvl w:val="1"/>
          <w:numId w:val="57"/>
        </w:numPr>
        <w:shd w:val="clear" w:color="auto" w:fill="BFBFBF" w:themeFill="background1" w:themeFillShade="BF"/>
        <w:ind w:right="576"/>
        <w:rPr>
          <w:rFonts w:ascii="Arial Narrow" w:hAnsi="Arial Narrow" w:cs="Arial"/>
          <w:caps/>
        </w:rPr>
      </w:pPr>
      <w:r w:rsidRPr="00B458CB">
        <w:rPr>
          <w:rFonts w:ascii="Arial Narrow" w:hAnsi="Arial Narrow"/>
          <w:b/>
          <w:caps/>
          <w:sz w:val="24"/>
          <w:szCs w:val="24"/>
          <w:u w:color="000000"/>
        </w:rPr>
        <w:t xml:space="preserve"> </w:t>
      </w:r>
      <w:bookmarkStart w:id="58" w:name="_Toc156826265"/>
      <w:r w:rsidRPr="00B458CB">
        <w:rPr>
          <w:rFonts w:ascii="Arial Narrow" w:hAnsi="Arial Narrow"/>
          <w:b/>
          <w:caps/>
          <w:sz w:val="24"/>
          <w:szCs w:val="24"/>
          <w:u w:color="000000"/>
        </w:rPr>
        <w:t>'n Afskrif van die handleiding of die bygewerkte weergawe daarv</w:t>
      </w:r>
      <w:r w:rsidR="00B458CB">
        <w:rPr>
          <w:rFonts w:ascii="Arial Narrow" w:hAnsi="Arial Narrow"/>
          <w:b/>
          <w:caps/>
          <w:sz w:val="24"/>
          <w:szCs w:val="24"/>
          <w:u w:color="000000"/>
        </w:rPr>
        <w:t>an, is ook beskikbaar as volg</w:t>
      </w:r>
      <w:r w:rsidRPr="00B458CB">
        <w:rPr>
          <w:rFonts w:ascii="Arial Narrow" w:hAnsi="Arial Narrow"/>
          <w:b/>
          <w:caps/>
          <w:sz w:val="24"/>
          <w:szCs w:val="24"/>
          <w:u w:color="000000"/>
        </w:rPr>
        <w:t>-</w:t>
      </w:r>
      <w:bookmarkEnd w:id="58"/>
    </w:p>
    <w:p w14:paraId="1526D971" w14:textId="77777777" w:rsidR="00A47A4F" w:rsidRPr="00CE7169" w:rsidRDefault="00A47A4F" w:rsidP="00FA3FB0">
      <w:pPr>
        <w:pStyle w:val="ListParagraph"/>
        <w:spacing w:after="0" w:line="360" w:lineRule="auto"/>
        <w:ind w:left="142" w:hanging="142"/>
        <w:jc w:val="both"/>
        <w:rPr>
          <w:rFonts w:ascii="Arial Narrow" w:hAnsi="Arial Narrow" w:cs="Arial"/>
        </w:rPr>
      </w:pPr>
    </w:p>
    <w:p w14:paraId="29A19544" w14:textId="21EFDD05" w:rsidR="00BA21EB" w:rsidRDefault="00B458CB" w:rsidP="008B5265">
      <w:pPr>
        <w:pStyle w:val="ListParagraph"/>
        <w:numPr>
          <w:ilvl w:val="2"/>
          <w:numId w:val="58"/>
        </w:numPr>
        <w:spacing w:after="0" w:line="360" w:lineRule="auto"/>
        <w:jc w:val="both"/>
        <w:rPr>
          <w:rFonts w:ascii="Arial Narrow" w:hAnsi="Arial Narrow" w:cs="Arial"/>
        </w:rPr>
      </w:pPr>
      <w:r w:rsidRPr="00B458CB">
        <w:rPr>
          <w:rFonts w:ascii="Arial Narrow" w:hAnsi="Arial Narrow" w:cs="Arial"/>
        </w:rPr>
        <w:t>Op die webwerf van die KVBA (</w:t>
      </w:r>
      <w:hyperlink r:id="rId48" w:history="1">
        <w:r w:rsidR="00BA21EB" w:rsidRPr="00762A81">
          <w:rPr>
            <w:rStyle w:val="Hyperlink"/>
            <w:rFonts w:ascii="Arial Narrow" w:hAnsi="Arial Narrow" w:cs="Arial"/>
          </w:rPr>
          <w:t>www.CCMA.org.za</w:t>
        </w:r>
      </w:hyperlink>
      <w:r w:rsidRPr="00B458CB">
        <w:rPr>
          <w:rFonts w:ascii="Arial Narrow" w:hAnsi="Arial Narrow" w:cs="Arial"/>
        </w:rPr>
        <w:t>);</w:t>
      </w:r>
    </w:p>
    <w:p w14:paraId="2363C22C" w14:textId="77777777" w:rsidR="00BA21EB" w:rsidRDefault="00B458CB" w:rsidP="008B5265">
      <w:pPr>
        <w:pStyle w:val="ListParagraph"/>
        <w:numPr>
          <w:ilvl w:val="2"/>
          <w:numId w:val="58"/>
        </w:numPr>
        <w:spacing w:after="0" w:line="360" w:lineRule="auto"/>
        <w:jc w:val="both"/>
        <w:rPr>
          <w:rFonts w:ascii="Arial Narrow" w:hAnsi="Arial Narrow" w:cs="Arial"/>
        </w:rPr>
      </w:pPr>
      <w:r w:rsidRPr="00BA21EB">
        <w:rPr>
          <w:rFonts w:ascii="Arial Narrow" w:hAnsi="Arial Narrow" w:cs="Arial"/>
        </w:rPr>
        <w:t>By die Hoofkantoor (Nasionale Kantoor) van die KVBA vir openbare insae gedurende gewone besigheidsure;</w:t>
      </w:r>
    </w:p>
    <w:p w14:paraId="2177B003" w14:textId="77777777" w:rsidR="00BA21EB" w:rsidRDefault="00B458CB" w:rsidP="008B5265">
      <w:pPr>
        <w:pStyle w:val="ListParagraph"/>
        <w:numPr>
          <w:ilvl w:val="2"/>
          <w:numId w:val="58"/>
        </w:numPr>
        <w:spacing w:after="0" w:line="360" w:lineRule="auto"/>
        <w:jc w:val="both"/>
        <w:rPr>
          <w:rFonts w:ascii="Arial Narrow" w:hAnsi="Arial Narrow" w:cs="Arial"/>
        </w:rPr>
      </w:pPr>
      <w:r w:rsidRPr="00BA21EB">
        <w:rPr>
          <w:rFonts w:ascii="Arial Narrow" w:hAnsi="Arial Narrow" w:cs="Arial"/>
        </w:rPr>
        <w:t>Aan enige persoon op versoek en teen betaling van 'n redelike voorgeskrewe fooi; en</w:t>
      </w:r>
    </w:p>
    <w:p w14:paraId="7DA79C8E" w14:textId="3EBB4413" w:rsidR="006B513A" w:rsidRDefault="00B458CB" w:rsidP="008B5265">
      <w:pPr>
        <w:pStyle w:val="ListParagraph"/>
        <w:numPr>
          <w:ilvl w:val="2"/>
          <w:numId w:val="58"/>
        </w:numPr>
        <w:spacing w:after="0" w:line="360" w:lineRule="auto"/>
        <w:jc w:val="both"/>
        <w:rPr>
          <w:rFonts w:ascii="Arial Narrow" w:hAnsi="Arial Narrow" w:cs="Arial"/>
        </w:rPr>
      </w:pPr>
      <w:r w:rsidRPr="00BA21EB">
        <w:rPr>
          <w:rFonts w:ascii="Arial Narrow" w:hAnsi="Arial Narrow" w:cs="Arial"/>
        </w:rPr>
        <w:t>Aan die Inligtingsreguleerder op versoek.</w:t>
      </w:r>
    </w:p>
    <w:p w14:paraId="312F52A7" w14:textId="77777777" w:rsidR="00BA21EB" w:rsidRPr="00BA21EB" w:rsidRDefault="00BA21EB" w:rsidP="00BA21EB">
      <w:pPr>
        <w:pStyle w:val="ListParagraph"/>
        <w:spacing w:after="0" w:line="360" w:lineRule="auto"/>
        <w:ind w:left="1080"/>
        <w:jc w:val="both"/>
        <w:rPr>
          <w:rFonts w:ascii="Arial Narrow" w:hAnsi="Arial Narrow" w:cs="Arial"/>
        </w:rPr>
      </w:pPr>
    </w:p>
    <w:p w14:paraId="157554F2" w14:textId="0804E469" w:rsidR="00950961" w:rsidRPr="00A47A4F" w:rsidRDefault="00BA21EB" w:rsidP="00D630F0">
      <w:pPr>
        <w:spacing w:after="0" w:line="360" w:lineRule="auto"/>
        <w:ind w:right="576"/>
        <w:jc w:val="both"/>
        <w:rPr>
          <w:rFonts w:ascii="Arial Narrow" w:hAnsi="Arial Narrow" w:cs="Arial"/>
        </w:rPr>
      </w:pPr>
      <w:r w:rsidRPr="00BA21EB">
        <w:rPr>
          <w:rFonts w:ascii="Arial Narrow" w:hAnsi="Arial Narrow" w:cs="Arial"/>
        </w:rPr>
        <w:t>'n Fooi vir 'n kopie van die Handleiding, soos beoog in Bylae B van die Regulasies, is betaalbaar per elke A4-grootte fotokopie wat gemaak word.</w:t>
      </w:r>
    </w:p>
    <w:p w14:paraId="56E02A49" w14:textId="7F3656B9" w:rsidR="002E6043" w:rsidRPr="00A47A4F" w:rsidRDefault="002E6043" w:rsidP="00FA3FB0">
      <w:pPr>
        <w:spacing w:after="0" w:line="360" w:lineRule="auto"/>
        <w:ind w:left="142" w:hanging="142"/>
        <w:jc w:val="both"/>
        <w:rPr>
          <w:rFonts w:ascii="Arial Narrow" w:hAnsi="Arial Narrow" w:cs="Arial"/>
        </w:rPr>
      </w:pPr>
    </w:p>
    <w:p w14:paraId="70C3169F" w14:textId="77777777" w:rsidR="0079103C" w:rsidRPr="00BA21EB" w:rsidRDefault="0079103C" w:rsidP="008B5265">
      <w:pPr>
        <w:pStyle w:val="Heading1"/>
        <w:numPr>
          <w:ilvl w:val="0"/>
          <w:numId w:val="60"/>
        </w:numPr>
        <w:shd w:val="clear" w:color="auto" w:fill="1F497D" w:themeFill="text2"/>
        <w:spacing w:before="0"/>
        <w:ind w:left="142" w:right="576" w:hanging="142"/>
        <w:jc w:val="both"/>
        <w:rPr>
          <w:rFonts w:ascii="Arial Narrow" w:hAnsi="Arial Narrow"/>
          <w:caps/>
          <w:color w:val="FFFFFF" w:themeColor="background1"/>
          <w:sz w:val="24"/>
          <w:szCs w:val="24"/>
        </w:rPr>
      </w:pPr>
      <w:bookmarkStart w:id="59" w:name="_Toc70544945"/>
      <w:bookmarkStart w:id="60" w:name="_Toc156826266"/>
      <w:r w:rsidRPr="00BA21EB">
        <w:rPr>
          <w:rFonts w:ascii="Arial Narrow" w:hAnsi="Arial Narrow"/>
          <w:caps/>
          <w:color w:val="FFFFFF" w:themeColor="background1"/>
          <w:sz w:val="24"/>
          <w:szCs w:val="24"/>
        </w:rPr>
        <w:t>Bywerking van die handleiding</w:t>
      </w:r>
      <w:bookmarkEnd w:id="59"/>
      <w:bookmarkEnd w:id="60"/>
    </w:p>
    <w:p w14:paraId="676BD834" w14:textId="32B97B14" w:rsidR="0079103C" w:rsidRDefault="00AD27E8" w:rsidP="00C947E0">
      <w:pPr>
        <w:spacing w:after="0" w:line="360" w:lineRule="auto"/>
        <w:ind w:hanging="142"/>
        <w:jc w:val="both"/>
        <w:rPr>
          <w:rFonts w:ascii="Arial Narrow" w:hAnsi="Arial Narrow" w:cs="Arial"/>
          <w:bCs/>
        </w:rPr>
      </w:pPr>
      <w:r>
        <w:rPr>
          <w:rFonts w:ascii="Arial Narrow" w:hAnsi="Arial Narrow" w:cs="Arial"/>
          <w:bCs/>
        </w:rPr>
        <w:br/>
      </w:r>
      <w:r w:rsidR="00BA21EB">
        <w:rPr>
          <w:rFonts w:ascii="Arial Narrow" w:hAnsi="Arial Narrow" w:cs="Arial"/>
          <w:bCs/>
        </w:rPr>
        <w:t>Die KVB</w:t>
      </w:r>
      <w:r w:rsidR="006C6E3D" w:rsidRPr="006C6E3D">
        <w:rPr>
          <w:rFonts w:ascii="Arial Narrow" w:hAnsi="Arial Narrow" w:cs="Arial"/>
          <w:bCs/>
        </w:rPr>
        <w:t xml:space="preserve">A </w:t>
      </w:r>
      <w:r w:rsidR="00A47A4F">
        <w:rPr>
          <w:rFonts w:ascii="Arial Narrow" w:hAnsi="Arial Narrow" w:cs="Arial"/>
          <w:bCs/>
        </w:rPr>
        <w:t xml:space="preserve">sal word </w:t>
      </w:r>
      <w:r w:rsidR="0079103C" w:rsidRPr="006C6E3D">
        <w:rPr>
          <w:rFonts w:ascii="Arial Narrow" w:hAnsi="Arial Narrow" w:cs="Arial"/>
          <w:bCs/>
        </w:rPr>
        <w:t xml:space="preserve">bywerk en </w:t>
      </w:r>
      <w:r w:rsidR="00BA21EB" w:rsidRPr="006C6E3D">
        <w:rPr>
          <w:rFonts w:ascii="Arial Narrow" w:hAnsi="Arial Narrow" w:cs="Arial"/>
          <w:bCs/>
        </w:rPr>
        <w:t>publiseer,</w:t>
      </w:r>
      <w:r w:rsidR="00043F15">
        <w:rPr>
          <w:rFonts w:ascii="Arial Narrow" w:hAnsi="Arial Narrow" w:cs="Arial"/>
          <w:bCs/>
        </w:rPr>
        <w:t xml:space="preserve"> indien nodig </w:t>
      </w:r>
      <w:r w:rsidR="0079103C" w:rsidRPr="006C6E3D">
        <w:rPr>
          <w:rFonts w:ascii="Arial Narrow" w:hAnsi="Arial Narrow" w:cs="Arial"/>
          <w:bCs/>
        </w:rPr>
        <w:t>Hierdie handleiding.</w:t>
      </w:r>
    </w:p>
    <w:p w14:paraId="7D64153F" w14:textId="5A8D6455" w:rsidR="00BE247F" w:rsidRPr="006C6E3D" w:rsidRDefault="00BE247F" w:rsidP="00FA3FB0">
      <w:pPr>
        <w:spacing w:after="0" w:line="360" w:lineRule="auto"/>
        <w:ind w:left="142" w:hanging="142"/>
        <w:jc w:val="both"/>
        <w:rPr>
          <w:rFonts w:ascii="Arial Narrow" w:hAnsi="Arial Narrow" w:cs="Arial"/>
          <w:b/>
          <w:bCs/>
        </w:rPr>
      </w:pPr>
    </w:p>
    <w:p w14:paraId="03901491" w14:textId="77777777" w:rsidR="008E098E" w:rsidRPr="006C6E3D" w:rsidRDefault="008E098E" w:rsidP="00FA3FB0">
      <w:pPr>
        <w:spacing w:after="0" w:line="360" w:lineRule="auto"/>
        <w:ind w:left="142" w:hanging="142"/>
        <w:jc w:val="both"/>
        <w:rPr>
          <w:rFonts w:ascii="Arial Narrow" w:hAnsi="Arial Narrow" w:cs="Arial"/>
          <w:b/>
          <w:bCs/>
        </w:rPr>
      </w:pPr>
      <w:r w:rsidRPr="006C6E3D">
        <w:rPr>
          <w:rFonts w:ascii="Arial Narrow" w:hAnsi="Arial Narrow" w:cs="Arial"/>
          <w:b/>
          <w:bCs/>
        </w:rPr>
        <w:t>Uitgereik deur</w:t>
      </w:r>
    </w:p>
    <w:p w14:paraId="4971A9C2" w14:textId="093F20B5" w:rsidR="008E098E" w:rsidRDefault="008E098E" w:rsidP="00FA3FB0">
      <w:pPr>
        <w:pBdr>
          <w:bottom w:val="single" w:sz="12" w:space="1" w:color="auto"/>
        </w:pBdr>
        <w:spacing w:after="0" w:line="360" w:lineRule="auto"/>
        <w:ind w:left="142" w:right="7097" w:hanging="142"/>
        <w:jc w:val="both"/>
        <w:rPr>
          <w:rFonts w:ascii="Arial Narrow" w:hAnsi="Arial Narrow" w:cs="Arial"/>
          <w:b/>
          <w:bCs/>
        </w:rPr>
      </w:pPr>
    </w:p>
    <w:p w14:paraId="55D6690A" w14:textId="1D8881B2" w:rsidR="0089243F" w:rsidRDefault="0089243F" w:rsidP="00FA3FB0">
      <w:pPr>
        <w:pBdr>
          <w:bottom w:val="single" w:sz="12" w:space="1" w:color="auto"/>
        </w:pBdr>
        <w:spacing w:after="0" w:line="360" w:lineRule="auto"/>
        <w:ind w:left="142" w:right="7097" w:hanging="142"/>
        <w:jc w:val="both"/>
        <w:rPr>
          <w:rFonts w:ascii="Arial Narrow" w:hAnsi="Arial Narrow" w:cs="Arial"/>
          <w:b/>
          <w:bCs/>
        </w:rPr>
      </w:pPr>
    </w:p>
    <w:p w14:paraId="18E45412" w14:textId="77777777" w:rsidR="0089243F" w:rsidRPr="006C6E3D" w:rsidRDefault="0089243F" w:rsidP="00FA3FB0">
      <w:pPr>
        <w:pBdr>
          <w:bottom w:val="single" w:sz="12" w:space="1" w:color="auto"/>
        </w:pBdr>
        <w:spacing w:after="0" w:line="360" w:lineRule="auto"/>
        <w:ind w:left="142" w:right="7097" w:hanging="142"/>
        <w:jc w:val="both"/>
        <w:rPr>
          <w:rFonts w:ascii="Arial Narrow" w:hAnsi="Arial Narrow" w:cs="Arial"/>
          <w:b/>
          <w:bCs/>
        </w:rPr>
      </w:pPr>
    </w:p>
    <w:p w14:paraId="6B408905" w14:textId="314AB076" w:rsidR="000E54AF" w:rsidRPr="00BA21EB" w:rsidRDefault="000E54AF" w:rsidP="000E54AF">
      <w:pPr>
        <w:spacing w:after="0" w:line="360" w:lineRule="auto"/>
        <w:ind w:left="142" w:hanging="142"/>
        <w:jc w:val="both"/>
        <w:rPr>
          <w:rFonts w:ascii="Arial Narrow" w:hAnsi="Arial Narrow" w:cs="Arial"/>
          <w:b/>
          <w:bCs/>
          <w:caps/>
        </w:rPr>
      </w:pPr>
      <w:r w:rsidRPr="00BA21EB">
        <w:rPr>
          <w:rFonts w:ascii="Arial Narrow" w:hAnsi="Arial Narrow" w:cs="Arial"/>
          <w:b/>
          <w:bCs/>
          <w:caps/>
          <w:lang w:val="en-US"/>
        </w:rPr>
        <w:t>Die Waarnemend</w:t>
      </w:r>
      <w:r w:rsidR="00BA21EB">
        <w:rPr>
          <w:rFonts w:ascii="Arial Narrow" w:hAnsi="Arial Narrow" w:cs="Arial"/>
          <w:b/>
          <w:bCs/>
          <w:caps/>
          <w:lang w:val="en-US"/>
        </w:rPr>
        <w:t xml:space="preserve">e Direkteur van die KVBA </w:t>
      </w:r>
      <w:r w:rsidRPr="00BA21EB">
        <w:rPr>
          <w:rFonts w:ascii="Arial Narrow" w:hAnsi="Arial Narrow" w:cs="Arial"/>
          <w:b/>
          <w:bCs/>
          <w:caps/>
          <w:lang w:val="en-US"/>
        </w:rPr>
        <w:t>S</w:t>
      </w:r>
      <w:r w:rsidR="00BA21EB">
        <w:rPr>
          <w:rFonts w:ascii="Arial Narrow" w:hAnsi="Arial Narrow" w:cs="Arial"/>
          <w:b/>
          <w:bCs/>
          <w:caps/>
          <w:lang w:val="en-US"/>
        </w:rPr>
        <w:t>E</w:t>
      </w:r>
      <w:r w:rsidRPr="00BA21EB">
        <w:rPr>
          <w:rFonts w:ascii="Arial Narrow" w:hAnsi="Arial Narrow" w:cs="Arial"/>
          <w:b/>
          <w:bCs/>
          <w:caps/>
          <w:lang w:val="en-US"/>
        </w:rPr>
        <w:t xml:space="preserve"> </w:t>
      </w:r>
      <w:r w:rsidR="0036792A" w:rsidRPr="00BA21EB">
        <w:rPr>
          <w:rFonts w:ascii="Arial Narrow" w:hAnsi="Arial Narrow" w:cs="Arial"/>
          <w:b/>
          <w:bCs/>
          <w:caps/>
          <w:lang w:val="en-US"/>
        </w:rPr>
        <w:t xml:space="preserve">Waarnemende </w:t>
      </w:r>
      <w:r w:rsidRPr="00BA21EB">
        <w:rPr>
          <w:rFonts w:ascii="Arial Narrow" w:hAnsi="Arial Narrow" w:cs="Arial"/>
          <w:b/>
          <w:bCs/>
          <w:caps/>
          <w:lang w:val="en-US"/>
        </w:rPr>
        <w:t>Inligtingsbeampte (io)</w:t>
      </w:r>
    </w:p>
    <w:p w14:paraId="03673564" w14:textId="77777777" w:rsidR="000E54AF" w:rsidRPr="00BA21EB" w:rsidRDefault="000E54AF" w:rsidP="000E54AF">
      <w:pPr>
        <w:spacing w:after="0" w:line="360" w:lineRule="auto"/>
        <w:ind w:left="142" w:hanging="142"/>
        <w:jc w:val="both"/>
        <w:rPr>
          <w:rFonts w:ascii="Arial Narrow" w:hAnsi="Arial Narrow" w:cs="Arial"/>
          <w:b/>
          <w:bCs/>
          <w:caps/>
          <w:lang w:val="en-US"/>
        </w:rPr>
      </w:pPr>
      <w:r w:rsidRPr="00BA21EB">
        <w:rPr>
          <w:rFonts w:ascii="Arial Narrow" w:hAnsi="Arial Narrow" w:cs="Arial"/>
          <w:b/>
          <w:bCs/>
          <w:caps/>
          <w:lang w:val="en-US"/>
        </w:rPr>
        <w:t>Mnr. Xolani nduna</w:t>
      </w:r>
    </w:p>
    <w:p w14:paraId="6ED63835" w14:textId="7D7F204F" w:rsidR="00550D5D" w:rsidRDefault="00550D5D" w:rsidP="00FA3FB0">
      <w:pPr>
        <w:spacing w:after="0" w:line="360" w:lineRule="auto"/>
        <w:ind w:left="142" w:hanging="142"/>
        <w:jc w:val="both"/>
        <w:rPr>
          <w:rFonts w:ascii="Arial Narrow" w:hAnsi="Arial Narrow" w:cs="Arial"/>
        </w:rPr>
      </w:pPr>
    </w:p>
    <w:p w14:paraId="11076BBE" w14:textId="6A851896" w:rsidR="00C947E0" w:rsidRDefault="00C947E0">
      <w:pPr>
        <w:rPr>
          <w:rFonts w:ascii="Arial Narrow" w:hAnsi="Arial Narrow" w:cs="Arial"/>
        </w:rPr>
      </w:pPr>
      <w:r>
        <w:rPr>
          <w:rFonts w:ascii="Arial Narrow" w:hAnsi="Arial Narrow" w:cs="Arial"/>
        </w:rPr>
        <w:br w:type="page"/>
      </w:r>
    </w:p>
    <w:p w14:paraId="0A3F87DE" w14:textId="404B593D" w:rsidR="00AD27E8" w:rsidRDefault="00AD27E8" w:rsidP="00FA3FB0">
      <w:pPr>
        <w:spacing w:after="0" w:line="360" w:lineRule="auto"/>
        <w:ind w:left="142" w:hanging="142"/>
        <w:jc w:val="both"/>
        <w:rPr>
          <w:rFonts w:ascii="Arial Narrow" w:hAnsi="Arial Narrow" w:cs="Arial"/>
        </w:rPr>
      </w:pPr>
    </w:p>
    <w:p w14:paraId="44D3626F" w14:textId="77777777" w:rsidR="00AD27E8" w:rsidRPr="00686349" w:rsidRDefault="00AD27E8" w:rsidP="00FA3FB0">
      <w:pPr>
        <w:keepNext/>
        <w:shd w:val="clear" w:color="auto" w:fill="1F3864"/>
        <w:tabs>
          <w:tab w:val="left" w:pos="284"/>
          <w:tab w:val="left" w:pos="851"/>
          <w:tab w:val="left" w:pos="1701"/>
          <w:tab w:val="left" w:pos="2268"/>
        </w:tabs>
        <w:autoSpaceDE w:val="0"/>
        <w:autoSpaceDN w:val="0"/>
        <w:adjustRightInd w:val="0"/>
        <w:spacing w:after="0" w:line="240" w:lineRule="auto"/>
        <w:ind w:left="142" w:right="718" w:hanging="142"/>
        <w:jc w:val="center"/>
        <w:outlineLvl w:val="1"/>
        <w:rPr>
          <w:rFonts w:ascii="Arial Narrow" w:eastAsia="Times New Roman" w:hAnsi="Arial Narrow" w:cs="Times New Roman"/>
          <w:b/>
          <w:caps/>
          <w:color w:val="FFFFFF"/>
          <w:sz w:val="24"/>
          <w:szCs w:val="24"/>
        </w:rPr>
      </w:pPr>
      <w:bookmarkStart w:id="61" w:name="_Toc62823468"/>
      <w:bookmarkStart w:id="62" w:name="_Toc62827209"/>
      <w:bookmarkStart w:id="63" w:name="_Toc62828066"/>
      <w:bookmarkStart w:id="64" w:name="_Toc156826267"/>
      <w:r w:rsidRPr="00686349">
        <w:rPr>
          <w:rFonts w:ascii="Arial Narrow" w:eastAsia="Times New Roman" w:hAnsi="Arial Narrow" w:cs="Times New Roman"/>
          <w:b/>
          <w:caps/>
          <w:color w:val="FFFFFF"/>
          <w:sz w:val="24"/>
          <w:szCs w:val="24"/>
        </w:rPr>
        <w:t>b.</w:t>
      </w:r>
      <w:r w:rsidRPr="00686349">
        <w:rPr>
          <w:rFonts w:ascii="Arial Narrow" w:eastAsia="Times New Roman" w:hAnsi="Arial Narrow" w:cs="Times New Roman"/>
          <w:b/>
          <w:caps/>
          <w:color w:val="FFFFFF"/>
          <w:sz w:val="24"/>
          <w:szCs w:val="24"/>
        </w:rPr>
        <w:tab/>
        <w:t>Voorgeskrewe gelde vir openbare liggame</w:t>
      </w:r>
      <w:bookmarkEnd w:id="61"/>
      <w:bookmarkEnd w:id="62"/>
      <w:bookmarkEnd w:id="63"/>
      <w:bookmarkEnd w:id="64"/>
    </w:p>
    <w:p w14:paraId="7C741BEE" w14:textId="77777777" w:rsidR="00AD27E8" w:rsidRPr="00AD27E8" w:rsidRDefault="00AD27E8" w:rsidP="00FA3FB0">
      <w:pPr>
        <w:tabs>
          <w:tab w:val="left" w:pos="284"/>
          <w:tab w:val="left" w:pos="851"/>
          <w:tab w:val="left" w:pos="1701"/>
          <w:tab w:val="left" w:pos="2268"/>
        </w:tabs>
        <w:spacing w:after="0" w:line="240" w:lineRule="auto"/>
        <w:ind w:left="142" w:right="718" w:hanging="142"/>
        <w:jc w:val="both"/>
        <w:rPr>
          <w:rFonts w:ascii="Arial Narrow" w:eastAsia="Times New Roman" w:hAnsi="Arial Narrow" w:cs="Times New Roman"/>
          <w:color w:val="000000"/>
          <w:sz w:val="20"/>
          <w:szCs w:val="24"/>
        </w:rPr>
      </w:pPr>
    </w:p>
    <w:p w14:paraId="0D6070FA" w14:textId="77777777" w:rsidR="00AD27E8" w:rsidRPr="00686349" w:rsidRDefault="00AD27E8" w:rsidP="00FA3FB0">
      <w:pPr>
        <w:tabs>
          <w:tab w:val="left" w:pos="284"/>
          <w:tab w:val="left" w:pos="851"/>
          <w:tab w:val="left" w:pos="1701"/>
          <w:tab w:val="left" w:pos="2268"/>
        </w:tabs>
        <w:spacing w:after="0" w:line="240" w:lineRule="auto"/>
        <w:ind w:left="142" w:right="718" w:hanging="142"/>
        <w:jc w:val="center"/>
        <w:rPr>
          <w:rFonts w:ascii="Arial Narrow" w:eastAsia="Times New Roman" w:hAnsi="Arial Narrow" w:cs="Times New Roman"/>
          <w:b/>
          <w:bCs/>
          <w:caps/>
          <w:color w:val="000000"/>
          <w:sz w:val="20"/>
          <w:szCs w:val="24"/>
        </w:rPr>
      </w:pPr>
      <w:r w:rsidRPr="00686349">
        <w:rPr>
          <w:rFonts w:ascii="Arial Narrow" w:eastAsia="Times New Roman" w:hAnsi="Arial Narrow" w:cs="Times New Roman"/>
          <w:b/>
          <w:bCs/>
          <w:caps/>
          <w:color w:val="000000"/>
          <w:sz w:val="20"/>
          <w:szCs w:val="24"/>
        </w:rPr>
        <w:t>Deel II van kennisgewing 187 in die Staatskoerant gedateer 15 Februarie 2002</w:t>
      </w:r>
    </w:p>
    <w:p w14:paraId="47DACF82" w14:textId="77777777" w:rsidR="00AD27E8" w:rsidRPr="00686349" w:rsidRDefault="00AD27E8" w:rsidP="00FA3FB0">
      <w:pPr>
        <w:tabs>
          <w:tab w:val="left" w:pos="284"/>
          <w:tab w:val="left" w:pos="851"/>
          <w:tab w:val="left" w:pos="1701"/>
          <w:tab w:val="left" w:pos="2268"/>
        </w:tabs>
        <w:spacing w:after="0" w:line="240" w:lineRule="auto"/>
        <w:ind w:left="142" w:right="718" w:hanging="142"/>
        <w:jc w:val="center"/>
        <w:rPr>
          <w:rFonts w:ascii="Arial Narrow" w:eastAsia="Times New Roman" w:hAnsi="Arial Narrow" w:cs="Arial"/>
          <w:b/>
          <w:bCs/>
          <w:caps/>
          <w:color w:val="000000"/>
          <w:sz w:val="20"/>
          <w:szCs w:val="24"/>
        </w:rPr>
      </w:pPr>
      <w:r w:rsidRPr="00686349">
        <w:rPr>
          <w:rFonts w:ascii="Arial Narrow" w:eastAsia="Times New Roman" w:hAnsi="Arial Narrow" w:cs="Arial"/>
          <w:b/>
          <w:bCs/>
          <w:caps/>
          <w:color w:val="000000"/>
          <w:sz w:val="20"/>
          <w:szCs w:val="24"/>
        </w:rPr>
        <w:t>Gelde ten opsigte van openbare liggame</w:t>
      </w:r>
    </w:p>
    <w:p w14:paraId="409AB8EC" w14:textId="77777777" w:rsidR="00D437E5" w:rsidRPr="00D437E5" w:rsidRDefault="00D437E5" w:rsidP="00D437E5">
      <w:pPr>
        <w:tabs>
          <w:tab w:val="left" w:pos="284"/>
          <w:tab w:val="left" w:pos="851"/>
          <w:tab w:val="left" w:pos="1701"/>
          <w:tab w:val="left" w:pos="2268"/>
        </w:tabs>
        <w:spacing w:after="0" w:line="360" w:lineRule="auto"/>
        <w:ind w:left="142" w:hanging="142"/>
        <w:jc w:val="both"/>
        <w:rPr>
          <w:rFonts w:ascii="Arial Narrow" w:eastAsia="Times New Roman" w:hAnsi="Arial Narrow" w:cs="Arial"/>
          <w:b/>
          <w:bCs/>
          <w:color w:val="000000"/>
          <w:sz w:val="20"/>
          <w:szCs w:val="24"/>
        </w:rPr>
      </w:pPr>
    </w:p>
    <w:p w14:paraId="0AB511D3" w14:textId="2E35AEC2" w:rsidR="00D437E5" w:rsidRDefault="00D437E5" w:rsidP="00D437E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496684">
        <w:rPr>
          <w:rFonts w:ascii="Arial Narrow" w:eastAsia="Times New Roman" w:hAnsi="Arial Narrow" w:cs="Arial"/>
          <w:color w:val="000000"/>
          <w:sz w:val="20"/>
          <w:szCs w:val="24"/>
        </w:rPr>
        <w:t xml:space="preserve">Artikel 22 (1) van die </w:t>
      </w:r>
      <w:r w:rsidRPr="00686349">
        <w:rPr>
          <w:rFonts w:ascii="Arial Narrow" w:eastAsia="Times New Roman" w:hAnsi="Arial Narrow" w:cs="Arial"/>
          <w:caps/>
          <w:color w:val="000000"/>
          <w:sz w:val="20"/>
          <w:szCs w:val="24"/>
        </w:rPr>
        <w:t xml:space="preserve">wbti </w:t>
      </w:r>
      <w:r w:rsidRPr="00496684">
        <w:rPr>
          <w:rFonts w:ascii="Arial Narrow" w:eastAsia="Times New Roman" w:hAnsi="Arial Narrow" w:cs="Arial"/>
          <w:color w:val="000000"/>
          <w:sz w:val="20"/>
          <w:szCs w:val="24"/>
        </w:rPr>
        <w:t>bepaal dat fooie betaalbaar vir t</w:t>
      </w:r>
      <w:r w:rsidR="00686349">
        <w:rPr>
          <w:rFonts w:ascii="Arial Narrow" w:eastAsia="Times New Roman" w:hAnsi="Arial Narrow" w:cs="Arial"/>
          <w:color w:val="000000"/>
          <w:sz w:val="20"/>
          <w:szCs w:val="24"/>
        </w:rPr>
        <w:t>oegang tot rekords van die KVB</w:t>
      </w:r>
      <w:r>
        <w:rPr>
          <w:rFonts w:ascii="Arial Narrow" w:eastAsia="Times New Roman" w:hAnsi="Arial Narrow" w:cs="Arial"/>
          <w:color w:val="000000"/>
          <w:sz w:val="20"/>
          <w:szCs w:val="24"/>
        </w:rPr>
        <w:t xml:space="preserve">A </w:t>
      </w:r>
      <w:r w:rsidR="00686349">
        <w:rPr>
          <w:rFonts w:ascii="Arial Narrow" w:eastAsia="Times New Roman" w:hAnsi="Arial Narrow" w:cs="Arial"/>
          <w:color w:val="000000"/>
          <w:sz w:val="20"/>
          <w:szCs w:val="24"/>
        </w:rPr>
        <w:t>word voorgeskryf te word</w:t>
      </w:r>
      <w:r w:rsidRPr="00496684">
        <w:rPr>
          <w:rFonts w:ascii="Arial Narrow" w:eastAsia="Times New Roman" w:hAnsi="Arial Narrow" w:cs="Arial"/>
          <w:color w:val="000000"/>
          <w:sz w:val="20"/>
          <w:szCs w:val="24"/>
        </w:rPr>
        <w:t>.</w:t>
      </w:r>
    </w:p>
    <w:p w14:paraId="17482001" w14:textId="77777777" w:rsidR="00D437E5" w:rsidRDefault="00D437E5" w:rsidP="00D437E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p>
    <w:p w14:paraId="5CED8F96" w14:textId="2C3DD4C1" w:rsidR="00D437E5" w:rsidRPr="00496684" w:rsidRDefault="00D437E5" w:rsidP="008B5265">
      <w:pPr>
        <w:pStyle w:val="ListParagraph"/>
        <w:numPr>
          <w:ilvl w:val="1"/>
          <w:numId w:val="47"/>
        </w:numPr>
        <w:tabs>
          <w:tab w:val="left" w:pos="284"/>
          <w:tab w:val="left" w:pos="851"/>
          <w:tab w:val="left" w:pos="1701"/>
          <w:tab w:val="left" w:pos="2268"/>
        </w:tabs>
        <w:spacing w:after="0" w:line="360" w:lineRule="auto"/>
        <w:jc w:val="both"/>
        <w:rPr>
          <w:rFonts w:ascii="Arial Narrow" w:eastAsia="Times New Roman" w:hAnsi="Arial Narrow" w:cs="Arial"/>
          <w:color w:val="000000"/>
          <w:sz w:val="20"/>
          <w:szCs w:val="24"/>
        </w:rPr>
      </w:pPr>
      <w:r w:rsidRPr="00496684">
        <w:rPr>
          <w:rFonts w:ascii="Arial Narrow" w:eastAsia="Times New Roman" w:hAnsi="Arial Narrow" w:cs="Arial"/>
          <w:color w:val="000000"/>
          <w:sz w:val="20"/>
          <w:szCs w:val="24"/>
        </w:rPr>
        <w:t>'n Versoeker wat toegang verlang tot 'n rekord wat vereis mag word om 'n fooi betaal nie, tensy 'n vrygestel, soos bedoel in paragraaf 1.2 hieronder.</w:t>
      </w:r>
    </w:p>
    <w:p w14:paraId="36969447" w14:textId="59EB6DA9" w:rsidR="00D437E5" w:rsidRDefault="00D437E5" w:rsidP="008B5265">
      <w:pPr>
        <w:pStyle w:val="ListParagraph"/>
        <w:numPr>
          <w:ilvl w:val="1"/>
          <w:numId w:val="47"/>
        </w:numPr>
        <w:tabs>
          <w:tab w:val="left" w:pos="284"/>
          <w:tab w:val="left" w:pos="851"/>
          <w:tab w:val="left" w:pos="1701"/>
          <w:tab w:val="left" w:pos="2268"/>
        </w:tabs>
        <w:spacing w:after="0" w:line="360" w:lineRule="auto"/>
        <w:jc w:val="both"/>
        <w:rPr>
          <w:rFonts w:ascii="Arial Narrow" w:eastAsia="Times New Roman" w:hAnsi="Arial Narrow" w:cs="Arial"/>
          <w:color w:val="000000"/>
          <w:sz w:val="20"/>
          <w:szCs w:val="24"/>
        </w:rPr>
      </w:pPr>
      <w:r w:rsidRPr="00496684">
        <w:rPr>
          <w:rFonts w:ascii="Arial Narrow" w:eastAsia="Times New Roman" w:hAnsi="Arial Narrow" w:cs="Arial"/>
          <w:color w:val="000000"/>
          <w:sz w:val="20"/>
          <w:szCs w:val="24"/>
        </w:rPr>
        <w:t xml:space="preserve">Die versoeker, hoef nie te betaal nie,'n </w:t>
      </w:r>
      <w:r w:rsidRPr="00D437E5">
        <w:rPr>
          <w:rFonts w:ascii="Arial Narrow" w:eastAsia="Times New Roman" w:hAnsi="Arial Narrow" w:cs="Arial"/>
          <w:color w:val="000000"/>
          <w:sz w:val="20"/>
          <w:szCs w:val="24"/>
        </w:rPr>
        <w:t xml:space="preserve">bedrag to </w:t>
      </w:r>
      <w:r w:rsidRPr="00496684">
        <w:rPr>
          <w:rFonts w:ascii="Arial Narrow" w:eastAsia="Times New Roman" w:hAnsi="Arial Narrow" w:cs="Arial"/>
          <w:color w:val="000000"/>
          <w:sz w:val="20"/>
          <w:szCs w:val="24"/>
        </w:rPr>
        <w:t xml:space="preserve">'n openbare liggaam </w:t>
      </w:r>
      <w:r w:rsidR="00686349">
        <w:rPr>
          <w:rFonts w:ascii="Arial Narrow" w:eastAsia="Times New Roman" w:hAnsi="Arial Narrow" w:cs="Arial"/>
          <w:color w:val="000000"/>
          <w:sz w:val="20"/>
          <w:szCs w:val="24"/>
        </w:rPr>
        <w:t>v</w:t>
      </w:r>
      <w:r>
        <w:rPr>
          <w:rFonts w:ascii="Arial Narrow" w:eastAsia="Times New Roman" w:hAnsi="Arial Narrow" w:cs="Arial"/>
          <w:color w:val="000000"/>
          <w:sz w:val="20"/>
          <w:szCs w:val="24"/>
        </w:rPr>
        <w:t xml:space="preserve">olgens </w:t>
      </w:r>
      <w:r w:rsidR="00863A04" w:rsidRPr="00863A04">
        <w:rPr>
          <w:rFonts w:ascii="Arial Narrow" w:eastAsia="Times New Roman" w:hAnsi="Arial Narrow" w:cs="Arial"/>
          <w:color w:val="000000"/>
          <w:sz w:val="20"/>
          <w:szCs w:val="24"/>
        </w:rPr>
        <w:t xml:space="preserve">Staatskennisgewing </w:t>
      </w:r>
      <w:r w:rsidR="00863A04">
        <w:rPr>
          <w:rFonts w:ascii="Arial Narrow" w:eastAsia="Times New Roman" w:hAnsi="Arial Narrow" w:cs="Arial"/>
          <w:color w:val="000000"/>
          <w:sz w:val="20"/>
          <w:szCs w:val="24"/>
        </w:rPr>
        <w:t>R</w:t>
      </w:r>
      <w:r>
        <w:rPr>
          <w:rFonts w:ascii="Arial Narrow" w:eastAsia="Times New Roman" w:hAnsi="Arial Narrow" w:cs="Arial"/>
          <w:color w:val="000000"/>
          <w:sz w:val="20"/>
          <w:szCs w:val="24"/>
        </w:rPr>
        <w:t xml:space="preserve">991 van 14 Oktober 2005 </w:t>
      </w:r>
      <w:r w:rsidRPr="00D437E5">
        <w:rPr>
          <w:rFonts w:ascii="Arial Narrow" w:eastAsia="Times New Roman" w:hAnsi="Arial Narrow" w:cs="Arial"/>
          <w:color w:val="000000"/>
          <w:sz w:val="20"/>
          <w:szCs w:val="24"/>
        </w:rPr>
        <w:t>Indien: -</w:t>
      </w:r>
    </w:p>
    <w:p w14:paraId="28AB0C6E" w14:textId="77777777" w:rsidR="0036792A" w:rsidRDefault="0036792A" w:rsidP="0036792A">
      <w:pPr>
        <w:pStyle w:val="ListParagraph"/>
        <w:tabs>
          <w:tab w:val="left" w:pos="284"/>
          <w:tab w:val="left" w:pos="851"/>
          <w:tab w:val="left" w:pos="1701"/>
          <w:tab w:val="left" w:pos="2268"/>
        </w:tabs>
        <w:spacing w:after="0" w:line="360" w:lineRule="auto"/>
        <w:ind w:left="360"/>
        <w:jc w:val="both"/>
        <w:rPr>
          <w:rFonts w:ascii="Arial Narrow" w:eastAsia="Times New Roman" w:hAnsi="Arial Narrow" w:cs="Arial"/>
          <w:color w:val="000000"/>
          <w:sz w:val="20"/>
          <w:szCs w:val="24"/>
        </w:rPr>
      </w:pPr>
    </w:p>
    <w:p w14:paraId="5498EFB2" w14:textId="47D70E18" w:rsidR="00D437E5" w:rsidRPr="0036792A" w:rsidRDefault="00D437E5" w:rsidP="008B5265">
      <w:pPr>
        <w:pStyle w:val="ListParagraph"/>
        <w:numPr>
          <w:ilvl w:val="2"/>
          <w:numId w:val="47"/>
        </w:numPr>
        <w:tabs>
          <w:tab w:val="left" w:pos="284"/>
          <w:tab w:val="left" w:pos="851"/>
          <w:tab w:val="left" w:pos="1701"/>
          <w:tab w:val="left" w:pos="2268"/>
        </w:tabs>
        <w:spacing w:after="0" w:line="360" w:lineRule="auto"/>
        <w:jc w:val="both"/>
        <w:rPr>
          <w:rFonts w:ascii="Arial Narrow" w:eastAsia="Times New Roman" w:hAnsi="Arial Narrow" w:cs="Arial"/>
          <w:i/>
          <w:iCs/>
          <w:color w:val="000000"/>
          <w:sz w:val="20"/>
          <w:szCs w:val="24"/>
        </w:rPr>
      </w:pPr>
      <w:r w:rsidRPr="0036792A">
        <w:rPr>
          <w:rFonts w:ascii="Arial Narrow" w:eastAsia="Times New Roman" w:hAnsi="Arial Narrow" w:cs="Arial"/>
          <w:i/>
          <w:iCs/>
          <w:color w:val="000000"/>
          <w:sz w:val="20"/>
          <w:szCs w:val="24"/>
        </w:rPr>
        <w:t xml:space="preserve">Hy of sy is nie 'n enkele persoon wie se jaarlikse inkomste, na die toelaatbare aftrekkings soos LBS en WVF, is minder as </w:t>
      </w:r>
      <w:r w:rsidRPr="0036792A">
        <w:rPr>
          <w:rFonts w:ascii="Arial Narrow" w:eastAsia="Times New Roman" w:hAnsi="Arial Narrow" w:cs="Arial"/>
          <w:b/>
          <w:bCs/>
          <w:i/>
          <w:iCs/>
          <w:color w:val="000000"/>
          <w:sz w:val="20"/>
          <w:szCs w:val="24"/>
        </w:rPr>
        <w:t xml:space="preserve">R14 712 </w:t>
      </w:r>
      <w:r w:rsidRPr="0036792A">
        <w:rPr>
          <w:rFonts w:ascii="Arial Narrow" w:eastAsia="Times New Roman" w:hAnsi="Arial Narrow" w:cs="Arial"/>
          <w:i/>
          <w:iCs/>
          <w:color w:val="000000"/>
          <w:sz w:val="20"/>
          <w:szCs w:val="24"/>
        </w:rPr>
        <w:t xml:space="preserve">a </w:t>
      </w:r>
      <w:r w:rsidR="00863A04">
        <w:rPr>
          <w:rFonts w:ascii="Arial Narrow" w:eastAsia="Times New Roman" w:hAnsi="Arial Narrow" w:cs="Arial"/>
          <w:i/>
          <w:iCs/>
          <w:color w:val="000000"/>
          <w:sz w:val="20"/>
          <w:szCs w:val="24"/>
        </w:rPr>
        <w:t>jaar, of</w:t>
      </w:r>
      <w:r w:rsidRPr="0036792A">
        <w:rPr>
          <w:rFonts w:ascii="Arial Narrow" w:eastAsia="Times New Roman" w:hAnsi="Arial Narrow" w:cs="Arial"/>
          <w:i/>
          <w:iCs/>
          <w:color w:val="000000"/>
          <w:sz w:val="20"/>
          <w:szCs w:val="24"/>
        </w:rPr>
        <w:t xml:space="preserve"> </w:t>
      </w:r>
    </w:p>
    <w:p w14:paraId="0BC4330D" w14:textId="2F0B9153" w:rsidR="00D437E5" w:rsidRPr="0036792A" w:rsidRDefault="00D437E5" w:rsidP="008B5265">
      <w:pPr>
        <w:pStyle w:val="ListParagraph"/>
        <w:numPr>
          <w:ilvl w:val="2"/>
          <w:numId w:val="47"/>
        </w:numPr>
        <w:tabs>
          <w:tab w:val="left" w:pos="284"/>
          <w:tab w:val="left" w:pos="851"/>
          <w:tab w:val="left" w:pos="1701"/>
          <w:tab w:val="left" w:pos="2268"/>
        </w:tabs>
        <w:spacing w:after="0" w:line="360" w:lineRule="auto"/>
        <w:jc w:val="both"/>
        <w:rPr>
          <w:rFonts w:ascii="Arial Narrow" w:eastAsia="Times New Roman" w:hAnsi="Arial Narrow" w:cs="Arial"/>
          <w:i/>
          <w:iCs/>
          <w:color w:val="000000"/>
          <w:sz w:val="20"/>
          <w:szCs w:val="24"/>
        </w:rPr>
      </w:pPr>
      <w:r w:rsidRPr="0036792A">
        <w:rPr>
          <w:rFonts w:ascii="Arial Narrow" w:eastAsia="Times New Roman" w:hAnsi="Arial Narrow" w:cs="Arial"/>
          <w:i/>
          <w:iCs/>
          <w:color w:val="000000"/>
          <w:sz w:val="20"/>
          <w:szCs w:val="24"/>
        </w:rPr>
        <w:t xml:space="preserve">Hy of sy is getroud en die gesamentlike inkomste met sy of haar maat, na die toelaatbare aftrekkings soos LBS en WVF, is minder as </w:t>
      </w:r>
      <w:r w:rsidRPr="0036792A">
        <w:rPr>
          <w:rFonts w:ascii="Arial Narrow" w:eastAsia="Times New Roman" w:hAnsi="Arial Narrow" w:cs="Arial"/>
          <w:b/>
          <w:bCs/>
          <w:i/>
          <w:iCs/>
          <w:color w:val="000000"/>
          <w:sz w:val="20"/>
          <w:szCs w:val="24"/>
        </w:rPr>
        <w:t xml:space="preserve">R27 192 </w:t>
      </w:r>
      <w:r w:rsidRPr="0036792A">
        <w:rPr>
          <w:rFonts w:ascii="Arial Narrow" w:eastAsia="Times New Roman" w:hAnsi="Arial Narrow" w:cs="Arial"/>
          <w:i/>
          <w:iCs/>
          <w:color w:val="000000"/>
          <w:sz w:val="20"/>
          <w:szCs w:val="24"/>
        </w:rPr>
        <w:t>per jaar.</w:t>
      </w:r>
    </w:p>
    <w:p w14:paraId="3D451D0D" w14:textId="77777777" w:rsidR="00D437E5" w:rsidRPr="00AD27E8" w:rsidRDefault="00D437E5" w:rsidP="00496684">
      <w:pPr>
        <w:tabs>
          <w:tab w:val="left" w:pos="284"/>
          <w:tab w:val="left" w:pos="851"/>
          <w:tab w:val="left" w:pos="1701"/>
          <w:tab w:val="left" w:pos="2268"/>
        </w:tabs>
        <w:spacing w:after="0" w:line="360" w:lineRule="auto"/>
        <w:jc w:val="both"/>
        <w:rPr>
          <w:rFonts w:ascii="Arial Narrow" w:eastAsia="Times New Roman" w:hAnsi="Arial Narrow" w:cs="Arial"/>
          <w:b/>
          <w:bCs/>
          <w:color w:val="000000"/>
          <w:sz w:val="20"/>
          <w:szCs w:val="24"/>
        </w:rPr>
      </w:pPr>
    </w:p>
    <w:p w14:paraId="0F4A5616" w14:textId="5D01E326" w:rsidR="00913938" w:rsidRPr="00AD27E8" w:rsidRDefault="00913938" w:rsidP="00496684">
      <w:pPr>
        <w:tabs>
          <w:tab w:val="left" w:pos="284"/>
          <w:tab w:val="left" w:pos="567"/>
          <w:tab w:val="left" w:pos="851"/>
          <w:tab w:val="left" w:pos="1701"/>
          <w:tab w:val="left" w:pos="2268"/>
        </w:tabs>
        <w:spacing w:after="0" w:line="360" w:lineRule="auto"/>
        <w:ind w:right="860"/>
        <w:jc w:val="both"/>
        <w:rPr>
          <w:rFonts w:ascii="Arial Narrow" w:eastAsia="Times New Roman" w:hAnsi="Arial Narrow" w:cs="Times New Roman"/>
          <w:bCs/>
          <w:color w:val="000000"/>
          <w:sz w:val="20"/>
          <w:szCs w:val="24"/>
        </w:rPr>
      </w:pPr>
      <w:r>
        <w:rPr>
          <w:rFonts w:ascii="Arial Narrow" w:eastAsia="Times New Roman" w:hAnsi="Arial Narrow" w:cs="Times New Roman"/>
          <w:bCs/>
          <w:color w:val="000000"/>
          <w:sz w:val="20"/>
          <w:szCs w:val="24"/>
        </w:rPr>
        <w:t xml:space="preserve">3. </w:t>
      </w:r>
      <w:r w:rsidR="00863A04">
        <w:rPr>
          <w:rFonts w:ascii="Arial Narrow" w:eastAsia="Times New Roman" w:hAnsi="Arial Narrow" w:cs="Times New Roman"/>
          <w:bCs/>
          <w:color w:val="000000"/>
          <w:sz w:val="20"/>
          <w:szCs w:val="24"/>
        </w:rPr>
        <w:t>Die fooi</w:t>
      </w:r>
      <w:r w:rsidR="00AD27E8" w:rsidRPr="00AD27E8">
        <w:rPr>
          <w:rFonts w:ascii="Arial Narrow" w:eastAsia="Times New Roman" w:hAnsi="Arial Narrow" w:cs="Times New Roman"/>
          <w:bCs/>
          <w:color w:val="000000"/>
          <w:sz w:val="20"/>
          <w:szCs w:val="24"/>
        </w:rPr>
        <w:t xml:space="preserve"> vir reproduksie waarna daar in regulasie 7 (1a-e) en 7 (3) (1a-e) is soos volg</w:t>
      </w:r>
    </w:p>
    <w:p w14:paraId="2CDBF59C" w14:textId="466D32E1" w:rsidR="00AD27E8" w:rsidRPr="00AD27E8" w:rsidRDefault="00426C3D"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r>
        <w:rPr>
          <w:rFonts w:ascii="Arial Narrow" w:eastAsia="Times New Roman" w:hAnsi="Arial Narrow" w:cs="Arial"/>
          <w:b/>
          <w:bCs/>
          <w:color w:val="000000"/>
          <w:sz w:val="20"/>
          <w:szCs w:val="24"/>
        </w:rPr>
        <w:t xml:space="preserve">               </w:t>
      </w:r>
      <w:r w:rsidR="00863A04">
        <w:rPr>
          <w:rFonts w:ascii="Arial Narrow" w:eastAsia="Times New Roman" w:hAnsi="Arial Narrow" w:cs="Arial"/>
          <w:b/>
          <w:bCs/>
          <w:color w:val="000000"/>
          <w:sz w:val="20"/>
          <w:szCs w:val="24"/>
        </w:rPr>
        <w:t>Fooie ten Opsigte van O</w:t>
      </w:r>
      <w:r w:rsidRPr="00426C3D">
        <w:rPr>
          <w:rFonts w:ascii="Arial Narrow" w:eastAsia="Times New Roman" w:hAnsi="Arial Narrow" w:cs="Arial"/>
          <w:b/>
          <w:bCs/>
          <w:color w:val="000000"/>
          <w:sz w:val="20"/>
          <w:szCs w:val="24"/>
        </w:rPr>
        <w:t xml:space="preserve">penbare </w:t>
      </w:r>
      <w:r w:rsidR="00863A04">
        <w:rPr>
          <w:rFonts w:ascii="Arial Narrow" w:eastAsia="Times New Roman" w:hAnsi="Arial Narrow" w:cs="Arial"/>
          <w:b/>
          <w:bCs/>
          <w:color w:val="000000"/>
          <w:sz w:val="20"/>
          <w:szCs w:val="24"/>
        </w:rPr>
        <w:t>L</w:t>
      </w:r>
      <w:r w:rsidRPr="00426C3D">
        <w:rPr>
          <w:rFonts w:ascii="Arial Narrow" w:eastAsia="Times New Roman" w:hAnsi="Arial Narrow" w:cs="Arial"/>
          <w:b/>
          <w:bCs/>
          <w:color w:val="000000"/>
          <w:sz w:val="20"/>
          <w:szCs w:val="24"/>
        </w:rPr>
        <w:t>iggame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0"/>
        <w:gridCol w:w="1895"/>
      </w:tblGrid>
      <w:tr w:rsidR="00AD27E8" w:rsidRPr="00AD27E8" w14:paraId="617044B6" w14:textId="77777777" w:rsidTr="00A47A4F">
        <w:tc>
          <w:tcPr>
            <w:tcW w:w="6730" w:type="dxa"/>
            <w:shd w:val="clear" w:color="auto" w:fill="A6A6A6" w:themeFill="background1" w:themeFillShade="A6"/>
          </w:tcPr>
          <w:p w14:paraId="0D6A3AD7" w14:textId="416AF614" w:rsidR="00AD27E8" w:rsidRPr="00AD27E8" w:rsidRDefault="00863A04"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
                <w:bCs/>
                <w:color w:val="000000"/>
                <w:sz w:val="20"/>
                <w:szCs w:val="24"/>
              </w:rPr>
            </w:pPr>
            <w:bookmarkStart w:id="65" w:name="_Hlk156825518"/>
            <w:r>
              <w:rPr>
                <w:rFonts w:ascii="Arial Narrow" w:eastAsia="Times New Roman" w:hAnsi="Arial Narrow" w:cs="Times New Roman"/>
                <w:b/>
                <w:bCs/>
                <w:color w:val="000000"/>
                <w:sz w:val="20"/>
                <w:szCs w:val="24"/>
              </w:rPr>
              <w:t>Tipe kopie</w:t>
            </w:r>
            <w:r w:rsidR="00AD27E8" w:rsidRPr="00AD27E8">
              <w:rPr>
                <w:rFonts w:ascii="Arial Narrow" w:eastAsia="Times New Roman" w:hAnsi="Arial Narrow" w:cs="Times New Roman"/>
                <w:b/>
                <w:bCs/>
                <w:color w:val="000000"/>
                <w:sz w:val="20"/>
                <w:szCs w:val="24"/>
              </w:rPr>
              <w:t xml:space="preserve"> versoek</w:t>
            </w:r>
          </w:p>
        </w:tc>
        <w:tc>
          <w:tcPr>
            <w:tcW w:w="1895" w:type="dxa"/>
            <w:shd w:val="clear" w:color="auto" w:fill="A6A6A6" w:themeFill="background1" w:themeFillShade="A6"/>
          </w:tcPr>
          <w:p w14:paraId="3F60036D" w14:textId="3F06E723" w:rsidR="00AD27E8" w:rsidRPr="00AD27E8" w:rsidRDefault="00863A04"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
                <w:bCs/>
                <w:color w:val="000000"/>
                <w:sz w:val="20"/>
                <w:szCs w:val="24"/>
              </w:rPr>
            </w:pPr>
            <w:r>
              <w:rPr>
                <w:rFonts w:ascii="Arial Narrow" w:eastAsia="Times New Roman" w:hAnsi="Arial Narrow" w:cs="Arial"/>
                <w:b/>
                <w:bCs/>
                <w:color w:val="000000"/>
                <w:sz w:val="20"/>
                <w:szCs w:val="24"/>
              </w:rPr>
              <w:t>Fooie</w:t>
            </w:r>
          </w:p>
        </w:tc>
      </w:tr>
      <w:tr w:rsidR="00AD27E8" w:rsidRPr="00AD27E8" w14:paraId="76DAE71F" w14:textId="77777777" w:rsidTr="004A70BE">
        <w:tc>
          <w:tcPr>
            <w:tcW w:w="6730" w:type="dxa"/>
          </w:tcPr>
          <w:p w14:paraId="2B08EB56"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Vir elke fotokopie van 'n A4-grootte bladsy of deel daarvan</w:t>
            </w:r>
          </w:p>
        </w:tc>
        <w:tc>
          <w:tcPr>
            <w:tcW w:w="1895" w:type="dxa"/>
          </w:tcPr>
          <w:p w14:paraId="10390754" w14:textId="14686F45" w:rsidR="00AD27E8" w:rsidRPr="00AD27E8" w:rsidRDefault="006377F5"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R1,</w:t>
            </w:r>
            <w:r w:rsidR="00800A3C">
              <w:rPr>
                <w:rFonts w:ascii="Arial Narrow" w:eastAsia="Times New Roman" w:hAnsi="Arial Narrow" w:cs="Arial"/>
                <w:color w:val="000000"/>
                <w:sz w:val="20"/>
                <w:szCs w:val="24"/>
              </w:rPr>
              <w:t xml:space="preserve">5 </w:t>
            </w:r>
            <w:r w:rsidR="00AD27E8" w:rsidRPr="00AD27E8">
              <w:rPr>
                <w:rFonts w:ascii="Arial Narrow" w:eastAsia="Times New Roman" w:hAnsi="Arial Narrow" w:cs="Arial"/>
                <w:color w:val="000000"/>
                <w:sz w:val="20"/>
                <w:szCs w:val="24"/>
              </w:rPr>
              <w:t>0</w:t>
            </w:r>
          </w:p>
        </w:tc>
      </w:tr>
      <w:tr w:rsidR="00AD27E8" w:rsidRPr="00AD27E8" w14:paraId="3257A5A2" w14:textId="77777777" w:rsidTr="004A70BE">
        <w:tc>
          <w:tcPr>
            <w:tcW w:w="6730" w:type="dxa"/>
          </w:tcPr>
          <w:p w14:paraId="46E186A6"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Vir elke gedrukte afskrif van 'n A4-grootte bladsy of deel daarvan wat op 'n rekenaar of in elektroniese of masjienleesbare vorm gehou word</w:t>
            </w:r>
          </w:p>
        </w:tc>
        <w:tc>
          <w:tcPr>
            <w:tcW w:w="1895" w:type="dxa"/>
          </w:tcPr>
          <w:p w14:paraId="54F767D8" w14:textId="71770873" w:rsidR="00AD27E8" w:rsidRPr="00AD27E8" w:rsidRDefault="006377F5"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R1,</w:t>
            </w:r>
            <w:r w:rsidR="00800A3C">
              <w:rPr>
                <w:rFonts w:ascii="Arial Narrow" w:eastAsia="Times New Roman" w:hAnsi="Arial Narrow" w:cs="Arial"/>
                <w:color w:val="000000"/>
                <w:sz w:val="20"/>
                <w:szCs w:val="24"/>
              </w:rPr>
              <w:t xml:space="preserve">5 </w:t>
            </w:r>
            <w:r w:rsidR="00AD27E8" w:rsidRPr="00AD27E8">
              <w:rPr>
                <w:rFonts w:ascii="Arial Narrow" w:eastAsia="Times New Roman" w:hAnsi="Arial Narrow" w:cs="Arial"/>
                <w:color w:val="000000"/>
                <w:sz w:val="20"/>
                <w:szCs w:val="24"/>
              </w:rPr>
              <w:t>0</w:t>
            </w:r>
          </w:p>
        </w:tc>
      </w:tr>
      <w:tr w:rsidR="00AD27E8" w:rsidRPr="00AD27E8" w14:paraId="7DD3DA6D" w14:textId="77777777" w:rsidTr="004A70BE">
        <w:tc>
          <w:tcPr>
            <w:tcW w:w="6730" w:type="dxa"/>
          </w:tcPr>
          <w:p w14:paraId="6779FB5C"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Vir 'n kopie in rekenaarleesbare vorm op die disket</w:t>
            </w:r>
          </w:p>
        </w:tc>
        <w:tc>
          <w:tcPr>
            <w:tcW w:w="1895" w:type="dxa"/>
          </w:tcPr>
          <w:p w14:paraId="4DACEB83" w14:textId="70AB73B2" w:rsidR="00AD27E8" w:rsidRPr="00AD27E8" w:rsidRDefault="00863A04"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w:t>
            </w:r>
            <w:r w:rsidR="00AD27E8" w:rsidRPr="00AD27E8">
              <w:rPr>
                <w:rFonts w:ascii="Arial Narrow" w:eastAsia="Times New Roman" w:hAnsi="Arial Narrow" w:cs="Arial"/>
                <w:color w:val="000000"/>
                <w:sz w:val="20"/>
                <w:szCs w:val="24"/>
              </w:rPr>
              <w:t>5,00</w:t>
            </w:r>
          </w:p>
        </w:tc>
      </w:tr>
      <w:tr w:rsidR="00AD27E8" w:rsidRPr="00AD27E8" w14:paraId="7EA62F7D" w14:textId="77777777" w:rsidTr="004A70BE">
        <w:tc>
          <w:tcPr>
            <w:tcW w:w="6730" w:type="dxa"/>
          </w:tcPr>
          <w:p w14:paraId="15CFDDE9" w14:textId="77777777" w:rsid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Vir 'n kopie in rekenaarleesbare vorm op kompakskyf</w:t>
            </w:r>
          </w:p>
          <w:p w14:paraId="670A9FDF" w14:textId="636D9533" w:rsidR="0051547C" w:rsidRDefault="0051547C"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 xml:space="preserve">Indien </w:t>
            </w:r>
            <w:r w:rsidR="00863A04">
              <w:rPr>
                <w:rFonts w:ascii="Arial Narrow" w:eastAsia="Times New Roman" w:hAnsi="Arial Narrow" w:cs="Arial"/>
                <w:color w:val="000000"/>
                <w:sz w:val="20"/>
                <w:szCs w:val="24"/>
              </w:rPr>
              <w:t>deur die versoeker</w:t>
            </w:r>
          </w:p>
          <w:p w14:paraId="436F7FA2" w14:textId="009EA6D7" w:rsidR="0051547C" w:rsidRPr="00AD27E8" w:rsidRDefault="00863A04"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863A04">
              <w:rPr>
                <w:rFonts w:ascii="Arial Narrow" w:eastAsia="Times New Roman" w:hAnsi="Arial Narrow" w:cs="Arial"/>
                <w:color w:val="000000"/>
                <w:sz w:val="20"/>
                <w:szCs w:val="24"/>
              </w:rPr>
              <w:t>Indien aan die versoeker verskaf</w:t>
            </w:r>
          </w:p>
        </w:tc>
        <w:tc>
          <w:tcPr>
            <w:tcW w:w="1895" w:type="dxa"/>
          </w:tcPr>
          <w:p w14:paraId="3FD889F6" w14:textId="77777777" w:rsidR="0051547C" w:rsidRDefault="0051547C"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p>
          <w:p w14:paraId="43E2AE7A" w14:textId="77777777" w:rsid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R40,00</w:t>
            </w:r>
          </w:p>
          <w:p w14:paraId="27804365" w14:textId="09386BB8" w:rsidR="0051547C" w:rsidRPr="00AD27E8" w:rsidRDefault="006377F5"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R60,</w:t>
            </w:r>
            <w:r w:rsidR="0051547C">
              <w:rPr>
                <w:rFonts w:ascii="Arial Narrow" w:eastAsia="Times New Roman" w:hAnsi="Arial Narrow" w:cs="Arial"/>
                <w:color w:val="000000"/>
                <w:sz w:val="20"/>
                <w:szCs w:val="24"/>
              </w:rPr>
              <w:t>00</w:t>
            </w:r>
          </w:p>
        </w:tc>
      </w:tr>
      <w:tr w:rsidR="00AD27E8" w:rsidRPr="00AD27E8" w14:paraId="47674B99" w14:textId="77777777" w:rsidTr="004A70BE">
        <w:tc>
          <w:tcPr>
            <w:tcW w:w="6730" w:type="dxa"/>
          </w:tcPr>
          <w:p w14:paraId="4878B849"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Vir 'n transkripsie van visuele beelde, vir 'n A4-grootte bladsy of deel daarvan</w:t>
            </w:r>
          </w:p>
        </w:tc>
        <w:tc>
          <w:tcPr>
            <w:tcW w:w="1895" w:type="dxa"/>
          </w:tcPr>
          <w:p w14:paraId="5A429552" w14:textId="3DD6C84D" w:rsidR="00AD27E8" w:rsidRPr="00AD27E8" w:rsidRDefault="00863A04"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w:t>
            </w:r>
            <w:r w:rsidR="00AD27E8" w:rsidRPr="00AD27E8">
              <w:rPr>
                <w:rFonts w:ascii="Arial Narrow" w:eastAsia="Times New Roman" w:hAnsi="Arial Narrow" w:cs="Arial"/>
                <w:color w:val="000000"/>
                <w:sz w:val="20"/>
                <w:szCs w:val="24"/>
              </w:rPr>
              <w:t>22,00</w:t>
            </w:r>
          </w:p>
        </w:tc>
      </w:tr>
      <w:tr w:rsidR="00AD27E8" w:rsidRPr="00AD27E8" w14:paraId="383B7D9A" w14:textId="77777777" w:rsidTr="004A70BE">
        <w:tc>
          <w:tcPr>
            <w:tcW w:w="6730" w:type="dxa"/>
          </w:tcPr>
          <w:p w14:paraId="60CBFA22"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Vir 'n afskrif van visuele beelde</w:t>
            </w:r>
          </w:p>
        </w:tc>
        <w:tc>
          <w:tcPr>
            <w:tcW w:w="1895" w:type="dxa"/>
          </w:tcPr>
          <w:p w14:paraId="0C47C41E"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R60,00</w:t>
            </w:r>
          </w:p>
        </w:tc>
      </w:tr>
      <w:tr w:rsidR="00AD27E8" w:rsidRPr="00AD27E8" w14:paraId="36DA5A55" w14:textId="77777777" w:rsidTr="004A70BE">
        <w:tc>
          <w:tcPr>
            <w:tcW w:w="6730" w:type="dxa"/>
          </w:tcPr>
          <w:p w14:paraId="5D4E5A74"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Vir 'n transkripsie van 'n oudiorekord, vir 'n A4-grootte bladsy of deel daarvan</w:t>
            </w:r>
          </w:p>
        </w:tc>
        <w:tc>
          <w:tcPr>
            <w:tcW w:w="1895" w:type="dxa"/>
          </w:tcPr>
          <w:p w14:paraId="21F1085B" w14:textId="5CB0F184" w:rsidR="00AD27E8" w:rsidRPr="00AD27E8" w:rsidRDefault="006377F5"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R24</w:t>
            </w:r>
            <w:r w:rsidR="00AD27E8" w:rsidRPr="00AD27E8">
              <w:rPr>
                <w:rFonts w:ascii="Arial Narrow" w:eastAsia="Times New Roman" w:hAnsi="Arial Narrow" w:cs="Arial"/>
                <w:color w:val="000000"/>
                <w:sz w:val="20"/>
                <w:szCs w:val="24"/>
              </w:rPr>
              <w:t>,00</w:t>
            </w:r>
          </w:p>
        </w:tc>
      </w:tr>
      <w:tr w:rsidR="00AD27E8" w:rsidRPr="00AD27E8" w14:paraId="27CEB781" w14:textId="77777777" w:rsidTr="004A70BE">
        <w:tc>
          <w:tcPr>
            <w:tcW w:w="6730" w:type="dxa"/>
          </w:tcPr>
          <w:p w14:paraId="20DC9666" w14:textId="77777777" w:rsid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Vir 'n afskrif van 'n oudiorekord</w:t>
            </w:r>
          </w:p>
          <w:p w14:paraId="0F2A8B16" w14:textId="3F3A421B" w:rsidR="00DF26F3" w:rsidRDefault="00DF26F3" w:rsidP="008B5265">
            <w:pPr>
              <w:pStyle w:val="ListParagraph"/>
              <w:numPr>
                <w:ilvl w:val="0"/>
                <w:numId w:val="48"/>
              </w:numPr>
              <w:tabs>
                <w:tab w:val="left" w:pos="284"/>
                <w:tab w:val="left" w:pos="851"/>
                <w:tab w:val="left" w:pos="1701"/>
                <w:tab w:val="left" w:pos="2268"/>
              </w:tabs>
              <w:spacing w:after="0" w:line="360" w:lineRule="auto"/>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Flitsaandrywer (wat deur die versoeker)</w:t>
            </w:r>
          </w:p>
          <w:p w14:paraId="1040BEF4" w14:textId="526F488A" w:rsidR="00DF26F3" w:rsidRPr="00496684" w:rsidRDefault="00DF26F3" w:rsidP="008B5265">
            <w:pPr>
              <w:pStyle w:val="ListParagraph"/>
              <w:numPr>
                <w:ilvl w:val="0"/>
                <w:numId w:val="48"/>
              </w:numPr>
              <w:tabs>
                <w:tab w:val="left" w:pos="284"/>
                <w:tab w:val="left" w:pos="851"/>
                <w:tab w:val="left" w:pos="1701"/>
                <w:tab w:val="left" w:pos="2268"/>
              </w:tabs>
              <w:spacing w:after="0" w:line="360" w:lineRule="auto"/>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Kompakskyf</w:t>
            </w:r>
          </w:p>
          <w:p w14:paraId="16EE78DC" w14:textId="34FB3AB7" w:rsidR="00DF26F3" w:rsidRDefault="00DF26F3"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Indien</w:t>
            </w:r>
            <w:r w:rsidR="00863A04">
              <w:rPr>
                <w:rFonts w:ascii="Arial Narrow" w:eastAsia="Times New Roman" w:hAnsi="Arial Narrow" w:cs="Arial"/>
                <w:color w:val="000000"/>
                <w:sz w:val="20"/>
                <w:szCs w:val="24"/>
              </w:rPr>
              <w:t xml:space="preserve"> deur</w:t>
            </w:r>
            <w:r>
              <w:rPr>
                <w:rFonts w:ascii="Arial Narrow" w:eastAsia="Times New Roman" w:hAnsi="Arial Narrow" w:cs="Arial"/>
                <w:color w:val="000000"/>
                <w:sz w:val="20"/>
                <w:szCs w:val="24"/>
              </w:rPr>
              <w:t xml:space="preserve"> die versoeker nie</w:t>
            </w:r>
          </w:p>
          <w:p w14:paraId="71C84F75" w14:textId="7C40BF55" w:rsidR="00DF26F3" w:rsidRPr="00AD27E8" w:rsidRDefault="00863A04"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863A04">
              <w:rPr>
                <w:rFonts w:ascii="Arial Narrow" w:eastAsia="Times New Roman" w:hAnsi="Arial Narrow" w:cs="Arial"/>
                <w:color w:val="000000"/>
                <w:sz w:val="20"/>
                <w:szCs w:val="24"/>
              </w:rPr>
              <w:t>Indien aan die versoeker verskaf</w:t>
            </w:r>
          </w:p>
        </w:tc>
        <w:tc>
          <w:tcPr>
            <w:tcW w:w="1895" w:type="dxa"/>
          </w:tcPr>
          <w:p w14:paraId="46C6DAEE" w14:textId="77777777" w:rsidR="00DF26F3" w:rsidRDefault="00DF26F3"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p>
          <w:p w14:paraId="09B557D9" w14:textId="1DAB7B06" w:rsidR="00AD27E8" w:rsidRDefault="006377F5"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R40</w:t>
            </w:r>
            <w:r w:rsidR="00AD27E8" w:rsidRPr="00AD27E8">
              <w:rPr>
                <w:rFonts w:ascii="Arial Narrow" w:eastAsia="Times New Roman" w:hAnsi="Arial Narrow" w:cs="Arial"/>
                <w:color w:val="000000"/>
                <w:sz w:val="20"/>
                <w:szCs w:val="24"/>
              </w:rPr>
              <w:t>,00</w:t>
            </w:r>
          </w:p>
          <w:p w14:paraId="1BD99F35" w14:textId="77777777" w:rsidR="00DF26F3" w:rsidRDefault="00DF26F3"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p>
          <w:p w14:paraId="7FD76901" w14:textId="495EB4A4" w:rsidR="00DF26F3" w:rsidRDefault="00DF26F3"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R40,00</w:t>
            </w:r>
          </w:p>
          <w:p w14:paraId="2C9D40E1" w14:textId="4D0C8688" w:rsidR="00DF26F3" w:rsidRPr="00AD27E8" w:rsidRDefault="00DF26F3"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R60,00</w:t>
            </w:r>
          </w:p>
        </w:tc>
      </w:tr>
      <w:bookmarkEnd w:id="65"/>
    </w:tbl>
    <w:p w14:paraId="40629971" w14:textId="77777777" w:rsid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Cs/>
          <w:color w:val="000000"/>
          <w:sz w:val="20"/>
          <w:szCs w:val="24"/>
        </w:rPr>
      </w:pPr>
    </w:p>
    <w:p w14:paraId="2E4175D1" w14:textId="28DEF86E" w:rsidR="004C1253" w:rsidRPr="00496684" w:rsidRDefault="00863A04"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
          <w:bCs/>
          <w:color w:val="000000"/>
          <w:sz w:val="20"/>
          <w:szCs w:val="24"/>
        </w:rPr>
      </w:pPr>
      <w:r>
        <w:rPr>
          <w:rFonts w:ascii="Arial Narrow" w:eastAsia="Times New Roman" w:hAnsi="Arial Narrow" w:cs="Arial"/>
          <w:b/>
          <w:bCs/>
          <w:color w:val="000000"/>
          <w:sz w:val="20"/>
          <w:szCs w:val="24"/>
        </w:rPr>
        <w:tab/>
      </w:r>
      <w:r>
        <w:rPr>
          <w:rFonts w:ascii="Arial Narrow" w:eastAsia="Times New Roman" w:hAnsi="Arial Narrow" w:cs="Arial"/>
          <w:b/>
          <w:bCs/>
          <w:color w:val="000000"/>
          <w:sz w:val="20"/>
          <w:szCs w:val="24"/>
        </w:rPr>
        <w:tab/>
      </w:r>
      <w:r>
        <w:rPr>
          <w:rFonts w:ascii="Arial Narrow" w:eastAsia="Times New Roman" w:hAnsi="Arial Narrow" w:cs="Arial"/>
          <w:b/>
          <w:bCs/>
          <w:color w:val="000000"/>
          <w:sz w:val="20"/>
          <w:szCs w:val="24"/>
        </w:rPr>
        <w:tab/>
        <w:t>Fooie ten opsigte van P</w:t>
      </w:r>
      <w:r w:rsidR="004C1253" w:rsidRPr="00496684">
        <w:rPr>
          <w:rFonts w:ascii="Arial Narrow" w:eastAsia="Times New Roman" w:hAnsi="Arial Narrow" w:cs="Arial"/>
          <w:b/>
          <w:bCs/>
          <w:color w:val="000000"/>
          <w:sz w:val="20"/>
          <w:szCs w:val="24"/>
        </w:rPr>
        <w:t xml:space="preserve">rivate </w:t>
      </w:r>
      <w:r w:rsidRPr="00496684">
        <w:rPr>
          <w:rFonts w:ascii="Arial Narrow" w:eastAsia="Times New Roman" w:hAnsi="Arial Narrow" w:cs="Arial"/>
          <w:b/>
          <w:bCs/>
          <w:color w:val="000000"/>
          <w:sz w:val="20"/>
          <w:szCs w:val="24"/>
        </w:rPr>
        <w:t>Liggame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0"/>
        <w:gridCol w:w="1895"/>
      </w:tblGrid>
      <w:tr w:rsidR="004C1253" w:rsidRPr="00AD27E8" w14:paraId="00E98EC0" w14:textId="77777777" w:rsidTr="00C11E10">
        <w:tc>
          <w:tcPr>
            <w:tcW w:w="6730" w:type="dxa"/>
            <w:shd w:val="clear" w:color="auto" w:fill="A6A6A6" w:themeFill="background1" w:themeFillShade="A6"/>
          </w:tcPr>
          <w:p w14:paraId="3F940F4E" w14:textId="4A4F6143" w:rsidR="004C1253" w:rsidRPr="00AD27E8" w:rsidRDefault="006377F5"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
                <w:bCs/>
                <w:color w:val="000000"/>
                <w:sz w:val="20"/>
                <w:szCs w:val="24"/>
              </w:rPr>
            </w:pPr>
            <w:r w:rsidRPr="006377F5">
              <w:rPr>
                <w:rFonts w:ascii="Arial Narrow" w:eastAsia="Times New Roman" w:hAnsi="Arial Narrow" w:cs="Times New Roman"/>
                <w:b/>
                <w:bCs/>
                <w:color w:val="000000"/>
                <w:sz w:val="20"/>
                <w:szCs w:val="24"/>
              </w:rPr>
              <w:t>Tipe kopie versoek</w:t>
            </w:r>
          </w:p>
        </w:tc>
        <w:tc>
          <w:tcPr>
            <w:tcW w:w="1895" w:type="dxa"/>
            <w:shd w:val="clear" w:color="auto" w:fill="A6A6A6" w:themeFill="background1" w:themeFillShade="A6"/>
          </w:tcPr>
          <w:p w14:paraId="2E1BF097" w14:textId="77777777" w:rsidR="004C1253" w:rsidRPr="00AD27E8" w:rsidRDefault="004C1253"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b/>
                <w:bCs/>
                <w:color w:val="000000"/>
                <w:sz w:val="20"/>
                <w:szCs w:val="24"/>
              </w:rPr>
            </w:pPr>
            <w:r w:rsidRPr="00AD27E8">
              <w:rPr>
                <w:rFonts w:ascii="Arial Narrow" w:eastAsia="Times New Roman" w:hAnsi="Arial Narrow" w:cs="Arial"/>
                <w:b/>
                <w:bCs/>
                <w:color w:val="000000"/>
                <w:sz w:val="20"/>
                <w:szCs w:val="24"/>
              </w:rPr>
              <w:t>Gelde</w:t>
            </w:r>
          </w:p>
        </w:tc>
      </w:tr>
      <w:tr w:rsidR="004C1253" w:rsidRPr="00AD27E8" w14:paraId="229DD0F3" w14:textId="77777777" w:rsidTr="00C11E10">
        <w:tc>
          <w:tcPr>
            <w:tcW w:w="6730" w:type="dxa"/>
          </w:tcPr>
          <w:p w14:paraId="1B161094" w14:textId="06701C1A" w:rsidR="004C1253" w:rsidRPr="00AD27E8" w:rsidRDefault="004C1253"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 xml:space="preserve">Vir elke fotokopie van 'n A4-grootte bladsy of deel daarvan </w:t>
            </w:r>
            <w:r w:rsidR="00B43934">
              <w:rPr>
                <w:rFonts w:ascii="Arial Narrow" w:eastAsia="Times New Roman" w:hAnsi="Arial Narrow" w:cs="Arial"/>
                <w:color w:val="000000"/>
                <w:sz w:val="20"/>
                <w:szCs w:val="24"/>
              </w:rPr>
              <w:t>(wit en swart)</w:t>
            </w:r>
          </w:p>
        </w:tc>
        <w:tc>
          <w:tcPr>
            <w:tcW w:w="1895" w:type="dxa"/>
          </w:tcPr>
          <w:p w14:paraId="3886B36B" w14:textId="46EB85EA" w:rsidR="004C1253" w:rsidRPr="00AD27E8" w:rsidRDefault="006377F5"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R2,</w:t>
            </w:r>
            <w:r w:rsidR="00B43934">
              <w:rPr>
                <w:rFonts w:ascii="Arial Narrow" w:eastAsia="Times New Roman" w:hAnsi="Arial Narrow" w:cs="Arial"/>
                <w:color w:val="000000"/>
                <w:sz w:val="20"/>
                <w:szCs w:val="24"/>
              </w:rPr>
              <w:t>00</w:t>
            </w:r>
          </w:p>
        </w:tc>
      </w:tr>
      <w:tr w:rsidR="004C1253" w:rsidRPr="00AD27E8" w14:paraId="3FF8A616" w14:textId="77777777" w:rsidTr="00C11E10">
        <w:tc>
          <w:tcPr>
            <w:tcW w:w="6730" w:type="dxa"/>
          </w:tcPr>
          <w:p w14:paraId="1B65B792" w14:textId="77777777" w:rsidR="004C1253" w:rsidRPr="00AD27E8" w:rsidRDefault="004C1253"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Vir elke gedrukte afskrif van 'n A4-grootte bladsy of deel daarvan wat op 'n rekenaar of in elektroniese of masjienleesbare vorm gehou word</w:t>
            </w:r>
          </w:p>
        </w:tc>
        <w:tc>
          <w:tcPr>
            <w:tcW w:w="1895" w:type="dxa"/>
          </w:tcPr>
          <w:p w14:paraId="284025D8" w14:textId="6E7581A5" w:rsidR="004C1253" w:rsidRPr="00AD27E8" w:rsidRDefault="006377F5"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R2,</w:t>
            </w:r>
            <w:r w:rsidR="00B43934">
              <w:rPr>
                <w:rFonts w:ascii="Arial Narrow" w:eastAsia="Times New Roman" w:hAnsi="Arial Narrow" w:cs="Arial"/>
                <w:color w:val="000000"/>
                <w:sz w:val="20"/>
                <w:szCs w:val="24"/>
              </w:rPr>
              <w:t>00</w:t>
            </w:r>
          </w:p>
        </w:tc>
      </w:tr>
      <w:tr w:rsidR="004C1253" w:rsidRPr="00AD27E8" w14:paraId="0C99C96D" w14:textId="77777777" w:rsidTr="00C11E10">
        <w:tc>
          <w:tcPr>
            <w:tcW w:w="6730" w:type="dxa"/>
          </w:tcPr>
          <w:p w14:paraId="410872EF" w14:textId="77777777" w:rsidR="004C1253" w:rsidRPr="00AD27E8" w:rsidRDefault="004C1253"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Vir 'n kopie in rekenaarleesbare vorm op die disket</w:t>
            </w:r>
          </w:p>
        </w:tc>
        <w:tc>
          <w:tcPr>
            <w:tcW w:w="1895" w:type="dxa"/>
          </w:tcPr>
          <w:p w14:paraId="7C2E0599" w14:textId="4B88DCBD" w:rsidR="004C1253" w:rsidRPr="00AD27E8" w:rsidRDefault="006377F5"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R10</w:t>
            </w:r>
            <w:r w:rsidR="004C1253" w:rsidRPr="00AD27E8">
              <w:rPr>
                <w:rFonts w:ascii="Arial Narrow" w:eastAsia="Times New Roman" w:hAnsi="Arial Narrow" w:cs="Arial"/>
                <w:color w:val="000000"/>
                <w:sz w:val="20"/>
                <w:szCs w:val="24"/>
              </w:rPr>
              <w:t>,00</w:t>
            </w:r>
          </w:p>
        </w:tc>
      </w:tr>
      <w:tr w:rsidR="004C1253" w:rsidRPr="00AD27E8" w14:paraId="7C37B460" w14:textId="77777777" w:rsidTr="00C11E10">
        <w:tc>
          <w:tcPr>
            <w:tcW w:w="6730" w:type="dxa"/>
          </w:tcPr>
          <w:p w14:paraId="02D12468" w14:textId="77777777" w:rsidR="004C1253" w:rsidRDefault="004C1253"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Vir 'n kopie in rekenaarleesbare vorm op kompakskyf</w:t>
            </w:r>
          </w:p>
          <w:p w14:paraId="1589FC29" w14:textId="77777777" w:rsidR="006377F5" w:rsidRPr="006377F5" w:rsidRDefault="006377F5" w:rsidP="006377F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377F5">
              <w:rPr>
                <w:rFonts w:ascii="Arial Narrow" w:eastAsia="Times New Roman" w:hAnsi="Arial Narrow" w:cs="Arial"/>
                <w:color w:val="000000"/>
                <w:sz w:val="20"/>
                <w:szCs w:val="24"/>
              </w:rPr>
              <w:t>Indien deur die versoeker nie</w:t>
            </w:r>
          </w:p>
          <w:p w14:paraId="2080E437" w14:textId="699B644C" w:rsidR="004C1253" w:rsidRPr="00AD27E8" w:rsidRDefault="006377F5" w:rsidP="006377F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377F5">
              <w:rPr>
                <w:rFonts w:ascii="Arial Narrow" w:eastAsia="Times New Roman" w:hAnsi="Arial Narrow" w:cs="Arial"/>
                <w:color w:val="000000"/>
                <w:sz w:val="20"/>
                <w:szCs w:val="24"/>
              </w:rPr>
              <w:t>Indien aan die versoeker verskaf</w:t>
            </w:r>
          </w:p>
        </w:tc>
        <w:tc>
          <w:tcPr>
            <w:tcW w:w="1895" w:type="dxa"/>
          </w:tcPr>
          <w:p w14:paraId="0BBFCD67" w14:textId="77777777" w:rsidR="004C1253" w:rsidRDefault="004C1253"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p>
          <w:p w14:paraId="58379D77" w14:textId="77777777" w:rsidR="004C1253" w:rsidRDefault="004C1253"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R40,00</w:t>
            </w:r>
          </w:p>
          <w:p w14:paraId="68A0CF25" w14:textId="77777777" w:rsidR="004C1253" w:rsidRPr="00AD27E8" w:rsidRDefault="004C1253"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R60, 00</w:t>
            </w:r>
          </w:p>
        </w:tc>
      </w:tr>
      <w:tr w:rsidR="004C1253" w:rsidRPr="00AD27E8" w14:paraId="6A5FD0EA" w14:textId="77777777" w:rsidTr="00C11E10">
        <w:tc>
          <w:tcPr>
            <w:tcW w:w="6730" w:type="dxa"/>
          </w:tcPr>
          <w:p w14:paraId="000FC356" w14:textId="24EB0BB3" w:rsidR="004C1253" w:rsidRPr="00AD27E8" w:rsidRDefault="004C1253"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Vir 'n</w:t>
            </w:r>
            <w:r w:rsidR="006377F5">
              <w:rPr>
                <w:rFonts w:ascii="Arial Narrow" w:eastAsia="Times New Roman" w:hAnsi="Arial Narrow" w:cs="Arial"/>
                <w:color w:val="000000"/>
                <w:sz w:val="20"/>
                <w:szCs w:val="24"/>
              </w:rPr>
              <w:t xml:space="preserve"> kopie van </w:t>
            </w:r>
            <w:r w:rsidRPr="00AD27E8">
              <w:rPr>
                <w:rFonts w:ascii="Arial Narrow" w:eastAsia="Times New Roman" w:hAnsi="Arial Narrow" w:cs="Arial"/>
                <w:color w:val="000000"/>
                <w:sz w:val="20"/>
                <w:szCs w:val="24"/>
              </w:rPr>
              <w:t xml:space="preserve"> transkripsie van visuele beelde, vir 'n A4-grootte bladsy of deel daarvan</w:t>
            </w:r>
          </w:p>
        </w:tc>
        <w:tc>
          <w:tcPr>
            <w:tcW w:w="1895" w:type="dxa"/>
          </w:tcPr>
          <w:p w14:paraId="77C5627A" w14:textId="53396B1E" w:rsidR="004C1253" w:rsidRPr="00AD27E8" w:rsidRDefault="006377F5"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w:t>
            </w:r>
            <w:r w:rsidR="004C1253" w:rsidRPr="00AD27E8">
              <w:rPr>
                <w:rFonts w:ascii="Arial Narrow" w:eastAsia="Times New Roman" w:hAnsi="Arial Narrow" w:cs="Arial"/>
                <w:color w:val="000000"/>
                <w:sz w:val="20"/>
                <w:szCs w:val="24"/>
              </w:rPr>
              <w:t>22,00</w:t>
            </w:r>
          </w:p>
        </w:tc>
      </w:tr>
      <w:tr w:rsidR="004C1253" w:rsidRPr="00AD27E8" w14:paraId="0B05D49A" w14:textId="77777777" w:rsidTr="00C11E10">
        <w:tc>
          <w:tcPr>
            <w:tcW w:w="6730" w:type="dxa"/>
          </w:tcPr>
          <w:p w14:paraId="78DE8C87" w14:textId="3225FB6C" w:rsidR="004C1253" w:rsidRPr="00AD27E8" w:rsidRDefault="006377F5"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Vir 'n kopie</w:t>
            </w:r>
            <w:r w:rsidR="004C1253" w:rsidRPr="00AD27E8">
              <w:rPr>
                <w:rFonts w:ascii="Arial Narrow" w:eastAsia="Times New Roman" w:hAnsi="Arial Narrow" w:cs="Arial"/>
                <w:color w:val="000000"/>
                <w:sz w:val="20"/>
                <w:szCs w:val="24"/>
              </w:rPr>
              <w:t xml:space="preserve"> van visuele beelde</w:t>
            </w:r>
          </w:p>
        </w:tc>
        <w:tc>
          <w:tcPr>
            <w:tcW w:w="1895" w:type="dxa"/>
          </w:tcPr>
          <w:p w14:paraId="0CC209FD" w14:textId="77777777" w:rsidR="004C1253" w:rsidRPr="00AD27E8" w:rsidRDefault="004C1253"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R60,00</w:t>
            </w:r>
          </w:p>
        </w:tc>
      </w:tr>
      <w:tr w:rsidR="004C1253" w:rsidRPr="00AD27E8" w14:paraId="02E75A4E" w14:textId="77777777" w:rsidTr="00C11E10">
        <w:tc>
          <w:tcPr>
            <w:tcW w:w="6730" w:type="dxa"/>
          </w:tcPr>
          <w:p w14:paraId="79B9D96E" w14:textId="77777777" w:rsidR="004C1253" w:rsidRPr="00AD27E8" w:rsidRDefault="004C1253"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Vir 'n transkripsie van 'n oudiorekord, vir 'n A4-grootte bladsy of deel daarvan</w:t>
            </w:r>
          </w:p>
        </w:tc>
        <w:tc>
          <w:tcPr>
            <w:tcW w:w="1895" w:type="dxa"/>
          </w:tcPr>
          <w:p w14:paraId="69D747B8" w14:textId="690B3303" w:rsidR="004C1253" w:rsidRPr="00AD27E8" w:rsidRDefault="006377F5"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R24</w:t>
            </w:r>
            <w:r w:rsidR="004C1253" w:rsidRPr="00AD27E8">
              <w:rPr>
                <w:rFonts w:ascii="Arial Narrow" w:eastAsia="Times New Roman" w:hAnsi="Arial Narrow" w:cs="Arial"/>
                <w:color w:val="000000"/>
                <w:sz w:val="20"/>
                <w:szCs w:val="24"/>
              </w:rPr>
              <w:t>,00</w:t>
            </w:r>
          </w:p>
        </w:tc>
      </w:tr>
      <w:tr w:rsidR="004C1253" w:rsidRPr="00AD27E8" w14:paraId="76239828" w14:textId="77777777" w:rsidTr="00C11E10">
        <w:tc>
          <w:tcPr>
            <w:tcW w:w="6730" w:type="dxa"/>
          </w:tcPr>
          <w:p w14:paraId="00800A80" w14:textId="52AC7531" w:rsidR="004C1253" w:rsidRDefault="006377F5"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Vir 'n kopie</w:t>
            </w:r>
            <w:r w:rsidR="004C1253" w:rsidRPr="00AD27E8">
              <w:rPr>
                <w:rFonts w:ascii="Arial Narrow" w:eastAsia="Times New Roman" w:hAnsi="Arial Narrow" w:cs="Arial"/>
                <w:color w:val="000000"/>
                <w:sz w:val="20"/>
                <w:szCs w:val="24"/>
              </w:rPr>
              <w:t xml:space="preserve"> van 'n oudiorekord</w:t>
            </w:r>
          </w:p>
          <w:p w14:paraId="4B1F91C4" w14:textId="46C1775D" w:rsidR="004C1253" w:rsidRDefault="004C1253" w:rsidP="008B5265">
            <w:pPr>
              <w:pStyle w:val="ListParagraph"/>
              <w:numPr>
                <w:ilvl w:val="0"/>
                <w:numId w:val="49"/>
              </w:numPr>
              <w:tabs>
                <w:tab w:val="left" w:pos="284"/>
                <w:tab w:val="left" w:pos="851"/>
                <w:tab w:val="left" w:pos="1701"/>
                <w:tab w:val="left" w:pos="2268"/>
              </w:tabs>
              <w:spacing w:after="0" w:line="360" w:lineRule="auto"/>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Flitsaandrywer (</w:t>
            </w:r>
            <w:r w:rsidR="006377F5" w:rsidRPr="006377F5">
              <w:rPr>
                <w:rFonts w:ascii="Arial Narrow" w:eastAsia="Times New Roman" w:hAnsi="Arial Narrow" w:cs="Arial"/>
                <w:color w:val="000000"/>
                <w:sz w:val="20"/>
                <w:szCs w:val="24"/>
              </w:rPr>
              <w:t>deur die versoeker verskaf moet word</w:t>
            </w:r>
            <w:r>
              <w:rPr>
                <w:rFonts w:ascii="Arial Narrow" w:eastAsia="Times New Roman" w:hAnsi="Arial Narrow" w:cs="Arial"/>
                <w:color w:val="000000"/>
                <w:sz w:val="20"/>
                <w:szCs w:val="24"/>
              </w:rPr>
              <w:t>)</w:t>
            </w:r>
          </w:p>
          <w:p w14:paraId="1527DEB2" w14:textId="77777777" w:rsidR="004C1253" w:rsidRPr="000536C1" w:rsidRDefault="004C1253" w:rsidP="008B5265">
            <w:pPr>
              <w:pStyle w:val="ListParagraph"/>
              <w:numPr>
                <w:ilvl w:val="0"/>
                <w:numId w:val="49"/>
              </w:numPr>
              <w:tabs>
                <w:tab w:val="left" w:pos="284"/>
                <w:tab w:val="left" w:pos="851"/>
                <w:tab w:val="left" w:pos="1701"/>
                <w:tab w:val="left" w:pos="2268"/>
              </w:tabs>
              <w:spacing w:after="0" w:line="360" w:lineRule="auto"/>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Kompakskyf</w:t>
            </w:r>
          </w:p>
          <w:p w14:paraId="38A08DAF" w14:textId="77777777" w:rsidR="006377F5" w:rsidRPr="006377F5" w:rsidRDefault="006377F5" w:rsidP="006377F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377F5">
              <w:rPr>
                <w:rFonts w:ascii="Arial Narrow" w:eastAsia="Times New Roman" w:hAnsi="Arial Narrow" w:cs="Arial"/>
                <w:color w:val="000000"/>
                <w:sz w:val="20"/>
                <w:szCs w:val="24"/>
              </w:rPr>
              <w:t>Indien deur die versoeker nie</w:t>
            </w:r>
          </w:p>
          <w:p w14:paraId="00A2046C" w14:textId="02683F74" w:rsidR="004C1253" w:rsidRPr="00AD27E8" w:rsidRDefault="006377F5" w:rsidP="006377F5">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377F5">
              <w:rPr>
                <w:rFonts w:ascii="Arial Narrow" w:eastAsia="Times New Roman" w:hAnsi="Arial Narrow" w:cs="Arial"/>
                <w:color w:val="000000"/>
                <w:sz w:val="20"/>
                <w:szCs w:val="24"/>
              </w:rPr>
              <w:t>Indien aan die versoeker verskaf</w:t>
            </w:r>
          </w:p>
        </w:tc>
        <w:tc>
          <w:tcPr>
            <w:tcW w:w="1895" w:type="dxa"/>
          </w:tcPr>
          <w:p w14:paraId="62905BCE" w14:textId="77777777" w:rsidR="004C1253" w:rsidRDefault="004C1253"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p>
          <w:p w14:paraId="571ECCFF" w14:textId="5118DFBD" w:rsidR="004C1253" w:rsidRDefault="006377F5"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R40</w:t>
            </w:r>
            <w:r w:rsidR="004C1253" w:rsidRPr="00AD27E8">
              <w:rPr>
                <w:rFonts w:ascii="Arial Narrow" w:eastAsia="Times New Roman" w:hAnsi="Arial Narrow" w:cs="Arial"/>
                <w:color w:val="000000"/>
                <w:sz w:val="20"/>
                <w:szCs w:val="24"/>
              </w:rPr>
              <w:t>,00</w:t>
            </w:r>
          </w:p>
          <w:p w14:paraId="53AB2BCD" w14:textId="77777777" w:rsidR="004C1253" w:rsidRDefault="004C1253"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p>
          <w:p w14:paraId="68BC3727" w14:textId="77777777" w:rsidR="004C1253" w:rsidRDefault="004C1253"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R40,00</w:t>
            </w:r>
          </w:p>
          <w:p w14:paraId="179CD1A6" w14:textId="77777777" w:rsidR="004C1253" w:rsidRPr="00AD27E8" w:rsidRDefault="004C1253"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R60,00</w:t>
            </w:r>
          </w:p>
        </w:tc>
      </w:tr>
      <w:tr w:rsidR="00B43934" w:rsidRPr="00AD27E8" w14:paraId="74618650" w14:textId="77777777" w:rsidTr="00C11E10">
        <w:tc>
          <w:tcPr>
            <w:tcW w:w="6730" w:type="dxa"/>
          </w:tcPr>
          <w:p w14:paraId="09C7AD6C" w14:textId="500C26A4" w:rsidR="00612F9E" w:rsidRPr="00612F9E" w:rsidRDefault="00612F9E" w:rsidP="00612F9E">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12F9E">
              <w:rPr>
                <w:rFonts w:ascii="Arial Narrow" w:eastAsia="Times New Roman" w:hAnsi="Arial Narrow" w:cs="Arial"/>
                <w:color w:val="000000"/>
                <w:sz w:val="20"/>
                <w:szCs w:val="24"/>
              </w:rPr>
              <w:t>Om te soek vir en die rekord vir openbaarmaking vir elke uur of gedeelte van 'n uur, behalwe die eerste uur, wat redelikerwys nodig is vir sodanige soek en voorbereiding.</w:t>
            </w:r>
          </w:p>
          <w:p w14:paraId="6801FEC7" w14:textId="439EE962" w:rsidR="00B43934" w:rsidRPr="00AD27E8" w:rsidRDefault="00612F9E" w:rsidP="00612F9E">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sidRPr="00612F9E">
              <w:rPr>
                <w:rFonts w:ascii="Arial Narrow" w:eastAsia="Times New Roman" w:hAnsi="Arial Narrow" w:cs="Arial"/>
                <w:color w:val="000000"/>
                <w:sz w:val="20"/>
                <w:szCs w:val="24"/>
              </w:rPr>
              <w:t>Om nie la</w:t>
            </w:r>
            <w:r w:rsidR="006377F5">
              <w:rPr>
                <w:rFonts w:ascii="Arial Narrow" w:eastAsia="Times New Roman" w:hAnsi="Arial Narrow" w:cs="Arial"/>
                <w:color w:val="000000"/>
                <w:sz w:val="20"/>
                <w:szCs w:val="24"/>
              </w:rPr>
              <w:t>nger as 'n totale koste van</w:t>
            </w:r>
          </w:p>
        </w:tc>
        <w:tc>
          <w:tcPr>
            <w:tcW w:w="1895" w:type="dxa"/>
          </w:tcPr>
          <w:p w14:paraId="2E8C148A" w14:textId="0EE59F16" w:rsidR="00B43934" w:rsidRDefault="00612F9E"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 145,00</w:t>
            </w:r>
          </w:p>
          <w:p w14:paraId="33EB7B7D" w14:textId="77777777" w:rsidR="00612F9E" w:rsidRDefault="00612F9E"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p>
          <w:p w14:paraId="2F97FA13" w14:textId="56410EE6" w:rsidR="00612F9E" w:rsidRDefault="006377F5" w:rsidP="00C11E1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R</w:t>
            </w:r>
            <w:r w:rsidR="00612F9E">
              <w:rPr>
                <w:rFonts w:ascii="Arial Narrow" w:eastAsia="Times New Roman" w:hAnsi="Arial Narrow" w:cs="Arial"/>
                <w:color w:val="000000"/>
                <w:sz w:val="20"/>
                <w:szCs w:val="24"/>
              </w:rPr>
              <w:t>435,00</w:t>
            </w:r>
          </w:p>
        </w:tc>
      </w:tr>
    </w:tbl>
    <w:p w14:paraId="46CCBD87" w14:textId="77777777" w:rsidR="004C1253" w:rsidRPr="00AD27E8" w:rsidRDefault="004C1253"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Cs/>
          <w:color w:val="000000"/>
          <w:sz w:val="20"/>
          <w:szCs w:val="24"/>
        </w:rPr>
      </w:pPr>
    </w:p>
    <w:p w14:paraId="21A56C21" w14:textId="215B23A7" w:rsidR="00AD27E8" w:rsidRPr="00AD27E8" w:rsidRDefault="00913938" w:rsidP="00496684">
      <w:pPr>
        <w:tabs>
          <w:tab w:val="left" w:pos="284"/>
          <w:tab w:val="left" w:pos="567"/>
          <w:tab w:val="left" w:pos="851"/>
          <w:tab w:val="left" w:pos="1701"/>
          <w:tab w:val="left" w:pos="2268"/>
        </w:tabs>
        <w:spacing w:after="0" w:line="360" w:lineRule="auto"/>
        <w:ind w:left="360" w:right="860"/>
        <w:jc w:val="both"/>
        <w:rPr>
          <w:rFonts w:ascii="Arial Narrow" w:eastAsia="Times New Roman" w:hAnsi="Arial Narrow" w:cs="Times New Roman"/>
          <w:bCs/>
          <w:color w:val="000000"/>
          <w:sz w:val="20"/>
          <w:szCs w:val="24"/>
        </w:rPr>
      </w:pPr>
      <w:r>
        <w:rPr>
          <w:rFonts w:ascii="Arial Narrow" w:eastAsia="Times New Roman" w:hAnsi="Arial Narrow" w:cs="Times New Roman"/>
          <w:bCs/>
          <w:color w:val="000000"/>
          <w:sz w:val="20"/>
          <w:szCs w:val="24"/>
        </w:rPr>
        <w:t xml:space="preserve">4. </w:t>
      </w:r>
      <w:r w:rsidR="006377F5">
        <w:rPr>
          <w:rFonts w:ascii="Arial Narrow" w:eastAsia="Times New Roman" w:hAnsi="Arial Narrow" w:cs="Times New Roman"/>
          <w:bCs/>
          <w:color w:val="000000"/>
          <w:sz w:val="20"/>
          <w:szCs w:val="24"/>
        </w:rPr>
        <w:t>Die versoeker fooi</w:t>
      </w:r>
      <w:r w:rsidR="00AD27E8" w:rsidRPr="00AD27E8">
        <w:rPr>
          <w:rFonts w:ascii="Arial Narrow" w:eastAsia="Times New Roman" w:hAnsi="Arial Narrow" w:cs="Times New Roman"/>
          <w:bCs/>
          <w:color w:val="000000"/>
          <w:sz w:val="20"/>
          <w:szCs w:val="24"/>
        </w:rPr>
        <w:t xml:space="preserve"> betaalbaar deur elke aansoeker, uitgesonderd 'n persoonlike versoe</w:t>
      </w:r>
      <w:r w:rsidR="006377F5">
        <w:rPr>
          <w:rFonts w:ascii="Arial Narrow" w:eastAsia="Times New Roman" w:hAnsi="Arial Narrow" w:cs="Times New Roman"/>
          <w:bCs/>
          <w:color w:val="000000"/>
          <w:sz w:val="20"/>
          <w:szCs w:val="24"/>
        </w:rPr>
        <w:t>ker, waarna daar in regulasie 7</w:t>
      </w:r>
      <w:r w:rsidR="00AD27E8" w:rsidRPr="00AD27E8">
        <w:rPr>
          <w:rFonts w:ascii="Arial Narrow" w:eastAsia="Times New Roman" w:hAnsi="Arial Narrow" w:cs="Times New Roman"/>
          <w:bCs/>
          <w:color w:val="000000"/>
          <w:sz w:val="20"/>
          <w:szCs w:val="24"/>
        </w:rPr>
        <w:t xml:space="preserve">(2) is R </w:t>
      </w:r>
      <w:r w:rsidR="006377F5">
        <w:rPr>
          <w:rFonts w:ascii="Arial Narrow" w:eastAsia="Times New Roman" w:hAnsi="Arial Narrow" w:cs="Times New Roman"/>
          <w:bCs/>
          <w:color w:val="000000"/>
          <w:sz w:val="20"/>
          <w:szCs w:val="24"/>
        </w:rPr>
        <w:t>100</w:t>
      </w:r>
      <w:r w:rsidR="00AD27E8" w:rsidRPr="00AD27E8">
        <w:rPr>
          <w:rFonts w:ascii="Arial Narrow" w:eastAsia="Times New Roman" w:hAnsi="Arial Narrow" w:cs="Times New Roman"/>
          <w:bCs/>
          <w:color w:val="000000"/>
          <w:sz w:val="20"/>
          <w:szCs w:val="24"/>
        </w:rPr>
        <w:t>, 00.</w:t>
      </w:r>
    </w:p>
    <w:p w14:paraId="6231ECED" w14:textId="349A49A5" w:rsidR="00AD27E8" w:rsidRPr="00AD27E8" w:rsidRDefault="00913938" w:rsidP="00496684">
      <w:pPr>
        <w:tabs>
          <w:tab w:val="left" w:pos="284"/>
          <w:tab w:val="left" w:pos="567"/>
          <w:tab w:val="left" w:pos="851"/>
          <w:tab w:val="left" w:pos="1701"/>
          <w:tab w:val="left" w:pos="2268"/>
        </w:tabs>
        <w:spacing w:after="0" w:line="360" w:lineRule="auto"/>
        <w:ind w:left="360" w:right="860"/>
        <w:jc w:val="both"/>
        <w:rPr>
          <w:rFonts w:ascii="Arial Narrow" w:eastAsia="Times New Roman" w:hAnsi="Arial Narrow" w:cs="Times New Roman"/>
          <w:bCs/>
          <w:color w:val="000000"/>
          <w:sz w:val="20"/>
          <w:szCs w:val="24"/>
        </w:rPr>
      </w:pPr>
      <w:r>
        <w:rPr>
          <w:rFonts w:ascii="Arial Narrow" w:eastAsia="Times New Roman" w:hAnsi="Arial Narrow" w:cs="Times New Roman"/>
          <w:bCs/>
          <w:color w:val="000000"/>
          <w:sz w:val="20"/>
          <w:szCs w:val="24"/>
        </w:rPr>
        <w:t xml:space="preserve">5. </w:t>
      </w:r>
      <w:r w:rsidR="006377F5">
        <w:rPr>
          <w:rFonts w:ascii="Arial Narrow" w:eastAsia="Times New Roman" w:hAnsi="Arial Narrow" w:cs="Times New Roman"/>
          <w:bCs/>
          <w:color w:val="000000"/>
          <w:sz w:val="20"/>
          <w:szCs w:val="24"/>
        </w:rPr>
        <w:t>Die toegang fooie</w:t>
      </w:r>
      <w:r w:rsidR="00AD27E8" w:rsidRPr="00AD27E8">
        <w:rPr>
          <w:rFonts w:ascii="Arial Narrow" w:eastAsia="Times New Roman" w:hAnsi="Arial Narrow" w:cs="Times New Roman"/>
          <w:bCs/>
          <w:color w:val="000000"/>
          <w:sz w:val="20"/>
          <w:szCs w:val="24"/>
        </w:rPr>
        <w:t xml:space="preserve"> betaalbaar deur 'n verso</w:t>
      </w:r>
      <w:r w:rsidR="006377F5">
        <w:rPr>
          <w:rFonts w:ascii="Arial Narrow" w:eastAsia="Times New Roman" w:hAnsi="Arial Narrow" w:cs="Times New Roman"/>
          <w:bCs/>
          <w:color w:val="000000"/>
          <w:sz w:val="20"/>
          <w:szCs w:val="24"/>
        </w:rPr>
        <w:t>eker waarna daar in regulasie 7(3) (1) (f)</w:t>
      </w:r>
      <w:r w:rsidR="00AD27E8" w:rsidRPr="00AD27E8">
        <w:rPr>
          <w:rFonts w:ascii="Arial Narrow" w:eastAsia="Times New Roman" w:hAnsi="Arial Narrow" w:cs="Times New Roman"/>
          <w:bCs/>
          <w:color w:val="000000"/>
          <w:sz w:val="20"/>
          <w:szCs w:val="24"/>
        </w:rPr>
        <w:t xml:space="preserve"> soos volg</w:t>
      </w:r>
      <w:r w:rsidR="006377F5">
        <w:rPr>
          <w:rFonts w:ascii="Arial Narrow" w:eastAsia="Times New Roman" w:hAnsi="Arial Narrow" w:cs="Times New Roman"/>
          <w:bCs/>
          <w:color w:val="000000"/>
          <w:sz w:val="20"/>
          <w:szCs w:val="24"/>
        </w:rPr>
        <w:t>:</w:t>
      </w:r>
    </w:p>
    <w:p w14:paraId="305B301E"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Cs/>
          <w:color w:val="000000"/>
          <w:sz w:val="20"/>
          <w:szCs w:val="24"/>
        </w:rPr>
      </w:pPr>
    </w:p>
    <w:p w14:paraId="3551B794" w14:textId="5BC5C8FA" w:rsidR="00AD27E8" w:rsidRDefault="006377F5" w:rsidP="008B5265">
      <w:pPr>
        <w:numPr>
          <w:ilvl w:val="0"/>
          <w:numId w:val="26"/>
        </w:numPr>
        <w:tabs>
          <w:tab w:val="clear" w:pos="1701"/>
          <w:tab w:val="left" w:pos="284"/>
          <w:tab w:val="left" w:pos="567"/>
          <w:tab w:val="left" w:pos="993"/>
          <w:tab w:val="left" w:pos="2268"/>
        </w:tabs>
        <w:spacing w:after="0" w:line="360" w:lineRule="auto"/>
        <w:ind w:left="567" w:hanging="142"/>
        <w:jc w:val="both"/>
        <w:rPr>
          <w:rFonts w:ascii="Arial Narrow" w:eastAsia="Times New Roman" w:hAnsi="Arial Narrow" w:cs="Times New Roman"/>
          <w:bCs/>
          <w:color w:val="000000"/>
          <w:sz w:val="20"/>
          <w:szCs w:val="24"/>
        </w:rPr>
      </w:pPr>
      <w:r>
        <w:rPr>
          <w:rFonts w:ascii="Arial Narrow" w:eastAsia="Times New Roman" w:hAnsi="Arial Narrow" w:cs="Times New Roman"/>
          <w:bCs/>
          <w:color w:val="000000"/>
          <w:sz w:val="20"/>
          <w:szCs w:val="24"/>
        </w:rPr>
        <w:t xml:space="preserve">Om te soek vir </w:t>
      </w:r>
      <w:r w:rsidR="002400AA">
        <w:rPr>
          <w:rFonts w:ascii="Arial Narrow" w:eastAsia="Times New Roman" w:hAnsi="Arial Narrow" w:cs="Times New Roman"/>
          <w:bCs/>
          <w:color w:val="000000"/>
          <w:sz w:val="20"/>
          <w:szCs w:val="24"/>
        </w:rPr>
        <w:t xml:space="preserve">en voorberei </w:t>
      </w:r>
      <w:r w:rsidR="00AD27E8" w:rsidRPr="00AD27E8">
        <w:rPr>
          <w:rFonts w:ascii="Arial Narrow" w:eastAsia="Times New Roman" w:hAnsi="Arial Narrow" w:cs="Times New Roman"/>
          <w:bCs/>
          <w:color w:val="000000"/>
          <w:sz w:val="20"/>
          <w:szCs w:val="24"/>
        </w:rPr>
        <w:t>die rekord vir op</w:t>
      </w:r>
      <w:r w:rsidR="002400AA">
        <w:rPr>
          <w:rFonts w:ascii="Arial Narrow" w:eastAsia="Times New Roman" w:hAnsi="Arial Narrow" w:cs="Times New Roman"/>
          <w:bCs/>
          <w:color w:val="000000"/>
          <w:sz w:val="20"/>
          <w:szCs w:val="24"/>
        </w:rPr>
        <w:t>enbaarmaking voor te berei, R</w:t>
      </w:r>
      <w:r w:rsidR="00AD27E8" w:rsidRPr="00AD27E8">
        <w:rPr>
          <w:rFonts w:ascii="Arial Narrow" w:eastAsia="Times New Roman" w:hAnsi="Arial Narrow" w:cs="Times New Roman"/>
          <w:bCs/>
          <w:color w:val="000000"/>
          <w:sz w:val="20"/>
          <w:szCs w:val="24"/>
        </w:rPr>
        <w:t>15,00 vir elke uur of gedeelte van 'n uur, behalwe die eerste uur, wat redelikerwys nodig is vir sodanige soek en voorbereiding.</w:t>
      </w:r>
    </w:p>
    <w:p w14:paraId="13F56671" w14:textId="77777777" w:rsidR="00A47A4F" w:rsidRPr="00AD27E8" w:rsidRDefault="00A47A4F" w:rsidP="00FA3FB0">
      <w:pPr>
        <w:tabs>
          <w:tab w:val="left" w:pos="284"/>
          <w:tab w:val="left" w:pos="567"/>
          <w:tab w:val="left" w:pos="851"/>
          <w:tab w:val="left" w:pos="993"/>
          <w:tab w:val="left" w:pos="2268"/>
        </w:tabs>
        <w:spacing w:after="0" w:line="360" w:lineRule="auto"/>
        <w:ind w:left="142" w:hanging="142"/>
        <w:jc w:val="both"/>
        <w:rPr>
          <w:rFonts w:ascii="Arial Narrow" w:eastAsia="Times New Roman" w:hAnsi="Arial Narrow" w:cs="Times New Roman"/>
          <w:bCs/>
          <w:color w:val="000000"/>
          <w:sz w:val="20"/>
          <w:szCs w:val="24"/>
        </w:rPr>
      </w:pPr>
    </w:p>
    <w:p w14:paraId="1AFC89F3" w14:textId="699B066D" w:rsidR="00AD27E8" w:rsidRPr="00AD27E8" w:rsidRDefault="00913938" w:rsidP="00496684">
      <w:pPr>
        <w:tabs>
          <w:tab w:val="left" w:pos="284"/>
          <w:tab w:val="left" w:pos="567"/>
          <w:tab w:val="left" w:pos="851"/>
          <w:tab w:val="left" w:pos="1701"/>
          <w:tab w:val="left" w:pos="2268"/>
        </w:tabs>
        <w:spacing w:after="0" w:line="360" w:lineRule="auto"/>
        <w:ind w:left="360" w:right="860"/>
        <w:jc w:val="both"/>
        <w:rPr>
          <w:rFonts w:ascii="Arial Narrow" w:eastAsia="Times New Roman" w:hAnsi="Arial Narrow" w:cs="Times New Roman"/>
          <w:bCs/>
          <w:color w:val="000000"/>
          <w:sz w:val="20"/>
          <w:szCs w:val="24"/>
        </w:rPr>
      </w:pPr>
      <w:r>
        <w:rPr>
          <w:rFonts w:ascii="Arial Narrow" w:eastAsia="Times New Roman" w:hAnsi="Arial Narrow" w:cs="Times New Roman"/>
          <w:bCs/>
          <w:color w:val="000000"/>
          <w:sz w:val="20"/>
          <w:szCs w:val="24"/>
        </w:rPr>
        <w:t xml:space="preserve">6. </w:t>
      </w:r>
      <w:r w:rsidR="00AD27E8" w:rsidRPr="00AD27E8">
        <w:rPr>
          <w:rFonts w:ascii="Arial Narrow" w:eastAsia="Times New Roman" w:hAnsi="Arial Narrow" w:cs="Times New Roman"/>
          <w:bCs/>
          <w:color w:val="000000"/>
          <w:sz w:val="20"/>
          <w:szCs w:val="24"/>
        </w:rPr>
        <w:t>Vir die doelein</w:t>
      </w:r>
      <w:r w:rsidR="002400AA">
        <w:rPr>
          <w:rFonts w:ascii="Arial Narrow" w:eastAsia="Times New Roman" w:hAnsi="Arial Narrow" w:cs="Times New Roman"/>
          <w:bCs/>
          <w:color w:val="000000"/>
          <w:sz w:val="20"/>
          <w:szCs w:val="24"/>
        </w:rPr>
        <w:t xml:space="preserve">des van Artikel 22 (2) van die Wet, </w:t>
      </w:r>
      <w:r w:rsidR="00AD27E8" w:rsidRPr="00AD27E8">
        <w:rPr>
          <w:rFonts w:ascii="Arial Narrow" w:eastAsia="Times New Roman" w:hAnsi="Arial Narrow" w:cs="Times New Roman"/>
          <w:bCs/>
          <w:color w:val="000000"/>
          <w:sz w:val="20"/>
          <w:szCs w:val="24"/>
        </w:rPr>
        <w:t>die volgende</w:t>
      </w:r>
      <w:r w:rsidR="002400AA">
        <w:rPr>
          <w:rFonts w:ascii="Arial Narrow" w:eastAsia="Times New Roman" w:hAnsi="Arial Narrow" w:cs="Times New Roman"/>
          <w:bCs/>
          <w:color w:val="000000"/>
          <w:sz w:val="20"/>
          <w:szCs w:val="24"/>
        </w:rPr>
        <w:t xml:space="preserve"> geld:</w:t>
      </w:r>
    </w:p>
    <w:p w14:paraId="6544F94E" w14:textId="47DC5F3D" w:rsidR="00AD27E8" w:rsidRPr="00AD27E8" w:rsidRDefault="00AD27E8" w:rsidP="008B5265">
      <w:pPr>
        <w:numPr>
          <w:ilvl w:val="0"/>
          <w:numId w:val="26"/>
        </w:numPr>
        <w:tabs>
          <w:tab w:val="clear" w:pos="1701"/>
          <w:tab w:val="left" w:pos="284"/>
          <w:tab w:val="left" w:pos="567"/>
          <w:tab w:val="left" w:pos="993"/>
          <w:tab w:val="left" w:pos="2268"/>
        </w:tabs>
        <w:spacing w:after="0" w:line="360" w:lineRule="auto"/>
        <w:ind w:left="567" w:hanging="142"/>
        <w:jc w:val="both"/>
        <w:rPr>
          <w:rFonts w:ascii="Arial Narrow" w:eastAsia="Times New Roman" w:hAnsi="Arial Narrow" w:cs="Times New Roman"/>
          <w:bCs/>
          <w:color w:val="000000"/>
          <w:sz w:val="20"/>
          <w:szCs w:val="24"/>
        </w:rPr>
      </w:pPr>
      <w:r w:rsidRPr="00AD27E8">
        <w:rPr>
          <w:rFonts w:ascii="Arial Narrow" w:eastAsia="Times New Roman" w:hAnsi="Arial Narrow" w:cs="Times New Roman"/>
          <w:bCs/>
          <w:color w:val="000000"/>
          <w:sz w:val="20"/>
          <w:szCs w:val="24"/>
        </w:rPr>
        <w:t>Ses uur as die ure wat oorskry moet word voordat '</w:t>
      </w:r>
      <w:r w:rsidR="002400AA">
        <w:rPr>
          <w:rFonts w:ascii="Arial Narrow" w:eastAsia="Times New Roman" w:hAnsi="Arial Narrow" w:cs="Times New Roman"/>
          <w:bCs/>
          <w:color w:val="000000"/>
          <w:sz w:val="20"/>
          <w:szCs w:val="24"/>
        </w:rPr>
        <w:t>n deposito betaalbaar is, en</w:t>
      </w:r>
    </w:p>
    <w:p w14:paraId="221D10DC" w14:textId="2BD6265A" w:rsidR="00AD27E8" w:rsidRDefault="00AD27E8" w:rsidP="008B5265">
      <w:pPr>
        <w:numPr>
          <w:ilvl w:val="0"/>
          <w:numId w:val="26"/>
        </w:numPr>
        <w:tabs>
          <w:tab w:val="clear" w:pos="1701"/>
          <w:tab w:val="left" w:pos="284"/>
          <w:tab w:val="left" w:pos="567"/>
          <w:tab w:val="left" w:pos="993"/>
          <w:tab w:val="left" w:pos="2268"/>
        </w:tabs>
        <w:spacing w:after="0" w:line="360" w:lineRule="auto"/>
        <w:ind w:left="567" w:hanging="142"/>
        <w:jc w:val="both"/>
        <w:rPr>
          <w:rFonts w:ascii="Arial Narrow" w:eastAsia="Times New Roman" w:hAnsi="Arial Narrow" w:cs="Times New Roman"/>
          <w:bCs/>
          <w:color w:val="000000"/>
          <w:sz w:val="20"/>
          <w:szCs w:val="24"/>
        </w:rPr>
      </w:pPr>
      <w:r w:rsidRPr="00AD27E8">
        <w:rPr>
          <w:rFonts w:ascii="Arial Narrow" w:eastAsia="Times New Roman" w:hAnsi="Arial Narrow" w:cs="Times New Roman"/>
          <w:bCs/>
          <w:color w:val="000000"/>
          <w:sz w:val="20"/>
          <w:szCs w:val="24"/>
        </w:rPr>
        <w:t>Een-derde van die toegangsgeld is as 'n deposito deur die versoeker betaalbaar.</w:t>
      </w:r>
    </w:p>
    <w:p w14:paraId="518A07C3" w14:textId="77777777" w:rsidR="00A47A4F" w:rsidRPr="00AD27E8" w:rsidRDefault="00A47A4F" w:rsidP="00FA3FB0">
      <w:pPr>
        <w:tabs>
          <w:tab w:val="left" w:pos="284"/>
          <w:tab w:val="left" w:pos="567"/>
          <w:tab w:val="left" w:pos="993"/>
          <w:tab w:val="left" w:pos="2268"/>
        </w:tabs>
        <w:spacing w:after="0" w:line="360" w:lineRule="auto"/>
        <w:ind w:left="142" w:hanging="142"/>
        <w:jc w:val="both"/>
        <w:rPr>
          <w:rFonts w:ascii="Arial Narrow" w:eastAsia="Times New Roman" w:hAnsi="Arial Narrow" w:cs="Times New Roman"/>
          <w:bCs/>
          <w:color w:val="000000"/>
          <w:sz w:val="20"/>
          <w:szCs w:val="24"/>
        </w:rPr>
      </w:pPr>
    </w:p>
    <w:p w14:paraId="501C947F" w14:textId="70A926DA" w:rsidR="00AD27E8" w:rsidRPr="00AD27E8" w:rsidRDefault="00913938" w:rsidP="00496684">
      <w:pPr>
        <w:tabs>
          <w:tab w:val="left" w:pos="284"/>
          <w:tab w:val="left" w:pos="567"/>
          <w:tab w:val="left" w:pos="851"/>
          <w:tab w:val="left" w:pos="1701"/>
          <w:tab w:val="left" w:pos="2268"/>
        </w:tabs>
        <w:spacing w:after="0" w:line="360" w:lineRule="auto"/>
        <w:ind w:left="360" w:right="860"/>
        <w:jc w:val="both"/>
        <w:rPr>
          <w:rFonts w:ascii="Arial Narrow" w:eastAsia="Times New Roman" w:hAnsi="Arial Narrow" w:cs="Times New Roman"/>
          <w:bCs/>
          <w:color w:val="000000"/>
          <w:sz w:val="20"/>
          <w:szCs w:val="24"/>
        </w:rPr>
      </w:pPr>
      <w:r>
        <w:rPr>
          <w:rFonts w:ascii="Arial Narrow" w:eastAsia="Times New Roman" w:hAnsi="Arial Narrow" w:cs="Times New Roman"/>
          <w:bCs/>
          <w:color w:val="000000"/>
          <w:sz w:val="20"/>
          <w:szCs w:val="24"/>
        </w:rPr>
        <w:t xml:space="preserve">7. </w:t>
      </w:r>
      <w:r w:rsidR="00AD27E8" w:rsidRPr="00AD27E8">
        <w:rPr>
          <w:rFonts w:ascii="Arial Narrow" w:eastAsia="Times New Roman" w:hAnsi="Arial Narrow" w:cs="Times New Roman"/>
          <w:bCs/>
          <w:color w:val="000000"/>
          <w:sz w:val="20"/>
          <w:szCs w:val="24"/>
        </w:rPr>
        <w:t>Die werklike posgeld</w:t>
      </w:r>
      <w:r w:rsidR="002400AA">
        <w:rPr>
          <w:rFonts w:ascii="Arial Narrow" w:eastAsia="Times New Roman" w:hAnsi="Arial Narrow" w:cs="Times New Roman"/>
          <w:bCs/>
          <w:color w:val="000000"/>
          <w:sz w:val="20"/>
          <w:szCs w:val="24"/>
        </w:rPr>
        <w:t xml:space="preserve"> is betaalbaar indien 'n kopie</w:t>
      </w:r>
      <w:r w:rsidR="00AD27E8" w:rsidRPr="00AD27E8">
        <w:rPr>
          <w:rFonts w:ascii="Arial Narrow" w:eastAsia="Times New Roman" w:hAnsi="Arial Narrow" w:cs="Times New Roman"/>
          <w:bCs/>
          <w:color w:val="000000"/>
          <w:sz w:val="20"/>
          <w:szCs w:val="24"/>
        </w:rPr>
        <w:t xml:space="preserve"> van 'n rekord aan 'n versoeker gepos moet word.</w:t>
      </w:r>
    </w:p>
    <w:p w14:paraId="7379BE66"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208A4F56"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75124884"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5974EB95" w14:textId="0A79F82E" w:rsid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0432B4B0" w14:textId="284A6B5A" w:rsidR="0089243F" w:rsidRDefault="0089243F"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4A052400" w14:textId="4242F8B4" w:rsidR="0089243F" w:rsidRDefault="0089243F"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65BA4633" w14:textId="3623F8BB" w:rsidR="0089243F" w:rsidRDefault="0089243F"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1D09EE7C" w14:textId="210EC8A4" w:rsidR="0089243F" w:rsidRDefault="0089243F"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4F33FAE4" w14:textId="182CE954" w:rsidR="0089243F" w:rsidRDefault="0089243F"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0DFFEF98" w14:textId="2E9756E9" w:rsidR="0089243F" w:rsidRDefault="0089243F"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7EEE076D" w14:textId="0C9FD830" w:rsidR="0089243F" w:rsidRDefault="0089243F"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6B355904" w14:textId="77777777" w:rsidR="0089243F" w:rsidRDefault="0089243F"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2C80363C" w14:textId="77777777" w:rsidR="00535C9D" w:rsidRDefault="00535C9D"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0EE369CB" w14:textId="77777777" w:rsidR="00535C9D" w:rsidRDefault="00535C9D"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4B3B5E16" w14:textId="77777777" w:rsidR="00535C9D" w:rsidRDefault="00535C9D"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5FB2E338" w14:textId="77777777" w:rsidR="00535C9D" w:rsidRDefault="00535C9D"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2D2145B1" w14:textId="77777777" w:rsidR="00535C9D" w:rsidRDefault="00535C9D"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4ABBC33B" w14:textId="77777777" w:rsidR="00535C9D" w:rsidRDefault="00535C9D"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2D4C34C2" w14:textId="77777777" w:rsidR="00535C9D" w:rsidRDefault="00535C9D"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7504877B" w14:textId="77777777" w:rsidR="008A2EB8" w:rsidRDefault="008A2EB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0CD6FCE0" w14:textId="77777777" w:rsidR="008A2EB8" w:rsidRPr="00AD27E8" w:rsidRDefault="008A2EB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757EA83D"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bCs/>
          <w:color w:val="000000"/>
          <w:sz w:val="20"/>
          <w:szCs w:val="24"/>
        </w:rPr>
      </w:pPr>
    </w:p>
    <w:p w14:paraId="1FAE632D" w14:textId="77777777" w:rsidR="00AD27E8" w:rsidRPr="00CB5888" w:rsidRDefault="00AD27E8" w:rsidP="00FA3FB0">
      <w:pPr>
        <w:keepNext/>
        <w:shd w:val="clear" w:color="auto" w:fill="1F3864"/>
        <w:tabs>
          <w:tab w:val="left" w:pos="284"/>
          <w:tab w:val="left" w:pos="851"/>
          <w:tab w:val="left" w:pos="1701"/>
          <w:tab w:val="left" w:pos="2268"/>
        </w:tabs>
        <w:autoSpaceDE w:val="0"/>
        <w:autoSpaceDN w:val="0"/>
        <w:adjustRightInd w:val="0"/>
        <w:spacing w:after="0" w:line="240" w:lineRule="auto"/>
        <w:ind w:left="142" w:right="718" w:hanging="142"/>
        <w:jc w:val="center"/>
        <w:outlineLvl w:val="1"/>
        <w:rPr>
          <w:rFonts w:ascii="Arial Narrow" w:eastAsia="Times New Roman" w:hAnsi="Arial Narrow" w:cs="Times New Roman"/>
          <w:b/>
          <w:caps/>
          <w:color w:val="FFFFFF"/>
          <w:sz w:val="24"/>
          <w:szCs w:val="24"/>
        </w:rPr>
      </w:pPr>
      <w:bookmarkStart w:id="66" w:name="_Toc62823469"/>
      <w:bookmarkStart w:id="67" w:name="_Toc62827210"/>
      <w:bookmarkStart w:id="68" w:name="_Toc62828067"/>
      <w:bookmarkStart w:id="69" w:name="_Toc156826268"/>
      <w:r w:rsidRPr="00CB5888">
        <w:rPr>
          <w:rFonts w:ascii="Arial Narrow" w:eastAsia="Times New Roman" w:hAnsi="Arial Narrow" w:cs="Times New Roman"/>
          <w:b/>
          <w:caps/>
          <w:color w:val="FFFFFF"/>
          <w:sz w:val="24"/>
          <w:szCs w:val="24"/>
        </w:rPr>
        <w:t>c.</w:t>
      </w:r>
      <w:r w:rsidRPr="00CB5888">
        <w:rPr>
          <w:rFonts w:ascii="Arial Narrow" w:eastAsia="Times New Roman" w:hAnsi="Arial Narrow" w:cs="Times New Roman"/>
          <w:b/>
          <w:caps/>
          <w:color w:val="FFFFFF"/>
          <w:sz w:val="24"/>
          <w:szCs w:val="24"/>
        </w:rPr>
        <w:tab/>
        <w:t>Voorgeskrewe vorms vir toegang tot 'n rekord van 'n openbare liggaam</w:t>
      </w:r>
      <w:bookmarkEnd w:id="66"/>
      <w:bookmarkEnd w:id="67"/>
      <w:bookmarkEnd w:id="68"/>
      <w:bookmarkEnd w:id="69"/>
    </w:p>
    <w:p w14:paraId="001F660E"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color w:val="000000"/>
          <w:sz w:val="20"/>
          <w:szCs w:val="24"/>
          <w:lang w:val="en-US"/>
        </w:rPr>
      </w:pPr>
    </w:p>
    <w:p w14:paraId="4F9ADD1C" w14:textId="7EEF2F31" w:rsidR="00AD27E8" w:rsidRPr="00AD27E8" w:rsidRDefault="00AD27E8" w:rsidP="00FA3FB0">
      <w:pPr>
        <w:tabs>
          <w:tab w:val="left" w:pos="284"/>
          <w:tab w:val="left" w:pos="851"/>
          <w:tab w:val="left" w:pos="1701"/>
          <w:tab w:val="left" w:pos="2268"/>
        </w:tabs>
        <w:spacing w:after="0" w:line="240" w:lineRule="auto"/>
        <w:ind w:left="142" w:right="1143" w:hanging="142"/>
        <w:jc w:val="center"/>
        <w:rPr>
          <w:rFonts w:ascii="Arial Narrow" w:eastAsia="Times New Roman" w:hAnsi="Arial Narrow" w:cs="Times New Roman"/>
          <w:b/>
          <w:bCs/>
          <w:color w:val="000000"/>
          <w:sz w:val="20"/>
          <w:szCs w:val="24"/>
        </w:rPr>
      </w:pPr>
      <w:r w:rsidRPr="00AD27E8">
        <w:rPr>
          <w:rFonts w:ascii="Arial Narrow" w:eastAsia="Times New Roman" w:hAnsi="Arial Narrow" w:cs="Times New Roman"/>
          <w:b/>
          <w:bCs/>
          <w:color w:val="000000"/>
          <w:sz w:val="20"/>
          <w:szCs w:val="24"/>
        </w:rPr>
        <w:t>Die vorm moet gebruik word vir die doeleindes van die voorle</w:t>
      </w:r>
      <w:r w:rsidR="00CB5888">
        <w:rPr>
          <w:rFonts w:ascii="Arial Narrow" w:eastAsia="Times New Roman" w:hAnsi="Arial Narrow" w:cs="Times New Roman"/>
          <w:b/>
          <w:bCs/>
          <w:color w:val="000000"/>
          <w:sz w:val="20"/>
          <w:szCs w:val="24"/>
        </w:rPr>
        <w:t>gging van 'n versoek aan die KVB</w:t>
      </w:r>
      <w:r w:rsidRPr="00AD27E8">
        <w:rPr>
          <w:rFonts w:ascii="Arial Narrow" w:eastAsia="Times New Roman" w:hAnsi="Arial Narrow" w:cs="Times New Roman"/>
          <w:b/>
          <w:bCs/>
          <w:color w:val="000000"/>
          <w:sz w:val="20"/>
          <w:szCs w:val="24"/>
        </w:rPr>
        <w:t xml:space="preserve">A is </w:t>
      </w:r>
      <w:r w:rsidRPr="00CB5888">
        <w:rPr>
          <w:rFonts w:ascii="Arial Narrow" w:eastAsia="Times New Roman" w:hAnsi="Arial Narrow" w:cs="Times New Roman"/>
          <w:b/>
          <w:bCs/>
          <w:caps/>
          <w:color w:val="000000"/>
          <w:sz w:val="20"/>
          <w:szCs w:val="24"/>
        </w:rPr>
        <w:t>Bylae B: 187 van kennisgewing in die Staatskoerant gedateer 15 Februarie 2002 – vorm A</w:t>
      </w:r>
      <w:r w:rsidRPr="00AD27E8">
        <w:rPr>
          <w:rFonts w:ascii="Arial Narrow" w:eastAsia="Times New Roman" w:hAnsi="Arial Narrow" w:cs="Times New Roman"/>
          <w:b/>
          <w:bCs/>
          <w:color w:val="000000"/>
          <w:sz w:val="20"/>
          <w:szCs w:val="24"/>
        </w:rPr>
        <w:t xml:space="preserve">. </w:t>
      </w:r>
      <w:r w:rsidR="0075182A" w:rsidRPr="0075182A">
        <w:rPr>
          <w:rFonts w:ascii="Arial Narrow" w:eastAsia="Times New Roman" w:hAnsi="Arial Narrow" w:cs="Times New Roman"/>
          <w:b/>
          <w:bCs/>
          <w:color w:val="000000"/>
          <w:sz w:val="20"/>
          <w:szCs w:val="24"/>
        </w:rPr>
        <w:t>Hierdie vorm is verder aangeheg aan hierdie Handleiding as</w:t>
      </w:r>
      <w:r w:rsidRPr="00AD27E8">
        <w:rPr>
          <w:rFonts w:ascii="Arial Narrow" w:eastAsia="Times New Roman" w:hAnsi="Arial Narrow" w:cs="Times New Roman"/>
          <w:b/>
          <w:bCs/>
          <w:color w:val="000000"/>
          <w:sz w:val="20"/>
          <w:szCs w:val="24"/>
        </w:rPr>
        <w:t xml:space="preserve"> </w:t>
      </w:r>
      <w:r w:rsidRPr="0075182A">
        <w:rPr>
          <w:rFonts w:ascii="Arial Narrow" w:eastAsia="Times New Roman" w:hAnsi="Arial Narrow" w:cs="Times New Roman"/>
          <w:b/>
          <w:bCs/>
          <w:caps/>
          <w:color w:val="000000"/>
          <w:sz w:val="20"/>
          <w:szCs w:val="24"/>
        </w:rPr>
        <w:t>Bylae A.</w:t>
      </w:r>
    </w:p>
    <w:p w14:paraId="03215398"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Times New Roman"/>
          <w:b/>
          <w:bCs/>
          <w:color w:val="000000"/>
          <w:sz w:val="20"/>
          <w:szCs w:val="24"/>
        </w:rPr>
      </w:pPr>
    </w:p>
    <w:p w14:paraId="3090969B" w14:textId="3A3AE465" w:rsidR="00AD27E8" w:rsidRPr="0075182A" w:rsidRDefault="00A47A4F" w:rsidP="00FA3FB0">
      <w:pPr>
        <w:tabs>
          <w:tab w:val="left" w:pos="284"/>
          <w:tab w:val="left" w:pos="851"/>
          <w:tab w:val="left" w:pos="1701"/>
          <w:tab w:val="left" w:pos="2268"/>
        </w:tabs>
        <w:spacing w:after="0" w:line="360" w:lineRule="auto"/>
        <w:ind w:left="142" w:hanging="142"/>
        <w:rPr>
          <w:rFonts w:ascii="Arial Narrow" w:eastAsia="Times New Roman" w:hAnsi="Arial Narrow" w:cs="Times New Roman"/>
          <w:b/>
          <w:bCs/>
          <w:caps/>
          <w:color w:val="000000"/>
          <w:sz w:val="32"/>
          <w:szCs w:val="32"/>
        </w:rPr>
      </w:pPr>
      <w:r>
        <w:rPr>
          <w:rFonts w:ascii="Arial Narrow" w:eastAsia="Times New Roman" w:hAnsi="Arial Narrow" w:cs="Times New Roman"/>
          <w:b/>
          <w:bCs/>
          <w:color w:val="000000"/>
          <w:sz w:val="32"/>
          <w:szCs w:val="32"/>
        </w:rPr>
        <w:t xml:space="preserve">                                                   </w:t>
      </w:r>
      <w:r w:rsidR="00AD27E8" w:rsidRPr="0075182A">
        <w:rPr>
          <w:rFonts w:ascii="Arial Narrow" w:eastAsia="Times New Roman" w:hAnsi="Arial Narrow" w:cs="Times New Roman"/>
          <w:b/>
          <w:bCs/>
          <w:caps/>
          <w:color w:val="000000"/>
          <w:sz w:val="32"/>
          <w:szCs w:val="32"/>
        </w:rPr>
        <w:t>Bylae A</w:t>
      </w:r>
    </w:p>
    <w:p w14:paraId="35EE8E7B" w14:textId="3F3E02B2" w:rsidR="00AD27E8" w:rsidRPr="0075182A" w:rsidRDefault="0075182A" w:rsidP="00FA3FB0">
      <w:pPr>
        <w:tabs>
          <w:tab w:val="left" w:pos="284"/>
          <w:tab w:val="left" w:pos="851"/>
          <w:tab w:val="left" w:pos="1843"/>
        </w:tabs>
        <w:spacing w:after="0" w:line="360" w:lineRule="auto"/>
        <w:ind w:left="142" w:hanging="142"/>
        <w:jc w:val="center"/>
        <w:rPr>
          <w:rFonts w:ascii="Arial Narrow" w:eastAsia="Times New Roman" w:hAnsi="Arial Narrow" w:cs="Times New Roman"/>
          <w:b/>
          <w:bCs/>
          <w:caps/>
          <w:color w:val="000000"/>
          <w:sz w:val="24"/>
          <w:szCs w:val="24"/>
          <w:u w:val="single"/>
        </w:rPr>
      </w:pPr>
      <w:r w:rsidRPr="0075182A">
        <w:rPr>
          <w:rFonts w:ascii="Arial Narrow" w:eastAsia="Times New Roman" w:hAnsi="Arial Narrow" w:cs="Arial"/>
          <w:b/>
          <w:bCs/>
          <w:caps/>
          <w:color w:val="000000"/>
          <w:sz w:val="24"/>
          <w:szCs w:val="24"/>
          <w:u w:val="single"/>
        </w:rPr>
        <w:t>Vorm A</w:t>
      </w:r>
    </w:p>
    <w:p w14:paraId="1BDCCAD2" w14:textId="77777777" w:rsidR="00AD27E8" w:rsidRPr="0075182A" w:rsidRDefault="00AD27E8" w:rsidP="00FA3FB0">
      <w:pPr>
        <w:tabs>
          <w:tab w:val="left" w:pos="284"/>
          <w:tab w:val="left" w:pos="851"/>
          <w:tab w:val="left" w:pos="1843"/>
        </w:tabs>
        <w:spacing w:after="0"/>
        <w:ind w:left="142" w:hanging="142"/>
        <w:jc w:val="center"/>
        <w:rPr>
          <w:rFonts w:ascii="Arial Narrow" w:eastAsia="Times New Roman" w:hAnsi="Arial Narrow" w:cs="Times New Roman"/>
          <w:b/>
          <w:bCs/>
          <w:caps/>
          <w:color w:val="000000"/>
          <w:sz w:val="20"/>
          <w:szCs w:val="24"/>
        </w:rPr>
      </w:pPr>
      <w:r w:rsidRPr="0075182A">
        <w:rPr>
          <w:rFonts w:ascii="Arial Narrow" w:eastAsia="Times New Roman" w:hAnsi="Arial Narrow" w:cs="Arial"/>
          <w:b/>
          <w:bCs/>
          <w:caps/>
          <w:color w:val="000000"/>
          <w:sz w:val="20"/>
          <w:szCs w:val="24"/>
        </w:rPr>
        <w:t>Versoek om toegang tot rekord van 'n openbare liggaam</w:t>
      </w:r>
    </w:p>
    <w:p w14:paraId="005D8E5E" w14:textId="40D6C714" w:rsidR="00AD27E8" w:rsidRPr="00AD27E8" w:rsidRDefault="0075182A" w:rsidP="00FA3FB0">
      <w:pPr>
        <w:tabs>
          <w:tab w:val="left" w:pos="284"/>
          <w:tab w:val="left" w:pos="851"/>
          <w:tab w:val="left" w:pos="1843"/>
        </w:tabs>
        <w:spacing w:after="0"/>
        <w:ind w:left="142" w:hanging="142"/>
        <w:jc w:val="center"/>
        <w:rPr>
          <w:rFonts w:ascii="Arial Narrow" w:eastAsia="Times New Roman" w:hAnsi="Arial Narrow" w:cs="Times New Roman"/>
          <w:color w:val="000000"/>
          <w:sz w:val="20"/>
          <w:szCs w:val="24"/>
        </w:rPr>
      </w:pPr>
      <w:r>
        <w:rPr>
          <w:rFonts w:ascii="Arial Narrow" w:eastAsia="Times New Roman" w:hAnsi="Arial Narrow" w:cs="Arial"/>
          <w:color w:val="000000"/>
          <w:sz w:val="20"/>
          <w:szCs w:val="24"/>
        </w:rPr>
        <w:t>[Artikel 18</w:t>
      </w:r>
      <w:r w:rsidR="00AD27E8" w:rsidRPr="00AD27E8">
        <w:rPr>
          <w:rFonts w:ascii="Arial Narrow" w:eastAsia="Times New Roman" w:hAnsi="Arial Narrow" w:cs="Arial"/>
          <w:color w:val="000000"/>
          <w:sz w:val="20"/>
          <w:szCs w:val="24"/>
        </w:rPr>
        <w:t>(1) van die Wet op Bevordering van Toegang tot Inligting, 2000 (Wet No. 2 van 2000))</w:t>
      </w:r>
    </w:p>
    <w:p w14:paraId="202B68D8" w14:textId="5520B21D" w:rsidR="00AD27E8" w:rsidRPr="00AD27E8" w:rsidRDefault="0075182A" w:rsidP="00FA3FB0">
      <w:pPr>
        <w:tabs>
          <w:tab w:val="left" w:pos="284"/>
          <w:tab w:val="left" w:pos="851"/>
          <w:tab w:val="left" w:pos="1843"/>
        </w:tabs>
        <w:spacing w:after="0"/>
        <w:ind w:left="142" w:hanging="142"/>
        <w:jc w:val="center"/>
        <w:rPr>
          <w:rFonts w:ascii="Arial Narrow" w:eastAsia="Times New Roman" w:hAnsi="Arial Narrow" w:cs="Arial"/>
          <w:color w:val="000000"/>
          <w:sz w:val="20"/>
          <w:szCs w:val="24"/>
        </w:rPr>
      </w:pPr>
      <w:r>
        <w:rPr>
          <w:rFonts w:ascii="Arial Narrow" w:eastAsia="Times New Roman" w:hAnsi="Arial Narrow" w:cs="Arial"/>
          <w:color w:val="000000"/>
          <w:sz w:val="20"/>
          <w:szCs w:val="24"/>
        </w:rPr>
        <w:t>[R</w:t>
      </w:r>
      <w:r w:rsidR="00AD27E8" w:rsidRPr="00AD27E8">
        <w:rPr>
          <w:rFonts w:ascii="Arial Narrow" w:eastAsia="Times New Roman" w:hAnsi="Arial Narrow" w:cs="Arial"/>
          <w:color w:val="000000"/>
          <w:sz w:val="20"/>
          <w:szCs w:val="24"/>
        </w:rPr>
        <w:t>egulasie 2]</w:t>
      </w:r>
    </w:p>
    <w:p w14:paraId="3C61DEE4"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p>
    <w:tbl>
      <w:tblPr>
        <w:tblW w:w="0" w:type="auto"/>
        <w:jc w:val="center"/>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9857"/>
      </w:tblGrid>
      <w:tr w:rsidR="00AD27E8" w:rsidRPr="00AD27E8" w14:paraId="269DF86C" w14:textId="77777777" w:rsidTr="004A70BE">
        <w:trPr>
          <w:jc w:val="center"/>
        </w:trPr>
        <w:tc>
          <w:tcPr>
            <w:tcW w:w="9857" w:type="dxa"/>
            <w:shd w:val="clear" w:color="auto" w:fill="D9D9D9"/>
          </w:tcPr>
          <w:p w14:paraId="11B0B071" w14:textId="7536B2D1" w:rsidR="00AD27E8" w:rsidRPr="00AD27E8" w:rsidRDefault="0075182A" w:rsidP="00FA3FB0">
            <w:pPr>
              <w:tabs>
                <w:tab w:val="left" w:pos="284"/>
                <w:tab w:val="left" w:pos="851"/>
                <w:tab w:val="left" w:pos="1701"/>
                <w:tab w:val="left" w:pos="2268"/>
              </w:tabs>
              <w:spacing w:before="60" w:after="60" w:line="360" w:lineRule="auto"/>
              <w:ind w:left="142" w:hanging="142"/>
              <w:jc w:val="both"/>
              <w:rPr>
                <w:rFonts w:ascii="Arial Narrow" w:eastAsia="Times New Roman" w:hAnsi="Arial Narrow" w:cs="Arial"/>
                <w:b/>
                <w:bCs/>
                <w:color w:val="000000"/>
                <w:sz w:val="20"/>
                <w:szCs w:val="24"/>
              </w:rPr>
            </w:pPr>
            <w:r>
              <w:rPr>
                <w:rFonts w:ascii="Arial Narrow" w:eastAsia="Times New Roman" w:hAnsi="Arial Narrow" w:cs="Arial"/>
                <w:b/>
                <w:bCs/>
                <w:color w:val="000000"/>
                <w:sz w:val="20"/>
                <w:szCs w:val="24"/>
              </w:rPr>
              <w:t>VIR DEPARTEMENTELE GEBRUIK</w:t>
            </w:r>
          </w:p>
          <w:p w14:paraId="426D89D6" w14:textId="6BEF6A0B" w:rsidR="00AD27E8" w:rsidRPr="00AD27E8" w:rsidRDefault="0075182A" w:rsidP="00FA3FB0">
            <w:pPr>
              <w:tabs>
                <w:tab w:val="left" w:pos="284"/>
                <w:tab w:val="left" w:pos="851"/>
                <w:tab w:val="left" w:pos="1701"/>
                <w:tab w:val="left" w:pos="2268"/>
                <w:tab w:val="right" w:leader="dot" w:pos="9537"/>
              </w:tabs>
              <w:spacing w:before="60" w:after="6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Verwysingsnommer:</w:t>
            </w:r>
            <w:r w:rsidR="00AD27E8" w:rsidRPr="00AD27E8">
              <w:rPr>
                <w:rFonts w:ascii="Arial Narrow" w:eastAsia="Times New Roman" w:hAnsi="Arial Narrow" w:cs="Arial"/>
                <w:color w:val="000000"/>
                <w:sz w:val="20"/>
                <w:szCs w:val="24"/>
              </w:rPr>
              <w:tab/>
            </w:r>
          </w:p>
          <w:p w14:paraId="7F4DA5B7" w14:textId="699EA292" w:rsidR="00AD27E8" w:rsidRPr="00AD27E8" w:rsidRDefault="0075182A" w:rsidP="00FA3FB0">
            <w:pPr>
              <w:tabs>
                <w:tab w:val="left" w:pos="284"/>
                <w:tab w:val="left" w:pos="851"/>
                <w:tab w:val="right" w:leader="dot" w:pos="9537"/>
              </w:tabs>
              <w:spacing w:before="60" w:after="6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Versoek ontvang deur:</w:t>
            </w:r>
            <w:r w:rsidR="00AD27E8" w:rsidRPr="00AD27E8">
              <w:rPr>
                <w:rFonts w:ascii="Arial Narrow" w:eastAsia="Times New Roman" w:hAnsi="Arial Narrow" w:cs="Arial"/>
                <w:color w:val="000000"/>
                <w:sz w:val="20"/>
                <w:szCs w:val="24"/>
              </w:rPr>
              <w:t>.</w:t>
            </w:r>
            <w:r w:rsidR="00AD27E8" w:rsidRPr="00AD27E8">
              <w:rPr>
                <w:rFonts w:ascii="Arial Narrow" w:eastAsia="Times New Roman" w:hAnsi="Arial Narrow" w:cs="Arial"/>
                <w:color w:val="000000"/>
                <w:sz w:val="20"/>
                <w:szCs w:val="24"/>
              </w:rPr>
              <w:tab/>
            </w:r>
          </w:p>
          <w:p w14:paraId="60DB488D" w14:textId="7ADC7B8C" w:rsidR="00AD27E8" w:rsidRPr="00AD27E8" w:rsidRDefault="0075182A" w:rsidP="00FA3FB0">
            <w:pPr>
              <w:tabs>
                <w:tab w:val="left" w:pos="284"/>
                <w:tab w:val="left" w:pos="851"/>
                <w:tab w:val="right" w:leader="dot" w:pos="9537"/>
              </w:tabs>
              <w:spacing w:before="60" w:after="6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w:t>
            </w:r>
            <w:r w:rsidR="001D5622">
              <w:rPr>
                <w:rFonts w:ascii="Arial Narrow" w:eastAsia="Times New Roman" w:hAnsi="Arial Narrow" w:cs="Arial"/>
                <w:color w:val="000000"/>
                <w:sz w:val="20"/>
                <w:szCs w:val="24"/>
              </w:rPr>
              <w:t>stel</w:t>
            </w:r>
            <w:r>
              <w:rPr>
                <w:rFonts w:ascii="Arial Narrow" w:eastAsia="Times New Roman" w:hAnsi="Arial Narrow" w:cs="Arial"/>
                <w:color w:val="000000"/>
                <w:sz w:val="20"/>
                <w:szCs w:val="24"/>
              </w:rPr>
              <w:t xml:space="preserve"> rang, </w:t>
            </w:r>
            <w:r w:rsidR="00AD27E8" w:rsidRPr="00AD27E8">
              <w:rPr>
                <w:rFonts w:ascii="Arial Narrow" w:eastAsia="Times New Roman" w:hAnsi="Arial Narrow" w:cs="Arial"/>
                <w:color w:val="000000"/>
                <w:sz w:val="20"/>
                <w:szCs w:val="24"/>
              </w:rPr>
              <w:t xml:space="preserve">naam en van van </w:t>
            </w:r>
            <w:r>
              <w:rPr>
                <w:rFonts w:ascii="Arial Narrow" w:eastAsia="Times New Roman" w:hAnsi="Arial Narrow" w:cs="Arial"/>
                <w:color w:val="000000"/>
                <w:sz w:val="20"/>
                <w:szCs w:val="24"/>
              </w:rPr>
              <w:t>i</w:t>
            </w:r>
            <w:r w:rsidRPr="0075182A">
              <w:rPr>
                <w:rFonts w:ascii="Arial Narrow" w:eastAsia="Times New Roman" w:hAnsi="Arial Narrow" w:cs="Arial"/>
                <w:color w:val="000000"/>
                <w:sz w:val="20"/>
                <w:szCs w:val="24"/>
              </w:rPr>
              <w:t xml:space="preserve">nligtingsbeampte </w:t>
            </w:r>
            <w:r>
              <w:rPr>
                <w:rFonts w:ascii="Arial Narrow" w:eastAsia="Times New Roman" w:hAnsi="Arial Narrow" w:cs="Arial"/>
                <w:color w:val="000000"/>
                <w:sz w:val="20"/>
                <w:szCs w:val="24"/>
              </w:rPr>
              <w:t xml:space="preserve">/adjunk </w:t>
            </w:r>
            <w:r w:rsidR="00AD27E8" w:rsidRPr="00AD27E8">
              <w:rPr>
                <w:rFonts w:ascii="Arial Narrow" w:eastAsia="Times New Roman" w:hAnsi="Arial Narrow" w:cs="Arial"/>
                <w:color w:val="000000"/>
                <w:sz w:val="20"/>
                <w:szCs w:val="24"/>
              </w:rPr>
              <w:t>inligtingsbeampte)</w:t>
            </w:r>
            <w:r w:rsidR="00AD27E8" w:rsidRPr="00AD27E8">
              <w:rPr>
                <w:rFonts w:ascii="Arial Narrow" w:eastAsia="Times New Roman" w:hAnsi="Arial Narrow" w:cs="Arial"/>
                <w:color w:val="000000"/>
                <w:sz w:val="20"/>
                <w:szCs w:val="24"/>
              </w:rPr>
              <w:tab/>
              <w:t>(datum)</w:t>
            </w:r>
          </w:p>
          <w:p w14:paraId="577B38CA" w14:textId="5CBAE513" w:rsidR="00AD27E8" w:rsidRPr="00AD27E8" w:rsidRDefault="0075182A" w:rsidP="00FA3FB0">
            <w:pPr>
              <w:tabs>
                <w:tab w:val="left" w:pos="284"/>
                <w:tab w:val="left" w:pos="851"/>
                <w:tab w:val="right" w:leader="dot" w:pos="9537"/>
              </w:tabs>
              <w:spacing w:before="60" w:after="6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by</w:t>
            </w:r>
            <w:r w:rsidR="00AD27E8" w:rsidRPr="00AD27E8">
              <w:rPr>
                <w:rFonts w:ascii="Arial Narrow" w:eastAsia="Times New Roman" w:hAnsi="Arial Narrow" w:cs="Arial"/>
                <w:color w:val="000000"/>
                <w:sz w:val="20"/>
                <w:szCs w:val="24"/>
              </w:rPr>
              <w:t>(plek)</w:t>
            </w:r>
          </w:p>
          <w:p w14:paraId="2D3E88FB" w14:textId="2C274E2C" w:rsidR="00AD27E8" w:rsidRPr="00AD27E8" w:rsidRDefault="00AD27E8" w:rsidP="00FA3FB0">
            <w:pPr>
              <w:tabs>
                <w:tab w:val="left" w:pos="284"/>
                <w:tab w:val="left" w:pos="851"/>
                <w:tab w:val="left" w:pos="1701"/>
                <w:tab w:val="left" w:leader="dot" w:pos="4536"/>
              </w:tabs>
              <w:spacing w:before="60" w:after="6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 xml:space="preserve">Versoekgelde </w:t>
            </w:r>
            <w:r w:rsidR="0075182A">
              <w:rPr>
                <w:rFonts w:ascii="Arial Narrow" w:eastAsia="Times New Roman" w:hAnsi="Arial Narrow" w:cs="Arial"/>
                <w:color w:val="000000"/>
                <w:sz w:val="20"/>
                <w:szCs w:val="24"/>
              </w:rPr>
              <w:t xml:space="preserve">fooi </w:t>
            </w:r>
            <w:r w:rsidRPr="00AD27E8">
              <w:rPr>
                <w:rFonts w:ascii="Arial Narrow" w:eastAsia="Times New Roman" w:hAnsi="Arial Narrow" w:cs="Arial"/>
                <w:color w:val="000000"/>
                <w:sz w:val="20"/>
                <w:szCs w:val="24"/>
              </w:rPr>
              <w:t>(indien enige):</w:t>
            </w:r>
            <w:r w:rsidR="0075182A">
              <w:rPr>
                <w:rFonts w:ascii="Arial Narrow" w:eastAsia="Times New Roman" w:hAnsi="Arial Narrow" w:cs="Arial"/>
                <w:color w:val="000000"/>
                <w:sz w:val="20"/>
                <w:szCs w:val="24"/>
              </w:rPr>
              <w:t xml:space="preserve">  R.....</w:t>
            </w:r>
            <w:r w:rsidR="0075182A">
              <w:rPr>
                <w:rFonts w:ascii="Arial Narrow" w:eastAsia="Times New Roman" w:hAnsi="Arial Narrow" w:cs="Arial"/>
                <w:color w:val="000000"/>
                <w:sz w:val="20"/>
                <w:szCs w:val="24"/>
              </w:rPr>
              <w:tab/>
            </w:r>
            <w:r w:rsidRPr="00AD27E8">
              <w:rPr>
                <w:rFonts w:ascii="Arial Narrow" w:eastAsia="Times New Roman" w:hAnsi="Arial Narrow" w:cs="Arial"/>
                <w:color w:val="000000"/>
                <w:sz w:val="20"/>
                <w:szCs w:val="24"/>
              </w:rPr>
              <w:tab/>
            </w:r>
          </w:p>
          <w:p w14:paraId="5319D8BA" w14:textId="6A73420E" w:rsidR="00AD27E8" w:rsidRPr="00AD27E8" w:rsidRDefault="00AD27E8" w:rsidP="00FA3FB0">
            <w:pPr>
              <w:tabs>
                <w:tab w:val="left" w:pos="284"/>
                <w:tab w:val="left" w:pos="851"/>
                <w:tab w:val="left" w:pos="1701"/>
                <w:tab w:val="left" w:leader="dot" w:pos="4536"/>
              </w:tabs>
              <w:spacing w:before="60" w:after="6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Deposito (indien enige):</w:t>
            </w:r>
            <w:r w:rsidR="0075182A">
              <w:rPr>
                <w:rFonts w:ascii="Arial Narrow" w:eastAsia="Times New Roman" w:hAnsi="Arial Narrow" w:cs="Arial"/>
                <w:color w:val="000000"/>
                <w:sz w:val="20"/>
                <w:szCs w:val="24"/>
              </w:rPr>
              <w:t xml:space="preserve"> R</w:t>
            </w:r>
            <w:r w:rsidRPr="00AD27E8">
              <w:rPr>
                <w:rFonts w:ascii="Arial Narrow" w:eastAsia="Times New Roman" w:hAnsi="Arial Narrow" w:cs="Arial"/>
                <w:color w:val="000000"/>
                <w:sz w:val="20"/>
                <w:szCs w:val="24"/>
              </w:rPr>
              <w:t>.....</w:t>
            </w:r>
            <w:r w:rsidRPr="00AD27E8">
              <w:rPr>
                <w:rFonts w:ascii="Arial Narrow" w:eastAsia="Times New Roman" w:hAnsi="Arial Narrow" w:cs="Arial"/>
                <w:color w:val="000000"/>
                <w:sz w:val="20"/>
                <w:szCs w:val="24"/>
              </w:rPr>
              <w:tab/>
            </w:r>
            <w:r w:rsidRPr="00AD27E8">
              <w:rPr>
                <w:rFonts w:ascii="Arial Narrow" w:eastAsia="Times New Roman" w:hAnsi="Arial Narrow" w:cs="Arial"/>
                <w:color w:val="000000"/>
                <w:sz w:val="20"/>
                <w:szCs w:val="24"/>
              </w:rPr>
              <w:tab/>
            </w:r>
          </w:p>
          <w:p w14:paraId="219C45B8" w14:textId="019A3A42" w:rsidR="00AD27E8" w:rsidRPr="00AD27E8" w:rsidRDefault="0075182A" w:rsidP="00FA3FB0">
            <w:pPr>
              <w:tabs>
                <w:tab w:val="left" w:pos="284"/>
                <w:tab w:val="left" w:pos="851"/>
                <w:tab w:val="left" w:pos="1701"/>
                <w:tab w:val="left" w:leader="dot" w:pos="4536"/>
              </w:tabs>
              <w:spacing w:before="60" w:after="60" w:line="360" w:lineRule="auto"/>
              <w:ind w:left="142"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Toegangsgeld:</w:t>
            </w:r>
            <w:r w:rsidR="00AD27E8" w:rsidRPr="00AD27E8">
              <w:rPr>
                <w:rFonts w:ascii="Arial Narrow" w:eastAsia="Times New Roman" w:hAnsi="Arial Narrow" w:cs="Arial"/>
                <w:color w:val="000000"/>
                <w:sz w:val="20"/>
                <w:szCs w:val="24"/>
              </w:rPr>
              <w:t>R</w:t>
            </w:r>
            <w:r w:rsidR="00AD27E8" w:rsidRPr="00AD27E8">
              <w:rPr>
                <w:rFonts w:ascii="Arial Narrow" w:eastAsia="Times New Roman" w:hAnsi="Arial Narrow" w:cs="Arial"/>
                <w:color w:val="000000"/>
                <w:sz w:val="20"/>
                <w:szCs w:val="24"/>
              </w:rPr>
              <w:tab/>
            </w:r>
          </w:p>
          <w:p w14:paraId="032B57C6" w14:textId="77777777" w:rsidR="00AD27E8" w:rsidRPr="00AD27E8" w:rsidRDefault="00AD27E8" w:rsidP="00FA3FB0">
            <w:pPr>
              <w:tabs>
                <w:tab w:val="left" w:pos="284"/>
                <w:tab w:val="left" w:pos="851"/>
                <w:tab w:val="left" w:leader="dot" w:pos="4536"/>
              </w:tabs>
              <w:spacing w:before="60" w:after="60" w:line="360" w:lineRule="auto"/>
              <w:ind w:left="142" w:hanging="142"/>
              <w:jc w:val="both"/>
              <w:rPr>
                <w:rFonts w:ascii="Arial Narrow" w:eastAsia="Times New Roman" w:hAnsi="Arial Narrow" w:cs="Arial"/>
                <w:color w:val="000000"/>
                <w:sz w:val="20"/>
                <w:szCs w:val="24"/>
              </w:rPr>
            </w:pPr>
          </w:p>
          <w:p w14:paraId="30D2F5B0" w14:textId="04038371" w:rsidR="00AD27E8" w:rsidRPr="00AD27E8" w:rsidRDefault="00AD27E8" w:rsidP="00FA3FB0">
            <w:pPr>
              <w:tabs>
                <w:tab w:val="left" w:pos="284"/>
                <w:tab w:val="left" w:pos="851"/>
                <w:tab w:val="left" w:leader="dot" w:pos="4536"/>
              </w:tabs>
              <w:spacing w:before="60" w:after="60" w:line="360" w:lineRule="auto"/>
              <w:ind w:left="142"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 xml:space="preserve">Handtekening van </w:t>
            </w:r>
            <w:r w:rsidR="0075182A">
              <w:rPr>
                <w:rFonts w:ascii="Arial Narrow" w:eastAsia="Times New Roman" w:hAnsi="Arial Narrow" w:cs="Arial"/>
                <w:color w:val="000000"/>
                <w:sz w:val="20"/>
                <w:szCs w:val="24"/>
              </w:rPr>
              <w:t>Inligtingsbeampte /Adjunk I</w:t>
            </w:r>
            <w:r w:rsidRPr="00AD27E8">
              <w:rPr>
                <w:rFonts w:ascii="Arial Narrow" w:eastAsia="Times New Roman" w:hAnsi="Arial Narrow" w:cs="Arial"/>
                <w:color w:val="000000"/>
                <w:sz w:val="20"/>
                <w:szCs w:val="24"/>
              </w:rPr>
              <w:t>nligtingsbeamptes</w:t>
            </w:r>
          </w:p>
          <w:p w14:paraId="2828219B" w14:textId="77777777" w:rsidR="00AD27E8" w:rsidRPr="00AD27E8" w:rsidRDefault="00AD27E8" w:rsidP="00FA3FB0">
            <w:pPr>
              <w:tabs>
                <w:tab w:val="left" w:pos="284"/>
                <w:tab w:val="left" w:pos="851"/>
                <w:tab w:val="left" w:pos="1701"/>
                <w:tab w:val="left" w:pos="2268"/>
                <w:tab w:val="left" w:leader="dot" w:pos="4488"/>
                <w:tab w:val="left" w:leader="dot" w:pos="4536"/>
              </w:tabs>
              <w:spacing w:before="60" w:after="60" w:line="360" w:lineRule="auto"/>
              <w:ind w:left="142" w:hanging="142"/>
              <w:jc w:val="both"/>
              <w:rPr>
                <w:rFonts w:ascii="Arial Narrow" w:eastAsia="Times New Roman" w:hAnsi="Arial Narrow" w:cs="Arial"/>
                <w:color w:val="000000"/>
                <w:sz w:val="20"/>
                <w:szCs w:val="24"/>
              </w:rPr>
            </w:pPr>
          </w:p>
        </w:tc>
      </w:tr>
      <w:tr w:rsidR="005E6B50" w:rsidRPr="00AD27E8" w14:paraId="5F9621AC" w14:textId="77777777" w:rsidTr="004A70BE">
        <w:trPr>
          <w:jc w:val="center"/>
        </w:trPr>
        <w:tc>
          <w:tcPr>
            <w:tcW w:w="9857" w:type="dxa"/>
            <w:shd w:val="clear" w:color="auto" w:fill="D9D9D9"/>
          </w:tcPr>
          <w:p w14:paraId="7B0DE84F" w14:textId="77777777" w:rsidR="005E6B50" w:rsidRPr="00AD27E8" w:rsidRDefault="005E6B50" w:rsidP="00FA3FB0">
            <w:pPr>
              <w:tabs>
                <w:tab w:val="left" w:pos="284"/>
                <w:tab w:val="left" w:pos="851"/>
                <w:tab w:val="left" w:pos="1701"/>
                <w:tab w:val="left" w:pos="2268"/>
              </w:tabs>
              <w:spacing w:before="60" w:after="60" w:line="360" w:lineRule="auto"/>
              <w:ind w:left="142" w:hanging="142"/>
              <w:jc w:val="both"/>
              <w:rPr>
                <w:rFonts w:ascii="Arial Narrow" w:eastAsia="Times New Roman" w:hAnsi="Arial Narrow" w:cs="Arial"/>
                <w:b/>
                <w:bCs/>
                <w:color w:val="000000"/>
                <w:sz w:val="20"/>
                <w:szCs w:val="24"/>
              </w:rPr>
            </w:pPr>
          </w:p>
        </w:tc>
      </w:tr>
    </w:tbl>
    <w:p w14:paraId="15501B28" w14:textId="77777777" w:rsidR="00AD27E8" w:rsidRPr="00AD27E8" w:rsidRDefault="00AD27E8" w:rsidP="00FA3FB0">
      <w:pPr>
        <w:tabs>
          <w:tab w:val="left" w:pos="284"/>
          <w:tab w:val="left" w:pos="851"/>
          <w:tab w:val="left" w:pos="1701"/>
          <w:tab w:val="left" w:pos="2268"/>
        </w:tabs>
        <w:spacing w:after="0" w:line="360" w:lineRule="auto"/>
        <w:ind w:left="142" w:hanging="142"/>
        <w:jc w:val="both"/>
        <w:rPr>
          <w:rFonts w:ascii="Arial Narrow" w:eastAsia="Times New Roman" w:hAnsi="Arial Narrow" w:cs="Arial"/>
          <w:color w:val="000000"/>
          <w:sz w:val="20"/>
          <w:szCs w:val="24"/>
        </w:rPr>
      </w:pPr>
    </w:p>
    <w:p w14:paraId="3D2E91CB" w14:textId="77777777" w:rsidR="00AD27E8" w:rsidRPr="0075182A"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b/>
          <w:bCs/>
          <w:caps/>
          <w:color w:val="000000"/>
          <w:sz w:val="20"/>
          <w:szCs w:val="24"/>
        </w:rPr>
      </w:pPr>
      <w:r w:rsidRPr="0075182A">
        <w:rPr>
          <w:rFonts w:ascii="Arial Narrow" w:eastAsia="Times New Roman" w:hAnsi="Arial Narrow" w:cs="Arial"/>
          <w:b/>
          <w:bCs/>
          <w:caps/>
          <w:color w:val="000000"/>
          <w:sz w:val="20"/>
          <w:szCs w:val="24"/>
        </w:rPr>
        <w:t>a.</w:t>
      </w:r>
      <w:r w:rsidRPr="0075182A">
        <w:rPr>
          <w:rFonts w:ascii="Arial Narrow" w:eastAsia="Times New Roman" w:hAnsi="Arial Narrow" w:cs="Arial"/>
          <w:b/>
          <w:bCs/>
          <w:caps/>
          <w:color w:val="000000"/>
          <w:sz w:val="20"/>
          <w:szCs w:val="24"/>
        </w:rPr>
        <w:tab/>
        <w:t>Besonderhede van openbare liggaam</w:t>
      </w:r>
    </w:p>
    <w:p w14:paraId="3E9BDE6E"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color w:val="000000"/>
          <w:sz w:val="20"/>
          <w:szCs w:val="24"/>
        </w:rPr>
      </w:pPr>
    </w:p>
    <w:p w14:paraId="7CB0F8F3" w14:textId="03DA220B" w:rsidR="00AD27E8" w:rsidRPr="00AD27E8" w:rsidRDefault="00EB75D3"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ab/>
        <w:t>Die Inligtingsbeampte en Adjunk I</w:t>
      </w:r>
      <w:r w:rsidR="00AD27E8" w:rsidRPr="00AD27E8">
        <w:rPr>
          <w:rFonts w:ascii="Arial Narrow" w:eastAsia="Times New Roman" w:hAnsi="Arial Narrow" w:cs="Arial"/>
          <w:color w:val="000000"/>
          <w:sz w:val="20"/>
          <w:szCs w:val="24"/>
        </w:rPr>
        <w:t>nligtingsbeamptes</w:t>
      </w:r>
      <w:r w:rsidR="001D5622" w:rsidRPr="00AD27E8">
        <w:rPr>
          <w:rFonts w:ascii="Arial Narrow" w:eastAsia="Times New Roman" w:hAnsi="Arial Narrow" w:cs="Arial"/>
          <w:color w:val="000000"/>
          <w:sz w:val="20"/>
          <w:szCs w:val="24"/>
        </w:rPr>
        <w:t>:</w:t>
      </w:r>
      <w:r w:rsidR="00AD27E8" w:rsidRPr="00AD27E8">
        <w:rPr>
          <w:rFonts w:ascii="Arial Narrow" w:eastAsia="Times New Roman" w:hAnsi="Arial Narrow" w:cs="Arial"/>
          <w:color w:val="000000"/>
          <w:sz w:val="20"/>
          <w:szCs w:val="24"/>
        </w:rPr>
        <w:tab/>
      </w:r>
    </w:p>
    <w:p w14:paraId="2C4B7E0F"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color w:val="000000"/>
          <w:sz w:val="20"/>
          <w:szCs w:val="24"/>
        </w:rPr>
      </w:pPr>
    </w:p>
    <w:p w14:paraId="672FE1FC" w14:textId="27BCBE5F" w:rsidR="00AD27E8" w:rsidRPr="00AD27E8" w:rsidRDefault="00EB75D3"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b/>
          <w:bCs/>
          <w:color w:val="000000"/>
          <w:sz w:val="20"/>
          <w:szCs w:val="24"/>
        </w:rPr>
      </w:pPr>
      <w:r w:rsidRPr="00EB75D3">
        <w:rPr>
          <w:rFonts w:ascii="Arial Narrow" w:eastAsia="Times New Roman" w:hAnsi="Arial Narrow" w:cs="Arial"/>
          <w:b/>
          <w:bCs/>
          <w:caps/>
          <w:color w:val="000000"/>
          <w:sz w:val="20"/>
          <w:szCs w:val="24"/>
        </w:rPr>
        <w:t>b.</w:t>
      </w:r>
      <w:r>
        <w:rPr>
          <w:rFonts w:ascii="Arial Narrow" w:eastAsia="Times New Roman" w:hAnsi="Arial Narrow" w:cs="Arial"/>
          <w:b/>
          <w:bCs/>
          <w:color w:val="000000"/>
          <w:sz w:val="20"/>
          <w:szCs w:val="24"/>
        </w:rPr>
        <w:tab/>
      </w:r>
      <w:r w:rsidRPr="00EB75D3">
        <w:rPr>
          <w:rFonts w:ascii="Arial Narrow" w:eastAsia="Times New Roman" w:hAnsi="Arial Narrow" w:cs="Arial"/>
          <w:b/>
          <w:bCs/>
          <w:color w:val="000000"/>
          <w:sz w:val="20"/>
          <w:szCs w:val="24"/>
        </w:rPr>
        <w:t>BESONDERHEDE VAN PERSOON WAT TOEGANG TOT DIE REKORD VERSOEK</w:t>
      </w:r>
    </w:p>
    <w:p w14:paraId="32FD66E6"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i/>
          <w:iCs/>
          <w:color w:val="000000"/>
          <w:sz w:val="20"/>
          <w:szCs w:val="24"/>
        </w:rPr>
      </w:pPr>
      <w:r w:rsidRPr="00AD27E8">
        <w:rPr>
          <w:rFonts w:ascii="Arial Narrow" w:eastAsia="Times New Roman" w:hAnsi="Arial Narrow" w:cs="Times New Roman"/>
          <w:bCs/>
          <w:i/>
          <w:iCs/>
          <w:color w:val="000000"/>
          <w:sz w:val="20"/>
          <w:szCs w:val="24"/>
        </w:rPr>
        <w:t>(a)</w:t>
      </w:r>
      <w:r w:rsidRPr="00AD27E8">
        <w:rPr>
          <w:rFonts w:ascii="Arial Narrow" w:eastAsia="Times New Roman" w:hAnsi="Arial Narrow" w:cs="Times New Roman"/>
          <w:bCs/>
          <w:i/>
          <w:iCs/>
          <w:color w:val="000000"/>
          <w:sz w:val="20"/>
          <w:szCs w:val="24"/>
        </w:rPr>
        <w:tab/>
        <w:t>Die besonderhede van die persoon wat die versoek om toegang tot die rekord moet opgeteken word hieronder.</w:t>
      </w:r>
    </w:p>
    <w:p w14:paraId="3E61640A" w14:textId="3D06FF81" w:rsidR="00AD27E8" w:rsidRPr="00AD27E8" w:rsidRDefault="00EB75D3"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i/>
          <w:iCs/>
          <w:color w:val="000000"/>
          <w:sz w:val="20"/>
          <w:szCs w:val="24"/>
        </w:rPr>
      </w:pPr>
      <w:r>
        <w:rPr>
          <w:rFonts w:ascii="Arial Narrow" w:eastAsia="Times New Roman" w:hAnsi="Arial Narrow" w:cs="Times New Roman"/>
          <w:bCs/>
          <w:i/>
          <w:iCs/>
          <w:color w:val="000000"/>
          <w:sz w:val="20"/>
          <w:szCs w:val="24"/>
        </w:rPr>
        <w:t>(b)</w:t>
      </w:r>
      <w:r>
        <w:rPr>
          <w:rFonts w:ascii="Arial Narrow" w:eastAsia="Times New Roman" w:hAnsi="Arial Narrow" w:cs="Times New Roman"/>
          <w:bCs/>
          <w:i/>
          <w:iCs/>
          <w:color w:val="000000"/>
          <w:sz w:val="20"/>
          <w:szCs w:val="24"/>
        </w:rPr>
        <w:tab/>
      </w:r>
      <w:r w:rsidRPr="00EB75D3">
        <w:rPr>
          <w:rFonts w:ascii="Arial Narrow" w:eastAsia="Times New Roman" w:hAnsi="Arial Narrow" w:cs="Times New Roman"/>
          <w:bCs/>
          <w:i/>
          <w:iCs/>
          <w:color w:val="000000"/>
          <w:sz w:val="20"/>
          <w:szCs w:val="24"/>
        </w:rPr>
        <w:t>Verskaf 'n adres en/of faksnommer in die Republiek waarheen die inligting gestuur moet word.</w:t>
      </w:r>
    </w:p>
    <w:p w14:paraId="3947AF59"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i/>
          <w:iCs/>
          <w:color w:val="000000"/>
          <w:sz w:val="20"/>
          <w:szCs w:val="24"/>
        </w:rPr>
      </w:pPr>
      <w:r w:rsidRPr="00AD27E8">
        <w:rPr>
          <w:rFonts w:ascii="Arial Narrow" w:eastAsia="Times New Roman" w:hAnsi="Arial Narrow" w:cs="Times New Roman"/>
          <w:bCs/>
          <w:i/>
          <w:iCs/>
          <w:color w:val="000000"/>
          <w:sz w:val="20"/>
          <w:szCs w:val="24"/>
        </w:rPr>
        <w:t>(c)</w:t>
      </w:r>
      <w:r w:rsidRPr="00AD27E8">
        <w:rPr>
          <w:rFonts w:ascii="Arial Narrow" w:eastAsia="Times New Roman" w:hAnsi="Arial Narrow" w:cs="Times New Roman"/>
          <w:bCs/>
          <w:i/>
          <w:iCs/>
          <w:color w:val="000000"/>
          <w:sz w:val="20"/>
          <w:szCs w:val="24"/>
        </w:rPr>
        <w:tab/>
        <w:t>Bewys van die hoedanigheid waarin die versoeker die versoek rig, indien toepaslik, moet aangeheg word.</w:t>
      </w:r>
    </w:p>
    <w:p w14:paraId="0E1EA966"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color w:val="000000"/>
          <w:sz w:val="20"/>
          <w:szCs w:val="24"/>
        </w:rPr>
      </w:pPr>
    </w:p>
    <w:p w14:paraId="49556D25" w14:textId="6EBD0EA0" w:rsidR="00AD27E8" w:rsidRPr="00AD27E8" w:rsidRDefault="00AD27E8" w:rsidP="00FA3FB0">
      <w:pPr>
        <w:tabs>
          <w:tab w:val="left" w:pos="284"/>
          <w:tab w:val="left" w:pos="851"/>
          <w:tab w:val="right" w:leader="dot" w:pos="9537"/>
        </w:tabs>
        <w:spacing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Volle name en van</w:t>
      </w:r>
      <w:r w:rsidR="00EB75D3" w:rsidRPr="00AD27E8">
        <w:rPr>
          <w:rFonts w:ascii="Arial Narrow" w:eastAsia="Times New Roman" w:hAnsi="Arial Narrow" w:cs="Arial"/>
          <w:color w:val="000000"/>
          <w:sz w:val="20"/>
          <w:szCs w:val="24"/>
        </w:rPr>
        <w:t>:</w:t>
      </w:r>
      <w:r w:rsidRPr="00AD27E8">
        <w:rPr>
          <w:rFonts w:ascii="Arial Narrow" w:eastAsia="Times New Roman" w:hAnsi="Arial Narrow" w:cs="Arial"/>
          <w:color w:val="000000"/>
          <w:sz w:val="20"/>
          <w:szCs w:val="24"/>
        </w:rPr>
        <w:tab/>
      </w:r>
    </w:p>
    <w:p w14:paraId="6D48FC08" w14:textId="68A74382"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Identiteitsnommer</w:t>
      </w:r>
      <w:r w:rsidR="00EB75D3" w:rsidRPr="00AD27E8">
        <w:rPr>
          <w:rFonts w:ascii="Arial Narrow" w:eastAsia="Times New Roman" w:hAnsi="Arial Narrow" w:cs="Arial"/>
          <w:color w:val="000000"/>
          <w:sz w:val="20"/>
          <w:szCs w:val="24"/>
        </w:rPr>
        <w:t>:</w:t>
      </w:r>
      <w:r w:rsidRPr="00AD27E8">
        <w:rPr>
          <w:rFonts w:ascii="Arial Narrow" w:eastAsia="Times New Roman" w:hAnsi="Arial Narrow" w:cs="Arial"/>
          <w:color w:val="000000"/>
          <w:sz w:val="20"/>
          <w:szCs w:val="24"/>
        </w:rPr>
        <w:tab/>
      </w:r>
    </w:p>
    <w:p w14:paraId="23F9A5B6" w14:textId="6CD13950"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Posadres</w:t>
      </w:r>
      <w:r w:rsidR="00EB75D3" w:rsidRPr="00AD27E8">
        <w:rPr>
          <w:rFonts w:ascii="Arial Narrow" w:eastAsia="Times New Roman" w:hAnsi="Arial Narrow" w:cs="Arial"/>
          <w:color w:val="000000"/>
          <w:sz w:val="20"/>
          <w:szCs w:val="24"/>
        </w:rPr>
        <w:t>:</w:t>
      </w:r>
      <w:r w:rsidRPr="00AD27E8">
        <w:rPr>
          <w:rFonts w:ascii="Arial Narrow" w:eastAsia="Times New Roman" w:hAnsi="Arial Narrow" w:cs="Arial"/>
          <w:color w:val="000000"/>
          <w:sz w:val="20"/>
          <w:szCs w:val="24"/>
        </w:rPr>
        <w:tab/>
      </w:r>
    </w:p>
    <w:p w14:paraId="3B56F2B0" w14:textId="138D1510"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Faksnommer</w:t>
      </w:r>
      <w:r w:rsidR="00EB75D3" w:rsidRPr="00AD27E8">
        <w:rPr>
          <w:rFonts w:ascii="Arial Narrow" w:eastAsia="Times New Roman" w:hAnsi="Arial Narrow" w:cs="Arial"/>
          <w:color w:val="000000"/>
          <w:sz w:val="20"/>
          <w:szCs w:val="24"/>
        </w:rPr>
        <w:t>:</w:t>
      </w:r>
      <w:r w:rsidRPr="00AD27E8">
        <w:rPr>
          <w:rFonts w:ascii="Arial Narrow" w:eastAsia="Times New Roman" w:hAnsi="Arial Narrow" w:cs="Arial"/>
          <w:color w:val="000000"/>
          <w:sz w:val="20"/>
          <w:szCs w:val="24"/>
        </w:rPr>
        <w:tab/>
      </w:r>
    </w:p>
    <w:p w14:paraId="11A90CED" w14:textId="59FDE126"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Telefoonnommer</w:t>
      </w:r>
      <w:r w:rsidR="00EB75D3" w:rsidRPr="00AD27E8">
        <w:rPr>
          <w:rFonts w:ascii="Arial Narrow" w:eastAsia="Times New Roman" w:hAnsi="Arial Narrow" w:cs="Arial"/>
          <w:color w:val="000000"/>
          <w:sz w:val="20"/>
          <w:szCs w:val="24"/>
        </w:rPr>
        <w:t>:</w:t>
      </w:r>
      <w:r w:rsidRPr="00AD27E8">
        <w:rPr>
          <w:rFonts w:ascii="Arial Narrow" w:eastAsia="Times New Roman" w:hAnsi="Arial Narrow" w:cs="Arial"/>
          <w:color w:val="000000"/>
          <w:sz w:val="20"/>
          <w:szCs w:val="24"/>
        </w:rPr>
        <w:tab/>
      </w:r>
    </w:p>
    <w:p w14:paraId="1D61A269" w14:textId="2AA5B4B5"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E-pos adres</w:t>
      </w:r>
      <w:r w:rsidR="00EB75D3" w:rsidRPr="00AD27E8">
        <w:rPr>
          <w:rFonts w:ascii="Arial Narrow" w:eastAsia="Times New Roman" w:hAnsi="Arial Narrow" w:cs="Arial"/>
          <w:color w:val="000000"/>
          <w:sz w:val="20"/>
          <w:szCs w:val="24"/>
        </w:rPr>
        <w:t>:</w:t>
      </w:r>
      <w:r w:rsidRPr="00AD27E8">
        <w:rPr>
          <w:rFonts w:ascii="Arial Narrow" w:eastAsia="Times New Roman" w:hAnsi="Arial Narrow" w:cs="Arial"/>
          <w:color w:val="000000"/>
          <w:sz w:val="20"/>
          <w:szCs w:val="24"/>
        </w:rPr>
        <w:tab/>
      </w:r>
    </w:p>
    <w:p w14:paraId="03A481C6" w14:textId="4A41ED6A" w:rsidR="00AD27E8" w:rsidRPr="00AD27E8" w:rsidRDefault="00AD27E8" w:rsidP="00EB75D3">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Hoedanigheid waarin versoek gerig word, wanneer het namens 'n ander persoon</w:t>
      </w:r>
      <w:r w:rsidR="00EB75D3" w:rsidRPr="00AD27E8">
        <w:rPr>
          <w:rFonts w:ascii="Arial Narrow" w:eastAsia="Times New Roman" w:hAnsi="Arial Narrow" w:cs="Arial"/>
          <w:color w:val="000000"/>
          <w:sz w:val="20"/>
          <w:szCs w:val="24"/>
        </w:rPr>
        <w:t>:</w:t>
      </w:r>
      <w:r w:rsidRPr="00AD27E8">
        <w:rPr>
          <w:rFonts w:ascii="Arial Narrow" w:eastAsia="Times New Roman" w:hAnsi="Arial Narrow" w:cs="Arial"/>
          <w:color w:val="000000"/>
          <w:sz w:val="20"/>
          <w:szCs w:val="24"/>
        </w:rPr>
        <w:tab/>
      </w:r>
    </w:p>
    <w:p w14:paraId="59134792" w14:textId="6D9F14C7" w:rsidR="00AD27E8" w:rsidRPr="00EB75D3"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b/>
          <w:bCs/>
          <w:caps/>
          <w:color w:val="000000"/>
          <w:sz w:val="20"/>
          <w:szCs w:val="24"/>
        </w:rPr>
      </w:pPr>
      <w:r w:rsidRPr="00EB75D3">
        <w:rPr>
          <w:rFonts w:ascii="Arial Narrow" w:eastAsia="Times New Roman" w:hAnsi="Arial Narrow" w:cs="Arial"/>
          <w:b/>
          <w:bCs/>
          <w:caps/>
          <w:color w:val="000000"/>
          <w:sz w:val="20"/>
          <w:szCs w:val="24"/>
        </w:rPr>
        <w:t>c.</w:t>
      </w:r>
      <w:r w:rsidRPr="00EB75D3">
        <w:rPr>
          <w:rFonts w:ascii="Arial Narrow" w:eastAsia="Times New Roman" w:hAnsi="Arial Narrow" w:cs="Arial"/>
          <w:b/>
          <w:bCs/>
          <w:caps/>
          <w:color w:val="000000"/>
          <w:sz w:val="20"/>
          <w:szCs w:val="24"/>
        </w:rPr>
        <w:tab/>
        <w:t>Besonderhede van die persoon namen</w:t>
      </w:r>
      <w:r w:rsidR="00EB75D3" w:rsidRPr="00EB75D3">
        <w:rPr>
          <w:rFonts w:ascii="Arial Narrow" w:eastAsia="Times New Roman" w:hAnsi="Arial Narrow" w:cs="Arial"/>
          <w:b/>
          <w:bCs/>
          <w:caps/>
          <w:color w:val="000000"/>
          <w:sz w:val="20"/>
          <w:szCs w:val="24"/>
        </w:rPr>
        <w:t>s wie die versoek gerig word *</w:t>
      </w:r>
      <w:r w:rsidRPr="00EB75D3">
        <w:rPr>
          <w:rFonts w:ascii="Arial Narrow" w:eastAsia="Times New Roman" w:hAnsi="Arial Narrow" w:cs="Arial"/>
          <w:b/>
          <w:bCs/>
          <w:caps/>
          <w:color w:val="000000"/>
          <w:sz w:val="20"/>
          <w:szCs w:val="24"/>
        </w:rPr>
        <w:t>*</w:t>
      </w:r>
    </w:p>
    <w:p w14:paraId="53AD802F"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i/>
          <w:iCs/>
          <w:color w:val="000000"/>
          <w:sz w:val="20"/>
          <w:szCs w:val="24"/>
        </w:rPr>
      </w:pPr>
      <w:r w:rsidRPr="00AD27E8">
        <w:rPr>
          <w:rFonts w:ascii="Arial Narrow" w:eastAsia="Times New Roman" w:hAnsi="Arial Narrow" w:cs="Arial"/>
          <w:i/>
          <w:iCs/>
          <w:color w:val="000000"/>
          <w:sz w:val="20"/>
          <w:szCs w:val="24"/>
        </w:rPr>
        <w:tab/>
        <w:t>Hierdie afdeling moet slegs ingevul word indien 'n versoek om inligting is wat namens 'n ander persoon.</w:t>
      </w:r>
    </w:p>
    <w:p w14:paraId="421B643D"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color w:val="000000"/>
          <w:sz w:val="20"/>
          <w:szCs w:val="24"/>
        </w:rPr>
      </w:pPr>
    </w:p>
    <w:p w14:paraId="2FE157D8" w14:textId="41D2F6EC" w:rsidR="00AD27E8" w:rsidRPr="00AD27E8" w:rsidRDefault="00AD27E8" w:rsidP="00FA3FB0">
      <w:pPr>
        <w:tabs>
          <w:tab w:val="left" w:pos="284"/>
          <w:tab w:val="left" w:pos="851"/>
          <w:tab w:val="right" w:leader="dot" w:pos="9537"/>
        </w:tabs>
        <w:spacing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Volle name en van</w:t>
      </w:r>
      <w:r w:rsidR="00EB75D3" w:rsidRPr="00AD27E8">
        <w:rPr>
          <w:rFonts w:ascii="Arial Narrow" w:eastAsia="Times New Roman" w:hAnsi="Arial Narrow" w:cs="Arial"/>
          <w:color w:val="000000"/>
          <w:sz w:val="20"/>
          <w:szCs w:val="24"/>
        </w:rPr>
        <w:t>:</w:t>
      </w:r>
      <w:r w:rsidRPr="00AD27E8">
        <w:rPr>
          <w:rFonts w:ascii="Arial Narrow" w:eastAsia="Times New Roman" w:hAnsi="Arial Narrow" w:cs="Arial"/>
          <w:color w:val="000000"/>
          <w:sz w:val="20"/>
          <w:szCs w:val="24"/>
        </w:rPr>
        <w:tab/>
      </w:r>
    </w:p>
    <w:p w14:paraId="72F3D195" w14:textId="1BCA1D4F"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Identiteitsnommer</w:t>
      </w:r>
      <w:r w:rsidR="00EB75D3" w:rsidRPr="00AD27E8">
        <w:rPr>
          <w:rFonts w:ascii="Arial Narrow" w:eastAsia="Times New Roman" w:hAnsi="Arial Narrow" w:cs="Arial"/>
          <w:color w:val="000000"/>
          <w:sz w:val="20"/>
          <w:szCs w:val="24"/>
        </w:rPr>
        <w:t>:</w:t>
      </w:r>
      <w:r w:rsidRPr="00AD27E8">
        <w:rPr>
          <w:rFonts w:ascii="Arial Narrow" w:eastAsia="Times New Roman" w:hAnsi="Arial Narrow" w:cs="Arial"/>
          <w:color w:val="000000"/>
          <w:sz w:val="20"/>
          <w:szCs w:val="24"/>
        </w:rPr>
        <w:tab/>
      </w:r>
    </w:p>
    <w:p w14:paraId="0EBC3259" w14:textId="47732A67" w:rsidR="00AD27E8" w:rsidRPr="00AD27E8" w:rsidRDefault="00EB75D3"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b/>
          <w:bCs/>
          <w:color w:val="000000"/>
          <w:sz w:val="18"/>
        </w:rPr>
      </w:pPr>
      <w:r>
        <w:rPr>
          <w:rFonts w:ascii="Arial Narrow" w:eastAsia="Times New Roman" w:hAnsi="Arial Narrow" w:cs="Arial"/>
          <w:b/>
          <w:bCs/>
          <w:color w:val="000000"/>
          <w:sz w:val="18"/>
        </w:rPr>
        <w:t>*</w:t>
      </w:r>
      <w:r w:rsidR="00AD27E8" w:rsidRPr="00AD27E8">
        <w:rPr>
          <w:rFonts w:ascii="Arial Narrow" w:eastAsia="Times New Roman" w:hAnsi="Arial Narrow" w:cs="Arial"/>
          <w:b/>
          <w:bCs/>
          <w:color w:val="000000"/>
          <w:sz w:val="18"/>
        </w:rPr>
        <w:t>* Die aansoek moet vergesel word van 'n toestemming</w:t>
      </w:r>
    </w:p>
    <w:p w14:paraId="64E4457D" w14:textId="77777777"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18"/>
        </w:rPr>
      </w:pPr>
    </w:p>
    <w:p w14:paraId="244ABF5A" w14:textId="77777777" w:rsidR="00AD27E8" w:rsidRPr="00EB75D3"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b/>
          <w:bCs/>
          <w:caps/>
          <w:color w:val="000000"/>
          <w:sz w:val="20"/>
          <w:szCs w:val="24"/>
        </w:rPr>
      </w:pPr>
      <w:r w:rsidRPr="00EB75D3">
        <w:rPr>
          <w:rFonts w:ascii="Arial Narrow" w:eastAsia="Times New Roman" w:hAnsi="Arial Narrow" w:cs="Arial"/>
          <w:b/>
          <w:bCs/>
          <w:caps/>
          <w:color w:val="000000"/>
          <w:sz w:val="20"/>
          <w:szCs w:val="24"/>
        </w:rPr>
        <w:t>d.</w:t>
      </w:r>
      <w:r w:rsidRPr="00EB75D3">
        <w:rPr>
          <w:rFonts w:ascii="Arial Narrow" w:eastAsia="Times New Roman" w:hAnsi="Arial Narrow" w:cs="Arial"/>
          <w:b/>
          <w:bCs/>
          <w:caps/>
          <w:color w:val="000000"/>
          <w:sz w:val="20"/>
          <w:szCs w:val="24"/>
        </w:rPr>
        <w:tab/>
        <w:t>Besonderhede van die rekord</w:t>
      </w:r>
    </w:p>
    <w:p w14:paraId="629BAB99" w14:textId="77777777" w:rsidR="00AD27E8" w:rsidRPr="00AD27E8" w:rsidRDefault="00AD27E8" w:rsidP="00FA3FB0">
      <w:pPr>
        <w:tabs>
          <w:tab w:val="left" w:pos="284"/>
          <w:tab w:val="left" w:pos="851"/>
          <w:tab w:val="left" w:pos="1276"/>
          <w:tab w:val="left" w:pos="1701"/>
        </w:tabs>
        <w:spacing w:after="0" w:line="360" w:lineRule="auto"/>
        <w:ind w:left="142" w:right="718" w:hanging="142"/>
        <w:jc w:val="both"/>
        <w:rPr>
          <w:rFonts w:ascii="Arial Narrow" w:eastAsia="Times New Roman" w:hAnsi="Arial Narrow" w:cs="Times New Roman"/>
          <w:bCs/>
          <w:i/>
          <w:iCs/>
          <w:color w:val="000000"/>
          <w:sz w:val="20"/>
          <w:szCs w:val="24"/>
        </w:rPr>
      </w:pPr>
      <w:r w:rsidRPr="00AD27E8">
        <w:rPr>
          <w:rFonts w:ascii="Arial Narrow" w:eastAsia="Times New Roman" w:hAnsi="Arial Narrow" w:cs="Times New Roman"/>
          <w:bCs/>
          <w:i/>
          <w:iCs/>
          <w:color w:val="000000"/>
          <w:sz w:val="20"/>
          <w:szCs w:val="24"/>
        </w:rPr>
        <w:t>(a)</w:t>
      </w:r>
      <w:r w:rsidRPr="00AD27E8">
        <w:rPr>
          <w:rFonts w:ascii="Arial Narrow" w:eastAsia="Times New Roman" w:hAnsi="Arial Narrow" w:cs="Times New Roman"/>
          <w:bCs/>
          <w:i/>
          <w:iCs/>
          <w:color w:val="000000"/>
          <w:sz w:val="20"/>
          <w:szCs w:val="24"/>
        </w:rPr>
        <w:tab/>
        <w:t>Voorsien volle besonderhede van die rekord wat versoek word om toegang, met inbegrip van die verwysingsnommer indien dit bekend is, moet jy in staat te stel om die rekord te wees.</w:t>
      </w:r>
    </w:p>
    <w:p w14:paraId="0912E680" w14:textId="77777777" w:rsidR="00AD27E8" w:rsidRPr="00AD27E8" w:rsidRDefault="00AD27E8" w:rsidP="00FA3FB0">
      <w:pPr>
        <w:tabs>
          <w:tab w:val="left" w:pos="284"/>
          <w:tab w:val="left" w:pos="851"/>
          <w:tab w:val="left" w:pos="1276"/>
          <w:tab w:val="left" w:pos="1701"/>
        </w:tabs>
        <w:spacing w:after="0" w:line="360" w:lineRule="auto"/>
        <w:ind w:left="142" w:right="718" w:hanging="142"/>
        <w:jc w:val="both"/>
        <w:rPr>
          <w:rFonts w:ascii="Arial Narrow" w:eastAsia="Times New Roman" w:hAnsi="Arial Narrow" w:cs="Times New Roman"/>
          <w:b/>
          <w:i/>
          <w:iCs/>
          <w:color w:val="000000"/>
          <w:sz w:val="20"/>
          <w:szCs w:val="24"/>
        </w:rPr>
      </w:pPr>
      <w:r w:rsidRPr="00AD27E8">
        <w:rPr>
          <w:rFonts w:ascii="Arial Narrow" w:eastAsia="Times New Roman" w:hAnsi="Arial Narrow" w:cs="Times New Roman"/>
          <w:bCs/>
          <w:i/>
          <w:iCs/>
          <w:color w:val="000000"/>
          <w:sz w:val="20"/>
          <w:szCs w:val="24"/>
        </w:rPr>
        <w:t>(b)</w:t>
      </w:r>
      <w:r w:rsidRPr="00AD27E8">
        <w:rPr>
          <w:rFonts w:ascii="Arial Narrow" w:eastAsia="Times New Roman" w:hAnsi="Arial Narrow" w:cs="Times New Roman"/>
          <w:bCs/>
          <w:i/>
          <w:iCs/>
          <w:color w:val="000000"/>
          <w:sz w:val="20"/>
          <w:szCs w:val="24"/>
        </w:rPr>
        <w:tab/>
        <w:t xml:space="preserve">Indien die spasie onvoldoende is voortgaan 'n afsonderlike folio en heg dit aan hierdie vorm. </w:t>
      </w:r>
      <w:r w:rsidRPr="00AD27E8">
        <w:rPr>
          <w:rFonts w:ascii="Arial Narrow" w:eastAsia="Times New Roman" w:hAnsi="Arial Narrow" w:cs="Times New Roman"/>
          <w:b/>
          <w:i/>
          <w:iCs/>
          <w:color w:val="000000"/>
          <w:sz w:val="20"/>
          <w:szCs w:val="24"/>
        </w:rPr>
        <w:t>Die versoeker moet al die bykomende folios onderteken.</w:t>
      </w:r>
    </w:p>
    <w:p w14:paraId="35216EC7"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color w:val="000000"/>
          <w:sz w:val="20"/>
          <w:szCs w:val="24"/>
        </w:rPr>
      </w:pPr>
    </w:p>
    <w:p w14:paraId="5EA39D8F" w14:textId="77777777" w:rsidR="00AD27E8" w:rsidRPr="00AD27E8" w:rsidRDefault="00AD27E8" w:rsidP="00FA3FB0">
      <w:pPr>
        <w:tabs>
          <w:tab w:val="left" w:pos="284"/>
          <w:tab w:val="left" w:pos="851"/>
          <w:tab w:val="right" w:leader="dot" w:pos="9537"/>
        </w:tabs>
        <w:spacing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Beskrywing van 'n rekord of toepaslike deel van die rekord</w:t>
      </w:r>
      <w:r w:rsidRPr="00AD27E8">
        <w:rPr>
          <w:rFonts w:ascii="Arial Narrow" w:eastAsia="Times New Roman" w:hAnsi="Arial Narrow" w:cs="Arial"/>
          <w:color w:val="000000"/>
          <w:sz w:val="20"/>
          <w:szCs w:val="24"/>
        </w:rPr>
        <w:tab/>
      </w:r>
    </w:p>
    <w:p w14:paraId="45E06BEA" w14:textId="3643EF9A"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Verwysingsnommer (indien beskikbaar)</w:t>
      </w:r>
      <w:r w:rsidR="00EB75D3" w:rsidRPr="00AD27E8">
        <w:rPr>
          <w:rFonts w:ascii="Arial Narrow" w:eastAsia="Times New Roman" w:hAnsi="Arial Narrow" w:cs="Arial"/>
          <w:color w:val="000000"/>
          <w:sz w:val="20"/>
          <w:szCs w:val="24"/>
        </w:rPr>
        <w:t>:</w:t>
      </w:r>
      <w:r w:rsidRPr="00AD27E8">
        <w:rPr>
          <w:rFonts w:ascii="Arial Narrow" w:eastAsia="Times New Roman" w:hAnsi="Arial Narrow" w:cs="Arial"/>
          <w:color w:val="000000"/>
          <w:sz w:val="20"/>
          <w:szCs w:val="24"/>
        </w:rPr>
        <w:tab/>
      </w:r>
    </w:p>
    <w:p w14:paraId="4D98B83D" w14:textId="77777777"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Enige verdere besonderhede van die rekord</w:t>
      </w:r>
      <w:r w:rsidRPr="00AD27E8">
        <w:rPr>
          <w:rFonts w:ascii="Arial Narrow" w:eastAsia="Times New Roman" w:hAnsi="Arial Narrow" w:cs="Arial"/>
          <w:color w:val="000000"/>
          <w:sz w:val="20"/>
          <w:szCs w:val="24"/>
        </w:rPr>
        <w:tab/>
      </w:r>
    </w:p>
    <w:p w14:paraId="76E0D9E4" w14:textId="77777777"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r>
    </w:p>
    <w:p w14:paraId="2B1408F3" w14:textId="71E793E2" w:rsidR="00AD27E8" w:rsidRPr="00EB75D3" w:rsidRDefault="00EB75D3"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b/>
          <w:bCs/>
          <w:caps/>
          <w:color w:val="000000"/>
          <w:sz w:val="20"/>
          <w:szCs w:val="24"/>
        </w:rPr>
      </w:pPr>
      <w:r>
        <w:rPr>
          <w:rFonts w:ascii="Arial Narrow" w:eastAsia="Times New Roman" w:hAnsi="Arial Narrow" w:cs="Arial"/>
          <w:b/>
          <w:bCs/>
          <w:caps/>
          <w:color w:val="000000"/>
          <w:sz w:val="20"/>
          <w:szCs w:val="24"/>
        </w:rPr>
        <w:t>e.</w:t>
      </w:r>
      <w:r>
        <w:rPr>
          <w:rFonts w:ascii="Arial Narrow" w:eastAsia="Times New Roman" w:hAnsi="Arial Narrow" w:cs="Arial"/>
          <w:b/>
          <w:bCs/>
          <w:caps/>
          <w:color w:val="000000"/>
          <w:sz w:val="20"/>
          <w:szCs w:val="24"/>
        </w:rPr>
        <w:tab/>
        <w:t>FOOIE</w:t>
      </w:r>
    </w:p>
    <w:p w14:paraId="3AA81557" w14:textId="63D20FEB" w:rsidR="00AD27E8" w:rsidRPr="00AD27E8" w:rsidRDefault="00EB75D3" w:rsidP="00FA3FB0">
      <w:pPr>
        <w:tabs>
          <w:tab w:val="left" w:pos="284"/>
          <w:tab w:val="left" w:pos="851"/>
          <w:tab w:val="left" w:pos="993"/>
        </w:tabs>
        <w:spacing w:after="0" w:line="360" w:lineRule="auto"/>
        <w:ind w:left="142" w:right="718" w:hanging="142"/>
        <w:jc w:val="both"/>
        <w:rPr>
          <w:rFonts w:ascii="Arial Narrow" w:eastAsia="Times New Roman" w:hAnsi="Arial Narrow" w:cs="Times New Roman"/>
          <w:bCs/>
          <w:i/>
          <w:iCs/>
          <w:color w:val="000000"/>
          <w:sz w:val="20"/>
          <w:szCs w:val="24"/>
        </w:rPr>
      </w:pPr>
      <w:r>
        <w:rPr>
          <w:rFonts w:ascii="Arial Narrow" w:eastAsia="Times New Roman" w:hAnsi="Arial Narrow" w:cs="Times New Roman"/>
          <w:bCs/>
          <w:i/>
          <w:iCs/>
          <w:color w:val="000000"/>
          <w:sz w:val="20"/>
          <w:szCs w:val="24"/>
        </w:rPr>
        <w:t>(a)</w:t>
      </w:r>
      <w:r>
        <w:rPr>
          <w:rFonts w:ascii="Arial Narrow" w:eastAsia="Times New Roman" w:hAnsi="Arial Narrow" w:cs="Times New Roman"/>
          <w:bCs/>
          <w:i/>
          <w:iCs/>
          <w:color w:val="000000"/>
          <w:sz w:val="20"/>
          <w:szCs w:val="24"/>
        </w:rPr>
        <w:tab/>
        <w:t>'n V</w:t>
      </w:r>
      <w:r w:rsidR="00AD27E8" w:rsidRPr="00AD27E8">
        <w:rPr>
          <w:rFonts w:ascii="Arial Narrow" w:eastAsia="Times New Roman" w:hAnsi="Arial Narrow" w:cs="Times New Roman"/>
          <w:bCs/>
          <w:i/>
          <w:iCs/>
          <w:color w:val="000000"/>
          <w:sz w:val="20"/>
          <w:szCs w:val="24"/>
        </w:rPr>
        <w:t>ersoek om toegang tot 'n rekord, ander as 'n rekord wat persoonlike inligting bevat oor jouself, sal verwerk word na 'n aansoekgeld betaal is.</w:t>
      </w:r>
    </w:p>
    <w:p w14:paraId="5D4773E2" w14:textId="77777777" w:rsidR="00AD27E8" w:rsidRPr="00AD27E8" w:rsidRDefault="00AD27E8" w:rsidP="00FA3FB0">
      <w:pPr>
        <w:tabs>
          <w:tab w:val="left" w:pos="284"/>
          <w:tab w:val="left" w:pos="851"/>
          <w:tab w:val="left" w:pos="993"/>
        </w:tabs>
        <w:spacing w:after="0" w:line="360" w:lineRule="auto"/>
        <w:ind w:left="142" w:right="718" w:hanging="142"/>
        <w:jc w:val="both"/>
        <w:rPr>
          <w:rFonts w:ascii="Arial Narrow" w:eastAsia="Times New Roman" w:hAnsi="Arial Narrow" w:cs="Times New Roman"/>
          <w:bCs/>
          <w:i/>
          <w:iCs/>
          <w:color w:val="000000"/>
          <w:sz w:val="20"/>
          <w:szCs w:val="24"/>
        </w:rPr>
      </w:pPr>
      <w:r w:rsidRPr="00AD27E8">
        <w:rPr>
          <w:rFonts w:ascii="Arial Narrow" w:eastAsia="Times New Roman" w:hAnsi="Arial Narrow" w:cs="Times New Roman"/>
          <w:bCs/>
          <w:i/>
          <w:iCs/>
          <w:color w:val="000000"/>
          <w:sz w:val="20"/>
          <w:szCs w:val="24"/>
        </w:rPr>
        <w:t>(b)</w:t>
      </w:r>
      <w:r w:rsidRPr="00AD27E8">
        <w:rPr>
          <w:rFonts w:ascii="Arial Narrow" w:eastAsia="Times New Roman" w:hAnsi="Arial Narrow" w:cs="Times New Roman"/>
          <w:bCs/>
          <w:i/>
          <w:iCs/>
          <w:color w:val="000000"/>
          <w:sz w:val="20"/>
          <w:szCs w:val="24"/>
        </w:rPr>
        <w:tab/>
        <w:t>Jy sal in kennis gestel word van die bedrag wat betaal moet word as die versoekgelde.</w:t>
      </w:r>
    </w:p>
    <w:p w14:paraId="193597AB" w14:textId="77777777" w:rsidR="00AD27E8" w:rsidRPr="00AD27E8" w:rsidRDefault="00AD27E8" w:rsidP="00FA3FB0">
      <w:pPr>
        <w:tabs>
          <w:tab w:val="left" w:pos="284"/>
          <w:tab w:val="left" w:pos="851"/>
          <w:tab w:val="left" w:pos="993"/>
        </w:tabs>
        <w:spacing w:after="0" w:line="360" w:lineRule="auto"/>
        <w:ind w:left="142" w:right="718" w:hanging="142"/>
        <w:jc w:val="both"/>
        <w:rPr>
          <w:rFonts w:ascii="Arial Narrow" w:eastAsia="Times New Roman" w:hAnsi="Arial Narrow" w:cs="Times New Roman"/>
          <w:bCs/>
          <w:i/>
          <w:iCs/>
          <w:color w:val="000000"/>
          <w:sz w:val="20"/>
          <w:szCs w:val="24"/>
        </w:rPr>
      </w:pPr>
      <w:r w:rsidRPr="00AD27E8">
        <w:rPr>
          <w:rFonts w:ascii="Arial Narrow" w:eastAsia="Times New Roman" w:hAnsi="Arial Narrow" w:cs="Times New Roman"/>
          <w:bCs/>
          <w:i/>
          <w:iCs/>
          <w:color w:val="000000"/>
          <w:sz w:val="20"/>
          <w:szCs w:val="24"/>
        </w:rPr>
        <w:t>(c)</w:t>
      </w:r>
      <w:r w:rsidRPr="00AD27E8">
        <w:rPr>
          <w:rFonts w:ascii="Arial Narrow" w:eastAsia="Times New Roman" w:hAnsi="Arial Narrow" w:cs="Times New Roman"/>
          <w:bCs/>
          <w:i/>
          <w:iCs/>
          <w:color w:val="000000"/>
          <w:sz w:val="20"/>
          <w:szCs w:val="24"/>
        </w:rPr>
        <w:tab/>
        <w:t>Die gelde betaalbaar vir toegang tot 'n rekord sal afhang van die vorm waarin toegang verlang word en die redelike tyd nodig om te soek vir en die rekord.</w:t>
      </w:r>
    </w:p>
    <w:p w14:paraId="38084A8C" w14:textId="4C43B868" w:rsidR="00AD27E8" w:rsidRPr="00AD27E8" w:rsidRDefault="00AD27E8" w:rsidP="00FA3FB0">
      <w:pPr>
        <w:tabs>
          <w:tab w:val="left" w:pos="284"/>
          <w:tab w:val="left" w:pos="851"/>
          <w:tab w:val="left" w:pos="993"/>
        </w:tabs>
        <w:spacing w:after="0" w:line="360" w:lineRule="auto"/>
        <w:ind w:left="142" w:right="718" w:hanging="142"/>
        <w:jc w:val="both"/>
        <w:rPr>
          <w:rFonts w:ascii="Arial Narrow" w:eastAsia="Times New Roman" w:hAnsi="Arial Narrow" w:cs="Times New Roman"/>
          <w:bCs/>
          <w:i/>
          <w:iCs/>
          <w:color w:val="000000"/>
          <w:sz w:val="20"/>
          <w:szCs w:val="24"/>
        </w:rPr>
      </w:pPr>
      <w:r w:rsidRPr="00AD27E8">
        <w:rPr>
          <w:rFonts w:ascii="Arial Narrow" w:eastAsia="Times New Roman" w:hAnsi="Arial Narrow" w:cs="Times New Roman"/>
          <w:bCs/>
          <w:i/>
          <w:iCs/>
          <w:color w:val="000000"/>
          <w:sz w:val="20"/>
          <w:szCs w:val="24"/>
        </w:rPr>
        <w:t>(d)</w:t>
      </w:r>
      <w:r w:rsidRPr="00AD27E8">
        <w:rPr>
          <w:rFonts w:ascii="Arial Narrow" w:eastAsia="Times New Roman" w:hAnsi="Arial Narrow" w:cs="Times New Roman"/>
          <w:bCs/>
          <w:i/>
          <w:iCs/>
          <w:color w:val="000000"/>
          <w:sz w:val="20"/>
          <w:szCs w:val="24"/>
        </w:rPr>
        <w:tab/>
        <w:t>Indien u in aanmerking vir vrystelling van die</w:t>
      </w:r>
      <w:r w:rsidR="001D5622">
        <w:rPr>
          <w:rFonts w:ascii="Arial Narrow" w:eastAsia="Times New Roman" w:hAnsi="Arial Narrow" w:cs="Times New Roman"/>
          <w:bCs/>
          <w:i/>
          <w:iCs/>
          <w:color w:val="000000"/>
          <w:sz w:val="20"/>
          <w:szCs w:val="24"/>
        </w:rPr>
        <w:t xml:space="preserve"> betaling van enige bedrag, stel</w:t>
      </w:r>
      <w:r w:rsidRPr="00AD27E8">
        <w:rPr>
          <w:rFonts w:ascii="Arial Narrow" w:eastAsia="Times New Roman" w:hAnsi="Arial Narrow" w:cs="Times New Roman"/>
          <w:bCs/>
          <w:i/>
          <w:iCs/>
          <w:color w:val="000000"/>
          <w:sz w:val="20"/>
          <w:szCs w:val="24"/>
        </w:rPr>
        <w:t xml:space="preserve"> asseblief die rede daarvoor.</w:t>
      </w:r>
    </w:p>
    <w:p w14:paraId="3120A504"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color w:val="000000"/>
          <w:sz w:val="20"/>
          <w:szCs w:val="24"/>
        </w:rPr>
      </w:pPr>
    </w:p>
    <w:p w14:paraId="4C676138" w14:textId="34182E04" w:rsidR="00AD27E8" w:rsidRPr="00AD27E8" w:rsidRDefault="00AD27E8" w:rsidP="00FA3FB0">
      <w:pPr>
        <w:tabs>
          <w:tab w:val="left" w:pos="284"/>
          <w:tab w:val="left" w:pos="851"/>
          <w:tab w:val="right" w:leader="dot" w:pos="9537"/>
        </w:tabs>
        <w:spacing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Rede vir vr</w:t>
      </w:r>
      <w:r w:rsidR="001D5622">
        <w:rPr>
          <w:rFonts w:ascii="Arial Narrow" w:eastAsia="Times New Roman" w:hAnsi="Arial Narrow" w:cs="Arial"/>
          <w:color w:val="000000"/>
          <w:sz w:val="20"/>
          <w:szCs w:val="24"/>
        </w:rPr>
        <w:t>ystelling van betaling van fooie</w:t>
      </w:r>
      <w:r w:rsidRPr="00AD27E8">
        <w:rPr>
          <w:rFonts w:ascii="Arial Narrow" w:eastAsia="Times New Roman" w:hAnsi="Arial Narrow" w:cs="Arial"/>
          <w:color w:val="000000"/>
          <w:sz w:val="20"/>
          <w:szCs w:val="24"/>
        </w:rPr>
        <w:tab/>
      </w:r>
    </w:p>
    <w:p w14:paraId="35098839"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color w:val="000000"/>
          <w:sz w:val="20"/>
          <w:szCs w:val="24"/>
        </w:rPr>
      </w:pPr>
    </w:p>
    <w:p w14:paraId="49BBB53E" w14:textId="77777777" w:rsidR="00AD27E8" w:rsidRPr="001D5622" w:rsidRDefault="00AD27E8" w:rsidP="00FA3FB0">
      <w:pPr>
        <w:tabs>
          <w:tab w:val="left" w:pos="284"/>
          <w:tab w:val="left" w:pos="851"/>
          <w:tab w:val="left" w:pos="1276"/>
          <w:tab w:val="left" w:pos="2268"/>
        </w:tabs>
        <w:spacing w:after="0" w:line="360" w:lineRule="auto"/>
        <w:ind w:left="142" w:right="718" w:hanging="142"/>
        <w:jc w:val="both"/>
        <w:rPr>
          <w:rFonts w:ascii="Arial Narrow" w:eastAsia="Times New Roman" w:hAnsi="Arial Narrow" w:cs="Arial"/>
          <w:b/>
          <w:bCs/>
          <w:caps/>
          <w:color w:val="000000"/>
          <w:sz w:val="20"/>
          <w:szCs w:val="24"/>
        </w:rPr>
      </w:pPr>
      <w:r w:rsidRPr="001D5622">
        <w:rPr>
          <w:rFonts w:ascii="Arial Narrow" w:eastAsia="Times New Roman" w:hAnsi="Arial Narrow" w:cs="Arial"/>
          <w:b/>
          <w:bCs/>
          <w:caps/>
          <w:color w:val="000000"/>
          <w:sz w:val="20"/>
          <w:szCs w:val="24"/>
        </w:rPr>
        <w:t>f.</w:t>
      </w:r>
      <w:r w:rsidRPr="001D5622">
        <w:rPr>
          <w:rFonts w:ascii="Arial Narrow" w:eastAsia="Times New Roman" w:hAnsi="Arial Narrow" w:cs="Arial"/>
          <w:b/>
          <w:bCs/>
          <w:caps/>
          <w:color w:val="000000"/>
          <w:sz w:val="20"/>
          <w:szCs w:val="24"/>
        </w:rPr>
        <w:tab/>
        <w:t>Vorm van toegang tot 'n rekord</w:t>
      </w:r>
    </w:p>
    <w:p w14:paraId="4124F0C0" w14:textId="5340313E"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i/>
          <w:iCs/>
          <w:color w:val="000000"/>
          <w:sz w:val="20"/>
          <w:szCs w:val="24"/>
        </w:rPr>
      </w:pPr>
      <w:r w:rsidRPr="00AD27E8">
        <w:rPr>
          <w:rFonts w:ascii="Arial Narrow" w:eastAsia="Times New Roman" w:hAnsi="Arial Narrow" w:cs="Times New Roman"/>
          <w:bCs/>
          <w:i/>
          <w:iCs/>
          <w:color w:val="000000"/>
          <w:sz w:val="20"/>
          <w:szCs w:val="24"/>
        </w:rPr>
        <w:tab/>
        <w:t>Indien u voorkom word deur 'n gebrek aan lees, sien of luister na die rekord in die vorm van to</w:t>
      </w:r>
      <w:r w:rsidR="001D5622">
        <w:rPr>
          <w:rFonts w:ascii="Arial Narrow" w:eastAsia="Times New Roman" w:hAnsi="Arial Narrow" w:cs="Times New Roman"/>
          <w:bCs/>
          <w:i/>
          <w:iCs/>
          <w:color w:val="000000"/>
          <w:sz w:val="20"/>
          <w:szCs w:val="24"/>
        </w:rPr>
        <w:t>egang wat in 1 – 4 hieronder, stel</w:t>
      </w:r>
      <w:r w:rsidRPr="00AD27E8">
        <w:rPr>
          <w:rFonts w:ascii="Arial Narrow" w:eastAsia="Times New Roman" w:hAnsi="Arial Narrow" w:cs="Times New Roman"/>
          <w:bCs/>
          <w:i/>
          <w:iCs/>
          <w:color w:val="000000"/>
          <w:sz w:val="20"/>
          <w:szCs w:val="24"/>
        </w:rPr>
        <w:t xml:space="preserve"> u ongeskiktheid en dui aan in watter vorm die rekord benodig word.</w:t>
      </w:r>
    </w:p>
    <w:p w14:paraId="4134DECD"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Arial"/>
          <w:color w:val="000000"/>
          <w:sz w:val="20"/>
          <w:szCs w:val="24"/>
        </w:rPr>
      </w:pPr>
    </w:p>
    <w:p w14:paraId="24542B47" w14:textId="31B38F40" w:rsidR="00AD27E8" w:rsidRPr="00AD27E8" w:rsidRDefault="001D5622" w:rsidP="00FA3FB0">
      <w:pPr>
        <w:tabs>
          <w:tab w:val="left" w:pos="284"/>
          <w:tab w:val="left" w:pos="851"/>
          <w:tab w:val="right" w:leader="dot" w:pos="9537"/>
        </w:tabs>
        <w:spacing w:after="0" w:line="360" w:lineRule="auto"/>
        <w:ind w:left="142" w:right="718" w:hanging="142"/>
        <w:jc w:val="both"/>
        <w:rPr>
          <w:rFonts w:ascii="Arial Narrow" w:eastAsia="Times New Roman" w:hAnsi="Arial Narrow" w:cs="Arial"/>
          <w:color w:val="000000"/>
          <w:sz w:val="20"/>
          <w:szCs w:val="24"/>
        </w:rPr>
      </w:pPr>
      <w:r>
        <w:rPr>
          <w:rFonts w:ascii="Arial Narrow" w:eastAsia="Times New Roman" w:hAnsi="Arial Narrow" w:cs="Arial"/>
          <w:color w:val="000000"/>
          <w:sz w:val="20"/>
          <w:szCs w:val="24"/>
        </w:rPr>
        <w:tab/>
        <w:t>Gestremdheid:</w:t>
      </w:r>
    </w:p>
    <w:p w14:paraId="4C0CFD3D" w14:textId="77777777"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Vorm waarin rekord word nie</w:t>
      </w:r>
      <w:r w:rsidRPr="00AD27E8">
        <w:rPr>
          <w:rFonts w:ascii="Arial Narrow" w:eastAsia="Times New Roman" w:hAnsi="Arial Narrow" w:cs="Arial"/>
          <w:color w:val="000000"/>
          <w:sz w:val="20"/>
          <w:szCs w:val="24"/>
        </w:rPr>
        <w:tab/>
      </w:r>
    </w:p>
    <w:p w14:paraId="295BDAB6"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p>
    <w:p w14:paraId="43E251E2" w14:textId="1F4130B4" w:rsidR="00AD27E8" w:rsidRPr="00560B91" w:rsidRDefault="00AD27E8" w:rsidP="00FA3FB0">
      <w:pPr>
        <w:tabs>
          <w:tab w:val="left" w:pos="284"/>
          <w:tab w:val="left" w:pos="851"/>
          <w:tab w:val="left" w:pos="1276"/>
          <w:tab w:val="left" w:pos="1701"/>
        </w:tabs>
        <w:spacing w:after="0" w:line="360" w:lineRule="auto"/>
        <w:ind w:left="142" w:right="718" w:hanging="142"/>
        <w:jc w:val="both"/>
        <w:rPr>
          <w:rFonts w:ascii="Arial Narrow" w:eastAsia="Times New Roman" w:hAnsi="Arial Narrow" w:cs="Times New Roman"/>
          <w:bCs/>
          <w:i/>
          <w:iCs/>
          <w:color w:val="000000"/>
          <w:sz w:val="20"/>
          <w:szCs w:val="24"/>
        </w:rPr>
      </w:pPr>
      <w:r w:rsidRPr="00560B91">
        <w:rPr>
          <w:rFonts w:ascii="Arial Narrow" w:eastAsia="Times New Roman" w:hAnsi="Arial Narrow" w:cs="Times New Roman"/>
          <w:bCs/>
          <w:i/>
          <w:iCs/>
          <w:color w:val="000000"/>
          <w:sz w:val="20"/>
          <w:szCs w:val="24"/>
        </w:rPr>
        <w:t xml:space="preserve">* Merk die toepaslike blokkie met 'n </w:t>
      </w:r>
      <w:r w:rsidR="00560B91">
        <w:rPr>
          <w:rFonts w:ascii="Arial Narrow" w:eastAsia="Times New Roman" w:hAnsi="Arial Narrow" w:cs="Times New Roman"/>
          <w:bCs/>
          <w:i/>
          <w:iCs/>
          <w:color w:val="000000"/>
          <w:sz w:val="20"/>
          <w:szCs w:val="24"/>
        </w:rPr>
        <w:t>“</w:t>
      </w:r>
      <w:r w:rsidRPr="00560B91">
        <w:rPr>
          <w:rFonts w:ascii="Arial Narrow" w:eastAsia="Times New Roman" w:hAnsi="Arial Narrow" w:cs="Times New Roman"/>
          <w:bCs/>
          <w:i/>
          <w:iCs/>
          <w:color w:val="000000"/>
          <w:sz w:val="20"/>
          <w:szCs w:val="24"/>
        </w:rPr>
        <w:t>X</w:t>
      </w:r>
      <w:r w:rsidR="00560B91">
        <w:rPr>
          <w:rFonts w:ascii="Arial Narrow" w:eastAsia="Times New Roman" w:hAnsi="Arial Narrow" w:cs="Times New Roman"/>
          <w:bCs/>
          <w:i/>
          <w:iCs/>
          <w:color w:val="000000"/>
          <w:sz w:val="20"/>
          <w:szCs w:val="24"/>
        </w:rPr>
        <w:t>”</w:t>
      </w:r>
      <w:r w:rsidRPr="00560B91">
        <w:rPr>
          <w:rFonts w:ascii="Arial Narrow" w:eastAsia="Times New Roman" w:hAnsi="Arial Narrow" w:cs="Times New Roman"/>
          <w:bCs/>
          <w:i/>
          <w:iCs/>
          <w:color w:val="000000"/>
          <w:sz w:val="20"/>
          <w:szCs w:val="24"/>
        </w:rPr>
        <w:t>‘.</w:t>
      </w:r>
    </w:p>
    <w:p w14:paraId="5C6C15CE" w14:textId="77777777" w:rsidR="00AD27E8" w:rsidRPr="00560B91" w:rsidRDefault="00AD27E8" w:rsidP="00FA3FB0">
      <w:pPr>
        <w:tabs>
          <w:tab w:val="left" w:pos="284"/>
          <w:tab w:val="left" w:pos="851"/>
          <w:tab w:val="left" w:pos="1276"/>
          <w:tab w:val="left" w:pos="1701"/>
        </w:tabs>
        <w:spacing w:after="0" w:line="360" w:lineRule="auto"/>
        <w:ind w:left="142" w:right="718" w:hanging="142"/>
        <w:jc w:val="both"/>
        <w:rPr>
          <w:rFonts w:ascii="Arial Narrow" w:eastAsia="Times New Roman" w:hAnsi="Arial Narrow" w:cs="Times New Roman"/>
          <w:bCs/>
          <w:i/>
          <w:iCs/>
          <w:color w:val="000000"/>
          <w:sz w:val="20"/>
          <w:szCs w:val="24"/>
        </w:rPr>
      </w:pPr>
      <w:r w:rsidRPr="00560B91">
        <w:rPr>
          <w:rFonts w:ascii="Arial Narrow" w:eastAsia="Times New Roman" w:hAnsi="Arial Narrow" w:cs="Times New Roman"/>
          <w:bCs/>
          <w:i/>
          <w:iCs/>
          <w:color w:val="000000"/>
          <w:sz w:val="20"/>
          <w:szCs w:val="24"/>
        </w:rPr>
        <w:t>(a)</w:t>
      </w:r>
      <w:r w:rsidRPr="00560B91">
        <w:rPr>
          <w:rFonts w:ascii="Arial Narrow" w:eastAsia="Times New Roman" w:hAnsi="Arial Narrow" w:cs="Times New Roman"/>
          <w:bCs/>
          <w:i/>
          <w:iCs/>
          <w:color w:val="000000"/>
          <w:sz w:val="20"/>
          <w:szCs w:val="24"/>
        </w:rPr>
        <w:tab/>
        <w:t>Die aanduiding van die vereiste vorm van toegang, hang af van die vorm waarin die rekord beskikbaar is.</w:t>
      </w:r>
    </w:p>
    <w:p w14:paraId="398D5D59" w14:textId="77777777" w:rsidR="00AD27E8" w:rsidRPr="00560B91" w:rsidRDefault="00AD27E8" w:rsidP="00FA3FB0">
      <w:pPr>
        <w:tabs>
          <w:tab w:val="left" w:pos="284"/>
          <w:tab w:val="left" w:pos="851"/>
          <w:tab w:val="left" w:pos="1276"/>
          <w:tab w:val="left" w:pos="1701"/>
        </w:tabs>
        <w:spacing w:after="0" w:line="360" w:lineRule="auto"/>
        <w:ind w:left="142" w:right="718" w:hanging="142"/>
        <w:jc w:val="both"/>
        <w:rPr>
          <w:rFonts w:ascii="Arial Narrow" w:eastAsia="Times New Roman" w:hAnsi="Arial Narrow" w:cs="Times New Roman"/>
          <w:bCs/>
          <w:i/>
          <w:iCs/>
          <w:color w:val="000000"/>
          <w:sz w:val="20"/>
          <w:szCs w:val="24"/>
        </w:rPr>
      </w:pPr>
      <w:r w:rsidRPr="00560B91">
        <w:rPr>
          <w:rFonts w:ascii="Arial Narrow" w:eastAsia="Times New Roman" w:hAnsi="Arial Narrow" w:cs="Times New Roman"/>
          <w:bCs/>
          <w:i/>
          <w:iCs/>
          <w:color w:val="000000"/>
          <w:sz w:val="20"/>
          <w:szCs w:val="24"/>
        </w:rPr>
        <w:t>(b)</w:t>
      </w:r>
      <w:r w:rsidRPr="00560B91">
        <w:rPr>
          <w:rFonts w:ascii="Arial Narrow" w:eastAsia="Times New Roman" w:hAnsi="Arial Narrow" w:cs="Times New Roman"/>
          <w:bCs/>
          <w:i/>
          <w:iCs/>
          <w:color w:val="000000"/>
          <w:sz w:val="20"/>
          <w:szCs w:val="24"/>
        </w:rPr>
        <w:tab/>
        <w:t>Toegang tot die vorm versoek geweier mag word in sekere omstandighede. In so 'n geval sal u ingelig word indien toegang toegestaan sal word in 'n ander vorm.</w:t>
      </w:r>
    </w:p>
    <w:p w14:paraId="2BEFC21E" w14:textId="231B2AAE" w:rsidR="00AD27E8" w:rsidRPr="00560B91" w:rsidRDefault="00AD27E8" w:rsidP="001E3935">
      <w:pPr>
        <w:tabs>
          <w:tab w:val="left" w:pos="284"/>
          <w:tab w:val="left" w:pos="851"/>
          <w:tab w:val="left" w:pos="1276"/>
          <w:tab w:val="left" w:pos="1701"/>
        </w:tabs>
        <w:spacing w:after="0" w:line="360" w:lineRule="auto"/>
        <w:ind w:left="142" w:right="718" w:hanging="142"/>
        <w:jc w:val="both"/>
        <w:rPr>
          <w:rFonts w:ascii="Arial Narrow" w:eastAsia="Times New Roman" w:hAnsi="Arial Narrow" w:cs="Times New Roman"/>
          <w:bCs/>
          <w:i/>
          <w:iCs/>
          <w:color w:val="000000"/>
          <w:sz w:val="20"/>
          <w:szCs w:val="24"/>
        </w:rPr>
      </w:pPr>
      <w:r w:rsidRPr="00560B91">
        <w:rPr>
          <w:rFonts w:ascii="Arial Narrow" w:eastAsia="Times New Roman" w:hAnsi="Arial Narrow" w:cs="Times New Roman"/>
          <w:bCs/>
          <w:i/>
          <w:iCs/>
          <w:color w:val="000000"/>
          <w:sz w:val="20"/>
          <w:szCs w:val="24"/>
        </w:rPr>
        <w:t>(c)</w:t>
      </w:r>
      <w:r w:rsidRPr="00560B91">
        <w:rPr>
          <w:rFonts w:ascii="Arial Narrow" w:eastAsia="Times New Roman" w:hAnsi="Arial Narrow" w:cs="Times New Roman"/>
          <w:bCs/>
          <w:i/>
          <w:iCs/>
          <w:color w:val="000000"/>
          <w:sz w:val="20"/>
          <w:szCs w:val="24"/>
        </w:rPr>
        <w:tab/>
        <w:t>Die gelde betaalbaar vir toegang tot die rekord, indien enige, sal bepaal word gedeeltelik deur die vorm waarin toegang versoek word.</w:t>
      </w:r>
    </w:p>
    <w:p w14:paraId="27F6B392" w14:textId="4274E4B3" w:rsidR="00AD27E8" w:rsidRPr="00560B91"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560B91">
        <w:rPr>
          <w:rFonts w:ascii="Arial Narrow" w:eastAsia="Times New Roman" w:hAnsi="Arial Narrow" w:cs="Times New Roman"/>
          <w:bCs/>
          <w:color w:val="000000"/>
          <w:sz w:val="20"/>
          <w:szCs w:val="24"/>
        </w:rPr>
        <w:t>1.</w:t>
      </w:r>
      <w:r w:rsidRPr="00560B91">
        <w:rPr>
          <w:rFonts w:ascii="Arial Narrow" w:eastAsia="Times New Roman" w:hAnsi="Arial Narrow" w:cs="Times New Roman"/>
          <w:bCs/>
          <w:color w:val="000000"/>
          <w:sz w:val="20"/>
          <w:szCs w:val="24"/>
        </w:rPr>
        <w:tab/>
        <w:t>Indien die rekord in</w:t>
      </w:r>
      <w:r w:rsidR="00560B91">
        <w:rPr>
          <w:rFonts w:ascii="Arial Narrow" w:eastAsia="Times New Roman" w:hAnsi="Arial Narrow" w:cs="Times New Roman"/>
          <w:bCs/>
          <w:color w:val="000000"/>
          <w:sz w:val="20"/>
          <w:szCs w:val="24"/>
        </w:rPr>
        <w:t xml:space="preserve"> geskrewe of gedrukte vorm:</w:t>
      </w:r>
    </w:p>
    <w:p w14:paraId="3E53A422" w14:textId="77777777" w:rsidR="00AD27E8" w:rsidRPr="00560B91"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p>
    <w:p w14:paraId="29CC79C1" w14:textId="354774C1" w:rsidR="00AD27E8" w:rsidRPr="00560B91" w:rsidRDefault="00560B91" w:rsidP="008B5265">
      <w:pPr>
        <w:numPr>
          <w:ilvl w:val="0"/>
          <w:numId w:val="27"/>
        </w:numPr>
        <w:tabs>
          <w:tab w:val="left" w:pos="284"/>
          <w:tab w:val="left" w:pos="567"/>
          <w:tab w:val="left" w:pos="851"/>
          <w:tab w:val="left" w:pos="1134"/>
          <w:tab w:val="left" w:pos="2268"/>
        </w:tabs>
        <w:spacing w:after="0" w:line="360" w:lineRule="auto"/>
        <w:ind w:left="142" w:right="718" w:hanging="142"/>
        <w:jc w:val="both"/>
        <w:rPr>
          <w:rFonts w:ascii="Arial Narrow" w:eastAsia="Times New Roman" w:hAnsi="Arial Narrow" w:cs="Times New Roman"/>
          <w:bCs/>
          <w:color w:val="000000"/>
          <w:sz w:val="20"/>
          <w:szCs w:val="24"/>
        </w:rPr>
      </w:pPr>
      <w:r>
        <w:rPr>
          <w:rFonts w:ascii="Arial Narrow" w:eastAsia="Times New Roman" w:hAnsi="Arial Narrow" w:cs="Times New Roman"/>
          <w:bCs/>
          <w:color w:val="000000"/>
          <w:sz w:val="20"/>
          <w:szCs w:val="24"/>
        </w:rPr>
        <w:t>kopie van die rekord</w:t>
      </w:r>
      <w:r w:rsidR="00AD27E8" w:rsidRPr="00560B91">
        <w:rPr>
          <w:rFonts w:ascii="Arial Narrow" w:eastAsia="Times New Roman" w:hAnsi="Arial Narrow" w:cs="Times New Roman"/>
          <w:bCs/>
          <w:color w:val="000000"/>
          <w:sz w:val="20"/>
          <w:szCs w:val="24"/>
        </w:rPr>
        <w:t>*</w:t>
      </w:r>
    </w:p>
    <w:p w14:paraId="2467ACF1" w14:textId="4D7F9124" w:rsidR="00AD27E8" w:rsidRPr="00560B91" w:rsidRDefault="00AD27E8" w:rsidP="008B5265">
      <w:pPr>
        <w:numPr>
          <w:ilvl w:val="0"/>
          <w:numId w:val="27"/>
        </w:numPr>
        <w:tabs>
          <w:tab w:val="left" w:pos="284"/>
          <w:tab w:val="left" w:pos="567"/>
          <w:tab w:val="left" w:pos="851"/>
          <w:tab w:val="left" w:pos="1134"/>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560B91">
        <w:rPr>
          <w:rFonts w:ascii="Arial Narrow" w:eastAsia="Times New Roman" w:hAnsi="Arial Narrow" w:cs="Times New Roman"/>
          <w:bCs/>
          <w:color w:val="000000"/>
          <w:sz w:val="20"/>
          <w:szCs w:val="24"/>
        </w:rPr>
        <w:t xml:space="preserve">Inspeksie van </w:t>
      </w:r>
      <w:r w:rsidR="00560B91">
        <w:rPr>
          <w:rFonts w:ascii="Arial Narrow" w:eastAsia="Times New Roman" w:hAnsi="Arial Narrow" w:cs="Times New Roman"/>
          <w:bCs/>
          <w:color w:val="000000"/>
          <w:sz w:val="20"/>
          <w:szCs w:val="24"/>
        </w:rPr>
        <w:t>die rekord</w:t>
      </w:r>
      <w:r w:rsidRPr="00560B91">
        <w:rPr>
          <w:rFonts w:ascii="Arial Narrow" w:eastAsia="Times New Roman" w:hAnsi="Arial Narrow" w:cs="Times New Roman"/>
          <w:bCs/>
          <w:color w:val="000000"/>
          <w:sz w:val="20"/>
          <w:szCs w:val="24"/>
        </w:rPr>
        <w:t>*</w:t>
      </w:r>
    </w:p>
    <w:p w14:paraId="38626C7F" w14:textId="77777777" w:rsidR="00AD27E8" w:rsidRPr="00560B91"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p>
    <w:p w14:paraId="32E920E6" w14:textId="5D9C5444" w:rsidR="00AD27E8" w:rsidRPr="00560B91"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560B91">
        <w:rPr>
          <w:rFonts w:ascii="Arial Narrow" w:eastAsia="Times New Roman" w:hAnsi="Arial Narrow" w:cs="Times New Roman"/>
          <w:bCs/>
          <w:color w:val="000000"/>
          <w:sz w:val="20"/>
          <w:szCs w:val="24"/>
        </w:rPr>
        <w:t>2.</w:t>
      </w:r>
      <w:r w:rsidRPr="00560B91">
        <w:rPr>
          <w:rFonts w:ascii="Arial Narrow" w:eastAsia="Times New Roman" w:hAnsi="Arial Narrow" w:cs="Times New Roman"/>
          <w:bCs/>
          <w:color w:val="000000"/>
          <w:sz w:val="20"/>
          <w:szCs w:val="24"/>
        </w:rPr>
        <w:tab/>
        <w:t xml:space="preserve">Indien die rekord </w:t>
      </w:r>
      <w:r w:rsidR="00560B91">
        <w:rPr>
          <w:rFonts w:ascii="Arial Narrow" w:eastAsia="Times New Roman" w:hAnsi="Arial Narrow" w:cs="Times New Roman"/>
          <w:bCs/>
          <w:color w:val="000000"/>
          <w:sz w:val="20"/>
          <w:szCs w:val="24"/>
        </w:rPr>
        <w:t>bestaan uit visuele beelde:</w:t>
      </w:r>
    </w:p>
    <w:p w14:paraId="349FEC73" w14:textId="455A3DA1" w:rsidR="00AD27E8" w:rsidRPr="00560B91" w:rsidRDefault="00560B91"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r>
        <w:rPr>
          <w:rFonts w:ascii="Arial Narrow" w:eastAsia="Times New Roman" w:hAnsi="Arial Narrow" w:cs="Times New Roman"/>
          <w:bCs/>
          <w:color w:val="000000"/>
          <w:sz w:val="20"/>
          <w:szCs w:val="24"/>
        </w:rPr>
        <w:tab/>
        <w:t>Dit sluit foto</w:t>
      </w:r>
      <w:r w:rsidR="00AD27E8" w:rsidRPr="00560B91">
        <w:rPr>
          <w:rFonts w:ascii="Arial Narrow" w:eastAsia="Times New Roman" w:hAnsi="Arial Narrow" w:cs="Times New Roman"/>
          <w:bCs/>
          <w:color w:val="000000"/>
          <w:sz w:val="20"/>
          <w:szCs w:val="24"/>
        </w:rPr>
        <w:t xml:space="preserve">s, skyfies, video verder word opnames, </w:t>
      </w:r>
      <w:r w:rsidR="00C404BD">
        <w:rPr>
          <w:rFonts w:ascii="Arial Narrow" w:eastAsia="Times New Roman" w:hAnsi="Arial Narrow" w:cs="Times New Roman"/>
          <w:bCs/>
          <w:color w:val="000000"/>
          <w:sz w:val="20"/>
          <w:szCs w:val="24"/>
        </w:rPr>
        <w:t>r</w:t>
      </w:r>
      <w:r w:rsidRPr="00560B91">
        <w:rPr>
          <w:rFonts w:ascii="Arial Narrow" w:eastAsia="Times New Roman" w:hAnsi="Arial Narrow" w:cs="Times New Roman"/>
          <w:bCs/>
          <w:color w:val="000000"/>
          <w:sz w:val="20"/>
          <w:szCs w:val="24"/>
        </w:rPr>
        <w:t xml:space="preserve">ekenaar-gegenereerde </w:t>
      </w:r>
      <w:r w:rsidR="00AD27E8" w:rsidRPr="00560B91">
        <w:rPr>
          <w:rFonts w:ascii="Arial Narrow" w:eastAsia="Times New Roman" w:hAnsi="Arial Narrow" w:cs="Times New Roman"/>
          <w:bCs/>
          <w:color w:val="000000"/>
          <w:sz w:val="20"/>
          <w:szCs w:val="24"/>
        </w:rPr>
        <w:t>beelde, sketse, ens.</w:t>
      </w:r>
    </w:p>
    <w:p w14:paraId="763EC9E5" w14:textId="23CB84AA" w:rsidR="00AD27E8" w:rsidRPr="00560B91" w:rsidRDefault="00C404BD" w:rsidP="008B5265">
      <w:pPr>
        <w:numPr>
          <w:ilvl w:val="0"/>
          <w:numId w:val="28"/>
        </w:numPr>
        <w:tabs>
          <w:tab w:val="left" w:pos="284"/>
          <w:tab w:val="left" w:pos="851"/>
          <w:tab w:val="left" w:pos="1134"/>
          <w:tab w:val="left" w:pos="2268"/>
        </w:tabs>
        <w:spacing w:after="0" w:line="360" w:lineRule="auto"/>
        <w:ind w:right="718"/>
        <w:jc w:val="both"/>
        <w:rPr>
          <w:rFonts w:ascii="Arial Narrow" w:eastAsia="Times New Roman" w:hAnsi="Arial Narrow" w:cs="Times New Roman"/>
          <w:bCs/>
          <w:color w:val="000000"/>
          <w:sz w:val="20"/>
          <w:szCs w:val="24"/>
        </w:rPr>
      </w:pPr>
      <w:r w:rsidRPr="00C404BD">
        <w:rPr>
          <w:rFonts w:ascii="Arial Narrow" w:eastAsia="Times New Roman" w:hAnsi="Arial Narrow" w:cs="Times New Roman"/>
          <w:bCs/>
          <w:color w:val="000000"/>
          <w:sz w:val="20"/>
          <w:szCs w:val="24"/>
        </w:rPr>
        <w:t>kyk na die beelde</w:t>
      </w:r>
      <w:r w:rsidR="00AD27E8" w:rsidRPr="00560B91">
        <w:rPr>
          <w:rFonts w:ascii="Arial Narrow" w:eastAsia="Times New Roman" w:hAnsi="Arial Narrow" w:cs="Times New Roman"/>
          <w:bCs/>
          <w:color w:val="000000"/>
          <w:sz w:val="20"/>
          <w:szCs w:val="24"/>
        </w:rPr>
        <w:t>*</w:t>
      </w:r>
    </w:p>
    <w:p w14:paraId="61D45964" w14:textId="35EFBEA0" w:rsidR="00AD27E8" w:rsidRPr="00560B91" w:rsidRDefault="00C404BD" w:rsidP="008B5265">
      <w:pPr>
        <w:numPr>
          <w:ilvl w:val="0"/>
          <w:numId w:val="28"/>
        </w:numPr>
        <w:tabs>
          <w:tab w:val="left" w:pos="284"/>
          <w:tab w:val="left" w:pos="567"/>
          <w:tab w:val="left" w:pos="851"/>
          <w:tab w:val="left" w:pos="1134"/>
          <w:tab w:val="left" w:pos="2268"/>
        </w:tabs>
        <w:spacing w:after="0" w:line="360" w:lineRule="auto"/>
        <w:ind w:left="142" w:right="718" w:hanging="142"/>
        <w:jc w:val="both"/>
        <w:rPr>
          <w:rFonts w:ascii="Arial Narrow" w:eastAsia="Times New Roman" w:hAnsi="Arial Narrow" w:cs="Times New Roman"/>
          <w:bCs/>
          <w:color w:val="000000"/>
          <w:sz w:val="20"/>
          <w:szCs w:val="24"/>
        </w:rPr>
      </w:pPr>
      <w:r>
        <w:rPr>
          <w:rFonts w:ascii="Arial Narrow" w:eastAsia="Times New Roman" w:hAnsi="Arial Narrow" w:cs="Times New Roman"/>
          <w:bCs/>
          <w:color w:val="000000"/>
          <w:sz w:val="20"/>
          <w:szCs w:val="24"/>
        </w:rPr>
        <w:t>kopieer van die beelde</w:t>
      </w:r>
      <w:r w:rsidR="00AD27E8" w:rsidRPr="00560B91">
        <w:rPr>
          <w:rFonts w:ascii="Arial Narrow" w:eastAsia="Times New Roman" w:hAnsi="Arial Narrow" w:cs="Times New Roman"/>
          <w:bCs/>
          <w:color w:val="000000"/>
          <w:sz w:val="20"/>
          <w:szCs w:val="24"/>
        </w:rPr>
        <w:t>*</w:t>
      </w:r>
    </w:p>
    <w:p w14:paraId="2A762D44" w14:textId="7C92694B" w:rsidR="00AD27E8" w:rsidRPr="00560B91" w:rsidRDefault="00AD27E8" w:rsidP="008B5265">
      <w:pPr>
        <w:numPr>
          <w:ilvl w:val="0"/>
          <w:numId w:val="28"/>
        </w:numPr>
        <w:tabs>
          <w:tab w:val="left" w:pos="284"/>
          <w:tab w:val="left" w:pos="567"/>
          <w:tab w:val="left" w:pos="851"/>
          <w:tab w:val="left" w:pos="1134"/>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560B91">
        <w:rPr>
          <w:rFonts w:ascii="Arial Narrow" w:eastAsia="Times New Roman" w:hAnsi="Arial Narrow" w:cs="Times New Roman"/>
          <w:bCs/>
          <w:color w:val="000000"/>
          <w:sz w:val="20"/>
          <w:szCs w:val="24"/>
        </w:rPr>
        <w:t>transkripsie van die beeld</w:t>
      </w:r>
      <w:r w:rsidR="00C404BD">
        <w:rPr>
          <w:rFonts w:ascii="Arial Narrow" w:eastAsia="Times New Roman" w:hAnsi="Arial Narrow" w:cs="Times New Roman"/>
          <w:bCs/>
          <w:color w:val="000000"/>
          <w:sz w:val="20"/>
          <w:szCs w:val="24"/>
        </w:rPr>
        <w:t>e</w:t>
      </w:r>
      <w:r w:rsidRPr="00560B91">
        <w:rPr>
          <w:rFonts w:ascii="Arial Narrow" w:eastAsia="Times New Roman" w:hAnsi="Arial Narrow" w:cs="Times New Roman"/>
          <w:bCs/>
          <w:color w:val="000000"/>
          <w:sz w:val="20"/>
          <w:szCs w:val="24"/>
        </w:rPr>
        <w:t>*</w:t>
      </w:r>
    </w:p>
    <w:p w14:paraId="12B35EAD"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p>
    <w:p w14:paraId="0643C594" w14:textId="169D3FFF"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AD27E8">
        <w:rPr>
          <w:rFonts w:ascii="Arial Narrow" w:eastAsia="Times New Roman" w:hAnsi="Arial Narrow" w:cs="Times New Roman"/>
          <w:bCs/>
          <w:color w:val="000000"/>
          <w:sz w:val="20"/>
          <w:szCs w:val="24"/>
        </w:rPr>
        <w:t>3.</w:t>
      </w:r>
      <w:r w:rsidRPr="00AD27E8">
        <w:rPr>
          <w:rFonts w:ascii="Arial Narrow" w:eastAsia="Times New Roman" w:hAnsi="Arial Narrow" w:cs="Times New Roman"/>
          <w:bCs/>
          <w:color w:val="000000"/>
          <w:sz w:val="20"/>
          <w:szCs w:val="24"/>
        </w:rPr>
        <w:tab/>
        <w:t>Indien die rekord bestaan uit aangeteken woorde of inligting wat in kl</w:t>
      </w:r>
      <w:r w:rsidR="00C404BD">
        <w:rPr>
          <w:rFonts w:ascii="Arial Narrow" w:eastAsia="Times New Roman" w:hAnsi="Arial Narrow" w:cs="Times New Roman"/>
          <w:bCs/>
          <w:color w:val="000000"/>
          <w:sz w:val="20"/>
          <w:szCs w:val="24"/>
        </w:rPr>
        <w:t>ank gereproduseer kan word:</w:t>
      </w:r>
    </w:p>
    <w:p w14:paraId="70FF711D" w14:textId="076F0169" w:rsidR="00AD27E8" w:rsidRPr="00AD27E8" w:rsidRDefault="00C404BD" w:rsidP="008B5265">
      <w:pPr>
        <w:numPr>
          <w:ilvl w:val="0"/>
          <w:numId w:val="27"/>
        </w:numPr>
        <w:tabs>
          <w:tab w:val="left" w:pos="284"/>
          <w:tab w:val="left" w:pos="567"/>
          <w:tab w:val="left" w:pos="851"/>
          <w:tab w:val="left" w:pos="1134"/>
          <w:tab w:val="left" w:pos="2268"/>
        </w:tabs>
        <w:spacing w:after="0" w:line="360" w:lineRule="auto"/>
        <w:ind w:left="142" w:right="718" w:hanging="142"/>
        <w:jc w:val="both"/>
        <w:rPr>
          <w:rFonts w:ascii="Arial Narrow" w:eastAsia="Times New Roman" w:hAnsi="Arial Narrow" w:cs="Times New Roman"/>
          <w:bCs/>
          <w:color w:val="000000"/>
          <w:sz w:val="20"/>
          <w:szCs w:val="24"/>
        </w:rPr>
      </w:pPr>
      <w:r>
        <w:rPr>
          <w:rFonts w:ascii="Arial Narrow" w:eastAsia="Times New Roman" w:hAnsi="Arial Narrow" w:cs="Times New Roman"/>
          <w:bCs/>
          <w:color w:val="000000"/>
          <w:sz w:val="20"/>
          <w:szCs w:val="24"/>
        </w:rPr>
        <w:t>l</w:t>
      </w:r>
      <w:r w:rsidR="00AD27E8" w:rsidRPr="00AD27E8">
        <w:rPr>
          <w:rFonts w:ascii="Arial Narrow" w:eastAsia="Times New Roman" w:hAnsi="Arial Narrow" w:cs="Times New Roman"/>
          <w:bCs/>
          <w:color w:val="000000"/>
          <w:sz w:val="20"/>
          <w:szCs w:val="24"/>
        </w:rPr>
        <w:t>uister n</w:t>
      </w:r>
      <w:r>
        <w:rPr>
          <w:rFonts w:ascii="Arial Narrow" w:eastAsia="Times New Roman" w:hAnsi="Arial Narrow" w:cs="Times New Roman"/>
          <w:bCs/>
          <w:color w:val="000000"/>
          <w:sz w:val="20"/>
          <w:szCs w:val="24"/>
        </w:rPr>
        <w:t>a die klankbaan (oudio- kasset)</w:t>
      </w:r>
      <w:r w:rsidR="00AD27E8" w:rsidRPr="00AD27E8">
        <w:rPr>
          <w:rFonts w:ascii="Arial Narrow" w:eastAsia="Times New Roman" w:hAnsi="Arial Narrow" w:cs="Times New Roman"/>
          <w:bCs/>
          <w:color w:val="000000"/>
          <w:sz w:val="20"/>
          <w:szCs w:val="24"/>
        </w:rPr>
        <w:t>*</w:t>
      </w:r>
    </w:p>
    <w:p w14:paraId="12A36823" w14:textId="09D1059F" w:rsidR="00AD27E8" w:rsidRPr="00AD27E8" w:rsidRDefault="00AD27E8" w:rsidP="008B5265">
      <w:pPr>
        <w:numPr>
          <w:ilvl w:val="0"/>
          <w:numId w:val="27"/>
        </w:numPr>
        <w:tabs>
          <w:tab w:val="left" w:pos="284"/>
          <w:tab w:val="left" w:pos="567"/>
          <w:tab w:val="left" w:pos="851"/>
          <w:tab w:val="left" w:pos="1134"/>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AD27E8">
        <w:rPr>
          <w:rFonts w:ascii="Arial Narrow" w:eastAsia="Times New Roman" w:hAnsi="Arial Narrow" w:cs="Times New Roman"/>
          <w:bCs/>
          <w:color w:val="000000"/>
          <w:sz w:val="20"/>
          <w:szCs w:val="24"/>
        </w:rPr>
        <w:t xml:space="preserve">transkripsie van die klankbaan </w:t>
      </w:r>
      <w:r w:rsidR="00C404BD">
        <w:rPr>
          <w:rFonts w:ascii="Arial Narrow" w:eastAsia="Times New Roman" w:hAnsi="Arial Narrow" w:cs="Times New Roman"/>
          <w:bCs/>
          <w:color w:val="000000"/>
          <w:sz w:val="20"/>
          <w:szCs w:val="24"/>
        </w:rPr>
        <w:t>(geskrewe of gedrukte dokument)</w:t>
      </w:r>
      <w:r w:rsidRPr="00AD27E8">
        <w:rPr>
          <w:rFonts w:ascii="Arial Narrow" w:eastAsia="Times New Roman" w:hAnsi="Arial Narrow" w:cs="Times New Roman"/>
          <w:bCs/>
          <w:color w:val="000000"/>
          <w:sz w:val="20"/>
          <w:szCs w:val="24"/>
        </w:rPr>
        <w:t>*</w:t>
      </w:r>
    </w:p>
    <w:p w14:paraId="21DED145"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p>
    <w:p w14:paraId="7C0F13A3" w14:textId="057C3CC2"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AD27E8">
        <w:rPr>
          <w:rFonts w:ascii="Arial Narrow" w:eastAsia="Times New Roman" w:hAnsi="Arial Narrow" w:cs="Times New Roman"/>
          <w:bCs/>
          <w:color w:val="000000"/>
          <w:sz w:val="20"/>
          <w:szCs w:val="24"/>
        </w:rPr>
        <w:t>4.</w:t>
      </w:r>
      <w:r w:rsidRPr="00AD27E8">
        <w:rPr>
          <w:rFonts w:ascii="Arial Narrow" w:eastAsia="Times New Roman" w:hAnsi="Arial Narrow" w:cs="Times New Roman"/>
          <w:bCs/>
          <w:color w:val="000000"/>
          <w:sz w:val="20"/>
          <w:szCs w:val="24"/>
        </w:rPr>
        <w:tab/>
        <w:t>Indien die rekord wat op rekenaar of in elektronie</w:t>
      </w:r>
      <w:r w:rsidR="00C404BD">
        <w:rPr>
          <w:rFonts w:ascii="Arial Narrow" w:eastAsia="Times New Roman" w:hAnsi="Arial Narrow" w:cs="Times New Roman"/>
          <w:bCs/>
          <w:color w:val="000000"/>
          <w:sz w:val="20"/>
          <w:szCs w:val="24"/>
        </w:rPr>
        <w:t>se of masjienleesbare vorm:</w:t>
      </w:r>
    </w:p>
    <w:p w14:paraId="697150AB" w14:textId="39CB0BE6" w:rsidR="00AD27E8" w:rsidRPr="00AD27E8" w:rsidRDefault="00C404BD" w:rsidP="008B5265">
      <w:pPr>
        <w:numPr>
          <w:ilvl w:val="0"/>
          <w:numId w:val="28"/>
        </w:numPr>
        <w:tabs>
          <w:tab w:val="left" w:pos="284"/>
          <w:tab w:val="left" w:pos="567"/>
          <w:tab w:val="left" w:pos="851"/>
          <w:tab w:val="left" w:pos="1134"/>
          <w:tab w:val="left" w:pos="2268"/>
        </w:tabs>
        <w:spacing w:after="0" w:line="360" w:lineRule="auto"/>
        <w:ind w:left="142" w:right="718" w:hanging="142"/>
        <w:jc w:val="both"/>
        <w:rPr>
          <w:rFonts w:ascii="Arial Narrow" w:eastAsia="Times New Roman" w:hAnsi="Arial Narrow" w:cs="Times New Roman"/>
          <w:bCs/>
          <w:color w:val="000000"/>
          <w:sz w:val="20"/>
          <w:szCs w:val="24"/>
        </w:rPr>
      </w:pPr>
      <w:r>
        <w:rPr>
          <w:rFonts w:ascii="Arial Narrow" w:eastAsia="Times New Roman" w:hAnsi="Arial Narrow" w:cs="Times New Roman"/>
          <w:bCs/>
          <w:color w:val="000000"/>
          <w:sz w:val="20"/>
          <w:szCs w:val="24"/>
        </w:rPr>
        <w:t>gedrukte afskrif van 'n rekord</w:t>
      </w:r>
      <w:r w:rsidR="00AD27E8" w:rsidRPr="00AD27E8">
        <w:rPr>
          <w:rFonts w:ascii="Arial Narrow" w:eastAsia="Times New Roman" w:hAnsi="Arial Narrow" w:cs="Times New Roman"/>
          <w:bCs/>
          <w:color w:val="000000"/>
          <w:sz w:val="20"/>
          <w:szCs w:val="24"/>
        </w:rPr>
        <w:t>*</w:t>
      </w:r>
    </w:p>
    <w:p w14:paraId="3B30A516" w14:textId="77777777" w:rsidR="00AD27E8" w:rsidRPr="00AD27E8" w:rsidRDefault="00AD27E8" w:rsidP="008B5265">
      <w:pPr>
        <w:numPr>
          <w:ilvl w:val="0"/>
          <w:numId w:val="28"/>
        </w:numPr>
        <w:tabs>
          <w:tab w:val="left" w:pos="284"/>
          <w:tab w:val="left" w:pos="567"/>
          <w:tab w:val="left" w:pos="851"/>
          <w:tab w:val="left" w:pos="1134"/>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AD27E8">
        <w:rPr>
          <w:rFonts w:ascii="Arial Narrow" w:eastAsia="Times New Roman" w:hAnsi="Arial Narrow" w:cs="Times New Roman"/>
          <w:bCs/>
          <w:color w:val="000000"/>
          <w:sz w:val="20"/>
          <w:szCs w:val="24"/>
        </w:rPr>
        <w:t>gedrukte afskrif van die inligting verkry uit die rekord *</w:t>
      </w:r>
    </w:p>
    <w:p w14:paraId="543A0539" w14:textId="0E90CE37" w:rsidR="00AD27E8" w:rsidRPr="00AD27E8" w:rsidRDefault="00AD27E8" w:rsidP="008B5265">
      <w:pPr>
        <w:numPr>
          <w:ilvl w:val="0"/>
          <w:numId w:val="28"/>
        </w:numPr>
        <w:tabs>
          <w:tab w:val="left" w:pos="284"/>
          <w:tab w:val="left" w:pos="567"/>
          <w:tab w:val="left" w:pos="851"/>
          <w:tab w:val="left" w:pos="1134"/>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AD27E8">
        <w:rPr>
          <w:rFonts w:ascii="Arial Narrow" w:eastAsia="Times New Roman" w:hAnsi="Arial Narrow" w:cs="Times New Roman"/>
          <w:bCs/>
          <w:color w:val="000000"/>
          <w:sz w:val="20"/>
          <w:szCs w:val="24"/>
        </w:rPr>
        <w:t>kopie</w:t>
      </w:r>
      <w:r w:rsidR="00C404BD">
        <w:rPr>
          <w:rFonts w:ascii="Arial Narrow" w:eastAsia="Times New Roman" w:hAnsi="Arial Narrow" w:cs="Times New Roman"/>
          <w:bCs/>
          <w:color w:val="000000"/>
          <w:sz w:val="20"/>
          <w:szCs w:val="24"/>
        </w:rPr>
        <w:t>er</w:t>
      </w:r>
      <w:r w:rsidRPr="00AD27E8">
        <w:rPr>
          <w:rFonts w:ascii="Arial Narrow" w:eastAsia="Times New Roman" w:hAnsi="Arial Narrow" w:cs="Times New Roman"/>
          <w:bCs/>
          <w:color w:val="000000"/>
          <w:sz w:val="20"/>
          <w:szCs w:val="24"/>
        </w:rPr>
        <w:t xml:space="preserve"> in rekenaarleesbare vorm (stiffy of kompakskyf </w:t>
      </w:r>
      <w:r w:rsidR="00456D7C">
        <w:rPr>
          <w:rFonts w:ascii="Arial Narrow" w:eastAsia="Times New Roman" w:hAnsi="Arial Narrow" w:cs="Times New Roman"/>
          <w:bCs/>
          <w:color w:val="000000"/>
          <w:sz w:val="20"/>
          <w:szCs w:val="24"/>
        </w:rPr>
        <w:t xml:space="preserve">, geheue bly </w:t>
      </w:r>
      <w:r w:rsidR="00C404BD">
        <w:rPr>
          <w:rFonts w:ascii="Arial Narrow" w:eastAsia="Times New Roman" w:hAnsi="Arial Narrow" w:cs="Times New Roman"/>
          <w:bCs/>
          <w:color w:val="000000"/>
          <w:sz w:val="20"/>
          <w:szCs w:val="24"/>
        </w:rPr>
        <w:t>)</w:t>
      </w:r>
      <w:r w:rsidRPr="00AD27E8">
        <w:rPr>
          <w:rFonts w:ascii="Arial Narrow" w:eastAsia="Times New Roman" w:hAnsi="Arial Narrow" w:cs="Times New Roman"/>
          <w:bCs/>
          <w:color w:val="000000"/>
          <w:sz w:val="20"/>
          <w:szCs w:val="24"/>
        </w:rPr>
        <w:t>*</w:t>
      </w:r>
    </w:p>
    <w:p w14:paraId="50E73971"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p>
    <w:p w14:paraId="519386CE" w14:textId="04E50AED"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AD27E8">
        <w:rPr>
          <w:rFonts w:ascii="Arial Narrow" w:eastAsia="Times New Roman" w:hAnsi="Arial Narrow" w:cs="Times New Roman"/>
          <w:bCs/>
          <w:color w:val="000000"/>
          <w:sz w:val="20"/>
          <w:szCs w:val="24"/>
        </w:rPr>
        <w:tab/>
        <w:t>Indien u versoek 'n afskrif of transkripsie van 'n rekord (hierbo), moet jy die afskrif of transkr</w:t>
      </w:r>
      <w:r w:rsidR="00DF21F8">
        <w:rPr>
          <w:rFonts w:ascii="Arial Narrow" w:eastAsia="Times New Roman" w:hAnsi="Arial Narrow" w:cs="Times New Roman"/>
          <w:bCs/>
          <w:color w:val="000000"/>
          <w:sz w:val="20"/>
          <w:szCs w:val="24"/>
        </w:rPr>
        <w:t>ipsie om aan jou gepos word. ''n Posfooi</w:t>
      </w:r>
      <w:r w:rsidR="00DF21F8" w:rsidRPr="00DF21F8">
        <w:rPr>
          <w:rFonts w:ascii="Arial Narrow" w:eastAsia="Times New Roman" w:hAnsi="Arial Narrow" w:cs="Times New Roman"/>
          <w:bCs/>
          <w:color w:val="000000"/>
          <w:sz w:val="20"/>
          <w:szCs w:val="24"/>
        </w:rPr>
        <w:t xml:space="preserve"> is betaalbaar</w:t>
      </w:r>
      <w:r w:rsidRPr="00AD27E8">
        <w:rPr>
          <w:rFonts w:ascii="Arial Narrow" w:eastAsia="Times New Roman" w:hAnsi="Arial Narrow" w:cs="Times New Roman"/>
          <w:bCs/>
          <w:color w:val="000000"/>
          <w:sz w:val="20"/>
          <w:szCs w:val="24"/>
        </w:rPr>
        <w:t>.</w:t>
      </w:r>
    </w:p>
    <w:p w14:paraId="23A7761D" w14:textId="77777777" w:rsidR="00AD27E8" w:rsidRPr="00AD27E8" w:rsidRDefault="00AD27E8" w:rsidP="008B5265">
      <w:pPr>
        <w:numPr>
          <w:ilvl w:val="0"/>
          <w:numId w:val="28"/>
        </w:numPr>
        <w:tabs>
          <w:tab w:val="left" w:pos="284"/>
          <w:tab w:val="left" w:pos="567"/>
          <w:tab w:val="left" w:pos="851"/>
          <w:tab w:val="left" w:pos="1134"/>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AD27E8">
        <w:rPr>
          <w:rFonts w:ascii="Arial Narrow" w:eastAsia="Times New Roman" w:hAnsi="Arial Narrow" w:cs="Times New Roman"/>
          <w:bCs/>
          <w:color w:val="000000"/>
          <w:sz w:val="20"/>
          <w:szCs w:val="24"/>
        </w:rPr>
        <w:t>Ja</w:t>
      </w:r>
    </w:p>
    <w:p w14:paraId="6A6AF1E0" w14:textId="2105FE8A" w:rsidR="00AD27E8" w:rsidRPr="00AD27E8" w:rsidRDefault="00DF21F8" w:rsidP="008B5265">
      <w:pPr>
        <w:numPr>
          <w:ilvl w:val="0"/>
          <w:numId w:val="28"/>
        </w:numPr>
        <w:tabs>
          <w:tab w:val="left" w:pos="284"/>
          <w:tab w:val="left" w:pos="567"/>
          <w:tab w:val="left" w:pos="851"/>
          <w:tab w:val="left" w:pos="1134"/>
          <w:tab w:val="left" w:pos="2268"/>
        </w:tabs>
        <w:spacing w:after="0" w:line="360" w:lineRule="auto"/>
        <w:ind w:left="142" w:right="718" w:hanging="142"/>
        <w:jc w:val="both"/>
        <w:rPr>
          <w:rFonts w:ascii="Arial Narrow" w:eastAsia="Times New Roman" w:hAnsi="Arial Narrow" w:cs="Times New Roman"/>
          <w:bCs/>
          <w:color w:val="000000"/>
          <w:sz w:val="20"/>
          <w:szCs w:val="24"/>
        </w:rPr>
      </w:pPr>
      <w:r>
        <w:rPr>
          <w:rFonts w:ascii="Arial Narrow" w:eastAsia="Times New Roman" w:hAnsi="Arial Narrow" w:cs="Times New Roman"/>
          <w:bCs/>
          <w:color w:val="000000"/>
          <w:sz w:val="20"/>
          <w:szCs w:val="24"/>
        </w:rPr>
        <w:t>Nee</w:t>
      </w:r>
    </w:p>
    <w:p w14:paraId="23CE192F"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p>
    <w:p w14:paraId="34A8EEC0"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r w:rsidRPr="00AD27E8">
        <w:rPr>
          <w:rFonts w:ascii="Arial Narrow" w:eastAsia="Times New Roman" w:hAnsi="Arial Narrow" w:cs="Times New Roman"/>
          <w:bCs/>
          <w:color w:val="000000"/>
          <w:sz w:val="20"/>
          <w:szCs w:val="24"/>
        </w:rPr>
        <w:tab/>
        <w:t>Let daarop dat indien die rekord nie beskikbaar is nie in die taal wat jy verkies, toegang verleen kan word in die taal waarin die rekord beskikbaar is</w:t>
      </w:r>
    </w:p>
    <w:p w14:paraId="4FDC0AF3"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p>
    <w:p w14:paraId="479CE5E4" w14:textId="01179474" w:rsidR="00AD27E8" w:rsidRPr="00AD27E8" w:rsidRDefault="00AD27E8" w:rsidP="00FA3FB0">
      <w:pPr>
        <w:tabs>
          <w:tab w:val="left" w:pos="284"/>
          <w:tab w:val="left" w:pos="851"/>
          <w:tab w:val="right" w:leader="dot" w:pos="9537"/>
        </w:tabs>
        <w:spacing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 xml:space="preserve">In watter </w:t>
      </w:r>
      <w:r w:rsidR="00DF21F8">
        <w:rPr>
          <w:rFonts w:ascii="Arial Narrow" w:eastAsia="Times New Roman" w:hAnsi="Arial Narrow" w:cs="Arial"/>
          <w:color w:val="000000"/>
          <w:sz w:val="20"/>
          <w:szCs w:val="24"/>
        </w:rPr>
        <w:t>taal sou jy verkies die record?</w:t>
      </w:r>
      <w:r w:rsidRPr="00AD27E8">
        <w:rPr>
          <w:rFonts w:ascii="Arial Narrow" w:eastAsia="Times New Roman" w:hAnsi="Arial Narrow" w:cs="Arial"/>
          <w:color w:val="000000"/>
          <w:sz w:val="20"/>
          <w:szCs w:val="24"/>
        </w:rPr>
        <w:tab/>
      </w:r>
    </w:p>
    <w:p w14:paraId="692C3EF5"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p>
    <w:p w14:paraId="617822C1" w14:textId="77777777" w:rsidR="00AD27E8" w:rsidRPr="00DF21F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
          <w:bCs/>
          <w:caps/>
          <w:color w:val="000000"/>
          <w:sz w:val="20"/>
          <w:szCs w:val="24"/>
        </w:rPr>
      </w:pPr>
      <w:r w:rsidRPr="00DF21F8">
        <w:rPr>
          <w:rFonts w:ascii="Arial Narrow" w:eastAsia="Times New Roman" w:hAnsi="Arial Narrow" w:cs="Times New Roman"/>
          <w:b/>
          <w:bCs/>
          <w:caps/>
          <w:color w:val="000000"/>
          <w:sz w:val="20"/>
          <w:szCs w:val="24"/>
        </w:rPr>
        <w:t>g.</w:t>
      </w:r>
      <w:r w:rsidRPr="00DF21F8">
        <w:rPr>
          <w:rFonts w:ascii="Arial Narrow" w:eastAsia="Times New Roman" w:hAnsi="Arial Narrow" w:cs="Times New Roman"/>
          <w:b/>
          <w:bCs/>
          <w:caps/>
          <w:color w:val="000000"/>
          <w:sz w:val="20"/>
          <w:szCs w:val="24"/>
        </w:rPr>
        <w:tab/>
        <w:t>Kennisgewing van die besluit oor die versoek om toegang nie</w:t>
      </w:r>
    </w:p>
    <w:p w14:paraId="58DA3994" w14:textId="1A4267BB"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i/>
          <w:iCs/>
          <w:color w:val="000000"/>
          <w:sz w:val="20"/>
          <w:szCs w:val="24"/>
        </w:rPr>
      </w:pPr>
      <w:r w:rsidRPr="00AD27E8">
        <w:rPr>
          <w:rFonts w:ascii="Arial Narrow" w:eastAsia="Times New Roman" w:hAnsi="Arial Narrow" w:cs="Times New Roman"/>
          <w:bCs/>
          <w:i/>
          <w:iCs/>
          <w:color w:val="000000"/>
          <w:sz w:val="20"/>
          <w:szCs w:val="24"/>
        </w:rPr>
        <w:tab/>
        <w:t>Sal u skriftelik in kennis gestel</w:t>
      </w:r>
      <w:r w:rsidR="00DF21F8">
        <w:rPr>
          <w:rFonts w:ascii="Arial Narrow" w:eastAsia="Times New Roman" w:hAnsi="Arial Narrow" w:cs="Times New Roman"/>
          <w:bCs/>
          <w:i/>
          <w:iCs/>
          <w:color w:val="000000"/>
          <w:sz w:val="20"/>
          <w:szCs w:val="24"/>
        </w:rPr>
        <w:t xml:space="preserve"> word of jou aansoek goedgekeur</w:t>
      </w:r>
      <w:r w:rsidRPr="00AD27E8">
        <w:rPr>
          <w:rFonts w:ascii="Arial Narrow" w:eastAsia="Times New Roman" w:hAnsi="Arial Narrow" w:cs="Times New Roman"/>
          <w:bCs/>
          <w:i/>
          <w:iCs/>
          <w:color w:val="000000"/>
          <w:sz w:val="20"/>
          <w:szCs w:val="24"/>
        </w:rPr>
        <w:t>/ geweier. Indien u graag in kennis gestel word op 'n ander wyse, spesifiseer asseblief die wyse en voorsien die nodige besonderhede ten einde voldoening aan u versoek.</w:t>
      </w:r>
    </w:p>
    <w:p w14:paraId="46DFB915" w14:textId="77777777" w:rsidR="00AD27E8" w:rsidRPr="00AD27E8" w:rsidRDefault="00AD27E8" w:rsidP="00FA3FB0">
      <w:pPr>
        <w:tabs>
          <w:tab w:val="left" w:pos="284"/>
          <w:tab w:val="left" w:pos="851"/>
          <w:tab w:val="left" w:pos="1701"/>
          <w:tab w:val="left" w:pos="2268"/>
        </w:tabs>
        <w:spacing w:after="0" w:line="360" w:lineRule="auto"/>
        <w:ind w:left="142" w:right="718" w:hanging="142"/>
        <w:jc w:val="both"/>
        <w:rPr>
          <w:rFonts w:ascii="Arial Narrow" w:eastAsia="Times New Roman" w:hAnsi="Arial Narrow" w:cs="Times New Roman"/>
          <w:bCs/>
          <w:color w:val="000000"/>
          <w:sz w:val="20"/>
          <w:szCs w:val="24"/>
        </w:rPr>
      </w:pPr>
    </w:p>
    <w:p w14:paraId="0FCC3E10" w14:textId="7E6D89B9" w:rsidR="00AD27E8" w:rsidRPr="00AD27E8" w:rsidRDefault="00AD27E8" w:rsidP="00FA3FB0">
      <w:pPr>
        <w:tabs>
          <w:tab w:val="left" w:pos="284"/>
          <w:tab w:val="left" w:pos="851"/>
          <w:tab w:val="right" w:leader="dot" w:pos="9537"/>
        </w:tabs>
        <w:spacing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ab/>
        <w:t>Hoe sou jy verkies om ingelig te word van die besluit rakende u ver</w:t>
      </w:r>
      <w:r w:rsidR="00DF21F8">
        <w:rPr>
          <w:rFonts w:ascii="Arial Narrow" w:eastAsia="Times New Roman" w:hAnsi="Arial Narrow" w:cs="Arial"/>
          <w:color w:val="000000"/>
          <w:sz w:val="20"/>
          <w:szCs w:val="24"/>
        </w:rPr>
        <w:t>soek om toegang tot die record?</w:t>
      </w:r>
      <w:r w:rsidRPr="00AD27E8">
        <w:rPr>
          <w:rFonts w:ascii="Arial Narrow" w:eastAsia="Times New Roman" w:hAnsi="Arial Narrow" w:cs="Arial"/>
          <w:color w:val="000000"/>
          <w:sz w:val="20"/>
          <w:szCs w:val="24"/>
        </w:rPr>
        <w:tab/>
      </w:r>
    </w:p>
    <w:p w14:paraId="2975A0B7" w14:textId="77777777"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p>
    <w:p w14:paraId="20A3491A" w14:textId="77777777"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r w:rsidRPr="00AD27E8">
        <w:rPr>
          <w:rFonts w:ascii="Arial Narrow" w:eastAsia="Times New Roman" w:hAnsi="Arial Narrow" w:cs="Arial"/>
          <w:color w:val="000000"/>
          <w:sz w:val="20"/>
          <w:szCs w:val="24"/>
        </w:rPr>
        <w:t>Geteken op hierdie. dag van.....</w:t>
      </w:r>
      <w:r w:rsidRPr="00AD27E8">
        <w:rPr>
          <w:rFonts w:ascii="Arial Narrow" w:eastAsia="Times New Roman" w:hAnsi="Arial Narrow" w:cs="Arial"/>
          <w:color w:val="000000"/>
          <w:sz w:val="20"/>
          <w:szCs w:val="24"/>
        </w:rPr>
        <w:tab/>
      </w:r>
    </w:p>
    <w:p w14:paraId="0A931BE7" w14:textId="77777777" w:rsidR="00AD27E8" w:rsidRPr="00AD27E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olor w:val="000000"/>
          <w:sz w:val="20"/>
          <w:szCs w:val="24"/>
        </w:rPr>
      </w:pPr>
    </w:p>
    <w:p w14:paraId="48A21C1F" w14:textId="77777777" w:rsidR="00AD27E8" w:rsidRPr="00DF21F8" w:rsidRDefault="00AD27E8" w:rsidP="00FA3FB0">
      <w:pPr>
        <w:tabs>
          <w:tab w:val="left" w:pos="284"/>
          <w:tab w:val="left" w:pos="851"/>
          <w:tab w:val="right" w:leader="dot" w:pos="9537"/>
        </w:tabs>
        <w:spacing w:before="60" w:after="0" w:line="360" w:lineRule="auto"/>
        <w:ind w:left="142" w:right="718" w:hanging="142"/>
        <w:jc w:val="both"/>
        <w:rPr>
          <w:rFonts w:ascii="Arial Narrow" w:eastAsia="Times New Roman" w:hAnsi="Arial Narrow" w:cs="Arial"/>
          <w:caps/>
          <w:color w:val="000000"/>
          <w:sz w:val="20"/>
          <w:szCs w:val="24"/>
        </w:rPr>
      </w:pPr>
      <w:r w:rsidRPr="00DF21F8">
        <w:rPr>
          <w:rFonts w:ascii="Arial Narrow" w:eastAsia="Times New Roman" w:hAnsi="Arial Narrow" w:cs="Arial"/>
          <w:caps/>
          <w:color w:val="000000"/>
          <w:sz w:val="20"/>
          <w:szCs w:val="24"/>
        </w:rPr>
        <w:t>Handtekening van aansoeker / persoon namens wie die versoek gerig word</w:t>
      </w:r>
      <w:r w:rsidRPr="00DF21F8">
        <w:rPr>
          <w:rFonts w:ascii="Arial Narrow" w:eastAsia="Times New Roman" w:hAnsi="Arial Narrow" w:cs="Arial"/>
          <w:caps/>
          <w:color w:val="000000"/>
          <w:sz w:val="20"/>
          <w:szCs w:val="24"/>
        </w:rPr>
        <w:tab/>
      </w:r>
    </w:p>
    <w:p w14:paraId="29ECA6B9" w14:textId="77777777" w:rsidR="00ED053A" w:rsidRDefault="00ED053A" w:rsidP="00FA3FB0">
      <w:pPr>
        <w:autoSpaceDE w:val="0"/>
        <w:autoSpaceDN w:val="0"/>
        <w:adjustRightInd w:val="0"/>
        <w:spacing w:before="1" w:after="0" w:line="240" w:lineRule="auto"/>
        <w:ind w:left="142" w:hanging="142"/>
        <w:jc w:val="center"/>
        <w:rPr>
          <w:rFonts w:ascii="Arial" w:eastAsia="Times New Roman" w:hAnsi="Arial" w:cs="Arial"/>
          <w:b/>
          <w:sz w:val="24"/>
          <w:szCs w:val="24"/>
          <w:lang w:eastAsia="en-ZA"/>
        </w:rPr>
      </w:pPr>
    </w:p>
    <w:p w14:paraId="7648A594" w14:textId="77777777" w:rsidR="00ED053A" w:rsidRDefault="00ED053A" w:rsidP="00FA3FB0">
      <w:pPr>
        <w:autoSpaceDE w:val="0"/>
        <w:autoSpaceDN w:val="0"/>
        <w:adjustRightInd w:val="0"/>
        <w:spacing w:before="1" w:after="0" w:line="240" w:lineRule="auto"/>
        <w:ind w:left="142" w:hanging="142"/>
        <w:jc w:val="center"/>
        <w:rPr>
          <w:rFonts w:ascii="Arial" w:eastAsia="Times New Roman" w:hAnsi="Arial" w:cs="Arial"/>
          <w:b/>
          <w:sz w:val="24"/>
          <w:szCs w:val="24"/>
          <w:lang w:eastAsia="en-ZA"/>
        </w:rPr>
      </w:pPr>
    </w:p>
    <w:p w14:paraId="47AACE12" w14:textId="7E02B17F" w:rsidR="00ED053A" w:rsidRDefault="00ED053A" w:rsidP="00FA3FB0">
      <w:pPr>
        <w:autoSpaceDE w:val="0"/>
        <w:autoSpaceDN w:val="0"/>
        <w:adjustRightInd w:val="0"/>
        <w:spacing w:before="1" w:after="0" w:line="240" w:lineRule="auto"/>
        <w:ind w:left="142" w:hanging="142"/>
        <w:jc w:val="center"/>
        <w:rPr>
          <w:rFonts w:ascii="Arial" w:eastAsia="Times New Roman" w:hAnsi="Arial" w:cs="Arial"/>
          <w:b/>
          <w:sz w:val="24"/>
          <w:szCs w:val="24"/>
          <w:lang w:eastAsia="en-ZA"/>
        </w:rPr>
      </w:pPr>
    </w:p>
    <w:p w14:paraId="48604C46" w14:textId="315AEC14" w:rsidR="00DF21F8" w:rsidRDefault="00DF21F8" w:rsidP="00FA3FB0">
      <w:pPr>
        <w:autoSpaceDE w:val="0"/>
        <w:autoSpaceDN w:val="0"/>
        <w:adjustRightInd w:val="0"/>
        <w:spacing w:before="1" w:after="0" w:line="240" w:lineRule="auto"/>
        <w:ind w:left="142" w:hanging="142"/>
        <w:jc w:val="center"/>
        <w:rPr>
          <w:rFonts w:ascii="Arial" w:eastAsia="Times New Roman" w:hAnsi="Arial" w:cs="Arial"/>
          <w:b/>
          <w:sz w:val="24"/>
          <w:szCs w:val="24"/>
          <w:lang w:eastAsia="en-ZA"/>
        </w:rPr>
      </w:pPr>
    </w:p>
    <w:p w14:paraId="081F7C28" w14:textId="77777777" w:rsidR="00DF21F8" w:rsidRDefault="00DF21F8" w:rsidP="00FA3FB0">
      <w:pPr>
        <w:autoSpaceDE w:val="0"/>
        <w:autoSpaceDN w:val="0"/>
        <w:adjustRightInd w:val="0"/>
        <w:spacing w:before="1" w:after="0" w:line="240" w:lineRule="auto"/>
        <w:ind w:left="142" w:hanging="142"/>
        <w:jc w:val="center"/>
        <w:rPr>
          <w:rFonts w:ascii="Arial" w:eastAsia="Times New Roman" w:hAnsi="Arial" w:cs="Arial"/>
          <w:b/>
          <w:sz w:val="24"/>
          <w:szCs w:val="24"/>
          <w:lang w:eastAsia="en-ZA"/>
        </w:rPr>
      </w:pPr>
    </w:p>
    <w:p w14:paraId="669BC06F" w14:textId="77777777" w:rsidR="0089243F" w:rsidRDefault="0089243F" w:rsidP="00FA3FB0">
      <w:pPr>
        <w:autoSpaceDE w:val="0"/>
        <w:autoSpaceDN w:val="0"/>
        <w:adjustRightInd w:val="0"/>
        <w:spacing w:before="1" w:after="0" w:line="240" w:lineRule="auto"/>
        <w:ind w:left="142" w:hanging="142"/>
        <w:jc w:val="center"/>
        <w:rPr>
          <w:rFonts w:ascii="Arial" w:eastAsia="Times New Roman" w:hAnsi="Arial" w:cs="Arial"/>
          <w:b/>
          <w:sz w:val="24"/>
          <w:szCs w:val="24"/>
          <w:lang w:eastAsia="en-ZA"/>
        </w:rPr>
      </w:pPr>
    </w:p>
    <w:p w14:paraId="361F38D8" w14:textId="71FE1CF1" w:rsidR="00AD27E8" w:rsidRPr="00DF21F8" w:rsidRDefault="0095564E" w:rsidP="0095564E">
      <w:pPr>
        <w:autoSpaceDE w:val="0"/>
        <w:autoSpaceDN w:val="0"/>
        <w:adjustRightInd w:val="0"/>
        <w:spacing w:before="1" w:after="0" w:line="240" w:lineRule="auto"/>
        <w:ind w:left="142" w:hanging="142"/>
        <w:rPr>
          <w:rFonts w:ascii="Arial" w:eastAsia="Times New Roman" w:hAnsi="Arial" w:cs="Arial"/>
          <w:b/>
          <w:caps/>
          <w:sz w:val="32"/>
          <w:szCs w:val="32"/>
          <w:lang w:eastAsia="en-ZA"/>
        </w:rPr>
      </w:pPr>
      <w:r w:rsidRPr="00DF21F8">
        <w:rPr>
          <w:rFonts w:ascii="Arial" w:eastAsia="Times New Roman" w:hAnsi="Arial" w:cs="Arial"/>
          <w:b/>
          <w:caps/>
          <w:sz w:val="32"/>
          <w:szCs w:val="32"/>
          <w:lang w:eastAsia="en-ZA"/>
        </w:rPr>
        <w:t xml:space="preserve">                                         </w:t>
      </w:r>
      <w:r w:rsidR="00AD27E8" w:rsidRPr="00DF21F8">
        <w:rPr>
          <w:rFonts w:ascii="Arial" w:eastAsia="Times New Roman" w:hAnsi="Arial" w:cs="Arial"/>
          <w:b/>
          <w:caps/>
          <w:sz w:val="32"/>
          <w:szCs w:val="32"/>
          <w:lang w:eastAsia="en-ZA"/>
        </w:rPr>
        <w:t>Bylae B</w:t>
      </w:r>
    </w:p>
    <w:p w14:paraId="66D4794E" w14:textId="77777777" w:rsidR="00AD27E8" w:rsidRPr="00AD27E8" w:rsidRDefault="00AD27E8" w:rsidP="00FA3FB0">
      <w:pPr>
        <w:autoSpaceDE w:val="0"/>
        <w:autoSpaceDN w:val="0"/>
        <w:adjustRightInd w:val="0"/>
        <w:spacing w:before="1" w:after="0" w:line="240" w:lineRule="auto"/>
        <w:ind w:left="142" w:hanging="142"/>
        <w:rPr>
          <w:rFonts w:ascii="Arial" w:eastAsia="Times New Roman" w:hAnsi="Arial" w:cs="Arial"/>
          <w:bCs/>
          <w:sz w:val="16"/>
          <w:szCs w:val="24"/>
          <w:u w:val="single"/>
          <w:lang w:eastAsia="en-ZA"/>
        </w:rPr>
      </w:pPr>
    </w:p>
    <w:p w14:paraId="003E8014" w14:textId="77777777" w:rsidR="00AD27E8" w:rsidRPr="00AD27E8" w:rsidRDefault="00AD27E8" w:rsidP="00FA3FB0">
      <w:pPr>
        <w:tabs>
          <w:tab w:val="left" w:pos="567"/>
          <w:tab w:val="left" w:pos="1134"/>
          <w:tab w:val="left" w:pos="1701"/>
          <w:tab w:val="left" w:pos="2268"/>
        </w:tabs>
        <w:spacing w:after="0" w:line="230" w:lineRule="exact"/>
        <w:ind w:left="142" w:right="1645" w:hanging="142"/>
        <w:jc w:val="center"/>
        <w:rPr>
          <w:rFonts w:ascii="Arial Narrow" w:eastAsia="Times New Roman" w:hAnsi="Arial Narrow" w:cs="Times New Roman"/>
          <w:b/>
          <w:sz w:val="20"/>
          <w:szCs w:val="24"/>
        </w:rPr>
      </w:pPr>
    </w:p>
    <w:p w14:paraId="78C43177" w14:textId="13AD070E" w:rsidR="00AD27E8" w:rsidRPr="00D73076" w:rsidRDefault="00AD27E8" w:rsidP="00FA3FB0">
      <w:pPr>
        <w:tabs>
          <w:tab w:val="left" w:pos="567"/>
          <w:tab w:val="left" w:pos="1134"/>
          <w:tab w:val="left" w:pos="1701"/>
          <w:tab w:val="left" w:pos="2268"/>
        </w:tabs>
        <w:spacing w:after="0" w:line="230" w:lineRule="exact"/>
        <w:ind w:left="142" w:right="1645" w:hanging="142"/>
        <w:jc w:val="center"/>
        <w:rPr>
          <w:rFonts w:ascii="Arial Narrow" w:eastAsia="Times New Roman" w:hAnsi="Arial Narrow" w:cs="Times New Roman"/>
          <w:b/>
          <w:sz w:val="20"/>
          <w:szCs w:val="24"/>
          <w:u w:val="single"/>
        </w:rPr>
      </w:pPr>
      <w:r w:rsidRPr="00D73076">
        <w:rPr>
          <w:rFonts w:ascii="Arial Narrow" w:eastAsia="Times New Roman" w:hAnsi="Arial Narrow" w:cs="Times New Roman"/>
          <w:b/>
          <w:sz w:val="20"/>
          <w:szCs w:val="24"/>
          <w:u w:val="single"/>
        </w:rPr>
        <w:t>Vorm B</w:t>
      </w:r>
    </w:p>
    <w:p w14:paraId="6FF45C6E" w14:textId="77777777" w:rsidR="00D73076" w:rsidRPr="00AD27E8" w:rsidRDefault="00D73076" w:rsidP="00FA3FB0">
      <w:pPr>
        <w:tabs>
          <w:tab w:val="left" w:pos="567"/>
          <w:tab w:val="left" w:pos="1134"/>
          <w:tab w:val="left" w:pos="1701"/>
          <w:tab w:val="left" w:pos="2268"/>
        </w:tabs>
        <w:spacing w:after="0" w:line="230" w:lineRule="exact"/>
        <w:ind w:left="142" w:right="1645" w:hanging="142"/>
        <w:jc w:val="center"/>
        <w:rPr>
          <w:rFonts w:ascii="Arial Narrow" w:eastAsia="Times New Roman" w:hAnsi="Arial Narrow" w:cs="Times New Roman"/>
          <w:b/>
          <w:sz w:val="20"/>
          <w:szCs w:val="24"/>
        </w:rPr>
      </w:pPr>
    </w:p>
    <w:p w14:paraId="19AA96E6" w14:textId="77777777" w:rsidR="00AD27E8" w:rsidRPr="00DF21F8" w:rsidRDefault="00AD27E8" w:rsidP="00FA3FB0">
      <w:pPr>
        <w:tabs>
          <w:tab w:val="left" w:pos="567"/>
          <w:tab w:val="left" w:pos="1134"/>
          <w:tab w:val="left" w:pos="1701"/>
          <w:tab w:val="left" w:pos="2268"/>
        </w:tabs>
        <w:spacing w:after="0" w:line="230" w:lineRule="exact"/>
        <w:ind w:left="142" w:right="1645" w:hanging="142"/>
        <w:jc w:val="center"/>
        <w:rPr>
          <w:rFonts w:ascii="Arial Narrow" w:eastAsia="Times New Roman" w:hAnsi="Arial Narrow" w:cs="Times New Roman"/>
          <w:b/>
          <w:caps/>
          <w:sz w:val="20"/>
          <w:szCs w:val="24"/>
        </w:rPr>
      </w:pPr>
      <w:r w:rsidRPr="00DF21F8">
        <w:rPr>
          <w:rFonts w:ascii="Arial Narrow" w:eastAsia="Times New Roman" w:hAnsi="Arial Narrow" w:cs="Times New Roman"/>
          <w:b/>
          <w:caps/>
          <w:sz w:val="20"/>
          <w:szCs w:val="24"/>
        </w:rPr>
        <w:t>Kennisgewing van interne appèl aanteken</w:t>
      </w:r>
    </w:p>
    <w:p w14:paraId="406BB060" w14:textId="22B14796" w:rsidR="00AD27E8" w:rsidRPr="00AD27E8" w:rsidRDefault="00AD27E8" w:rsidP="00FA3FB0">
      <w:pPr>
        <w:tabs>
          <w:tab w:val="left" w:pos="567"/>
          <w:tab w:val="left" w:pos="1134"/>
          <w:tab w:val="left" w:pos="1701"/>
          <w:tab w:val="left" w:pos="2268"/>
        </w:tabs>
        <w:spacing w:after="0" w:line="240" w:lineRule="auto"/>
        <w:ind w:left="142" w:right="1649" w:hanging="142"/>
        <w:jc w:val="center"/>
        <w:rPr>
          <w:rFonts w:ascii="Arial Narrow" w:eastAsia="Times New Roman" w:hAnsi="Arial Narrow" w:cs="Times New Roman"/>
          <w:b/>
          <w:sz w:val="20"/>
          <w:szCs w:val="24"/>
        </w:rPr>
      </w:pPr>
      <w:r w:rsidRPr="00AD27E8">
        <w:rPr>
          <w:rFonts w:ascii="Arial Narrow" w:eastAsia="Times New Roman" w:hAnsi="Arial Narrow" w:cs="Times New Roman"/>
          <w:b/>
          <w:sz w:val="20"/>
          <w:szCs w:val="24"/>
        </w:rPr>
        <w:t>(</w:t>
      </w:r>
      <w:r w:rsidR="00DF21F8" w:rsidRPr="00AD27E8">
        <w:rPr>
          <w:rFonts w:ascii="Arial Narrow" w:eastAsia="Times New Roman" w:hAnsi="Arial Narrow" w:cs="Times New Roman"/>
          <w:b/>
          <w:sz w:val="20"/>
          <w:szCs w:val="24"/>
        </w:rPr>
        <w:t>Artikel</w:t>
      </w:r>
      <w:r w:rsidRPr="00AD27E8">
        <w:rPr>
          <w:rFonts w:ascii="Arial Narrow" w:eastAsia="Times New Roman" w:hAnsi="Arial Narrow" w:cs="Times New Roman"/>
          <w:b/>
          <w:sz w:val="20"/>
          <w:szCs w:val="24"/>
        </w:rPr>
        <w:t xml:space="preserve"> 75 van die Wet op Bevordering van Toegang tot Inligting, 2000 (Wet No. 2 van 2000)) [</w:t>
      </w:r>
      <w:r w:rsidR="00DF21F8" w:rsidRPr="00AD27E8">
        <w:rPr>
          <w:rFonts w:ascii="Arial Narrow" w:eastAsia="Times New Roman" w:hAnsi="Arial Narrow" w:cs="Times New Roman"/>
          <w:b/>
          <w:sz w:val="20"/>
          <w:szCs w:val="24"/>
        </w:rPr>
        <w:t>Regulasie</w:t>
      </w:r>
      <w:r w:rsidRPr="00AD27E8">
        <w:rPr>
          <w:rFonts w:ascii="Arial Narrow" w:eastAsia="Times New Roman" w:hAnsi="Arial Narrow" w:cs="Times New Roman"/>
          <w:b/>
          <w:sz w:val="20"/>
          <w:szCs w:val="24"/>
        </w:rPr>
        <w:t xml:space="preserve"> 8]</w:t>
      </w:r>
    </w:p>
    <w:p w14:paraId="7E5A1CE7" w14:textId="77777777" w:rsidR="00AD27E8" w:rsidRPr="00AD27E8" w:rsidRDefault="00AD27E8" w:rsidP="00FA3FB0">
      <w:pPr>
        <w:autoSpaceDE w:val="0"/>
        <w:autoSpaceDN w:val="0"/>
        <w:adjustRightInd w:val="0"/>
        <w:spacing w:after="0" w:line="240" w:lineRule="auto"/>
        <w:ind w:left="142" w:hanging="142"/>
        <w:rPr>
          <w:rFonts w:ascii="Arial" w:eastAsia="Times New Roman" w:hAnsi="Arial" w:cs="Arial"/>
          <w:bCs/>
          <w:sz w:val="24"/>
          <w:szCs w:val="24"/>
          <w:u w:val="single"/>
          <w:lang w:eastAsia="en-ZA"/>
        </w:rPr>
      </w:pPr>
    </w:p>
    <w:p w14:paraId="6213B570" w14:textId="77777777" w:rsidR="00AD27E8" w:rsidRPr="00AD27E8" w:rsidRDefault="00AD27E8" w:rsidP="00FA3FB0">
      <w:pPr>
        <w:autoSpaceDE w:val="0"/>
        <w:autoSpaceDN w:val="0"/>
        <w:adjustRightInd w:val="0"/>
        <w:spacing w:before="9" w:after="0" w:line="240" w:lineRule="auto"/>
        <w:ind w:left="142" w:hanging="142"/>
        <w:rPr>
          <w:rFonts w:ascii="Arial" w:eastAsia="Times New Roman" w:hAnsi="Arial" w:cs="Arial"/>
          <w:bCs/>
          <w:sz w:val="19"/>
          <w:szCs w:val="24"/>
          <w:u w:val="single"/>
          <w:lang w:eastAsia="en-ZA"/>
        </w:rPr>
      </w:pPr>
    </w:p>
    <w:p w14:paraId="29247CB4" w14:textId="77777777" w:rsidR="00AD27E8" w:rsidRPr="00AD27E8" w:rsidRDefault="00AD27E8" w:rsidP="00FA3FB0">
      <w:pPr>
        <w:autoSpaceDE w:val="0"/>
        <w:autoSpaceDN w:val="0"/>
        <w:adjustRightInd w:val="0"/>
        <w:spacing w:after="0" w:line="240" w:lineRule="auto"/>
        <w:ind w:left="142" w:hanging="142"/>
        <w:rPr>
          <w:rFonts w:ascii="Arial" w:eastAsia="Times New Roman" w:hAnsi="Arial" w:cs="Arial"/>
          <w:b/>
          <w:bCs/>
          <w:sz w:val="24"/>
          <w:szCs w:val="24"/>
          <w:u w:val="single"/>
          <w:lang w:eastAsia="en-ZA"/>
        </w:rPr>
      </w:pPr>
      <w:r w:rsidRPr="00DF21F8">
        <w:rPr>
          <w:rFonts w:ascii="Arial" w:eastAsia="Times New Roman" w:hAnsi="Arial" w:cs="Arial"/>
          <w:b/>
          <w:bCs/>
          <w:caps/>
          <w:sz w:val="24"/>
          <w:szCs w:val="24"/>
          <w:u w:val="single"/>
          <w:lang w:eastAsia="en-ZA"/>
        </w:rPr>
        <w:t>Stel 'n verwysingsnommer</w:t>
      </w:r>
      <w:r w:rsidRPr="00AD27E8">
        <w:rPr>
          <w:rFonts w:ascii="Arial" w:eastAsia="Times New Roman" w:hAnsi="Arial" w:cs="Arial"/>
          <w:b/>
          <w:bCs/>
          <w:sz w:val="24"/>
          <w:szCs w:val="24"/>
          <w:u w:val="single"/>
          <w:lang w:eastAsia="en-ZA"/>
        </w:rPr>
        <w:t>: … … … … … … … … … … … … … … … … … ….</w:t>
      </w:r>
    </w:p>
    <w:p w14:paraId="77D0D842" w14:textId="77777777" w:rsidR="00AD27E8" w:rsidRPr="00AD27E8" w:rsidRDefault="00AD27E8" w:rsidP="00FA3FB0">
      <w:pPr>
        <w:autoSpaceDE w:val="0"/>
        <w:autoSpaceDN w:val="0"/>
        <w:adjustRightInd w:val="0"/>
        <w:spacing w:before="11" w:after="0" w:line="240" w:lineRule="auto"/>
        <w:ind w:left="142" w:hanging="142"/>
        <w:rPr>
          <w:rFonts w:ascii="Arial" w:eastAsia="Times New Roman" w:hAnsi="Arial" w:cs="Arial"/>
          <w:b/>
          <w:bCs/>
          <w:sz w:val="11"/>
          <w:szCs w:val="24"/>
          <w:u w:val="single"/>
          <w:lang w:eastAsia="en-ZA"/>
        </w:rPr>
      </w:pPr>
    </w:p>
    <w:p w14:paraId="22055823" w14:textId="0594FE19" w:rsidR="00AD27E8" w:rsidRPr="005E6B50" w:rsidRDefault="00DF21F8" w:rsidP="008B5265">
      <w:pPr>
        <w:pStyle w:val="ListParagraph"/>
        <w:numPr>
          <w:ilvl w:val="0"/>
          <w:numId w:val="34"/>
        </w:numPr>
        <w:ind w:left="142" w:hanging="142"/>
        <w:rPr>
          <w:rFonts w:ascii="Arial Narrow" w:hAnsi="Arial Narrow"/>
          <w:b/>
        </w:rPr>
      </w:pPr>
      <w:bookmarkStart w:id="70" w:name="_Toc62823470"/>
      <w:bookmarkStart w:id="71" w:name="_Toc62827211"/>
      <w:bookmarkStart w:id="72" w:name="_Toc62828068"/>
      <w:r>
        <w:rPr>
          <w:rFonts w:ascii="Arial Narrow" w:hAnsi="Arial Narrow"/>
          <w:b/>
        </w:rPr>
        <w:t xml:space="preserve">Besonderhede van </w:t>
      </w:r>
      <w:r w:rsidR="00AD27E8" w:rsidRPr="005E6B50">
        <w:rPr>
          <w:rFonts w:ascii="Arial Narrow" w:hAnsi="Arial Narrow"/>
          <w:b/>
        </w:rPr>
        <w:t>publiek liggaam</w:t>
      </w:r>
      <w:bookmarkEnd w:id="70"/>
      <w:bookmarkEnd w:id="71"/>
      <w:bookmarkEnd w:id="72"/>
    </w:p>
    <w:p w14:paraId="4212E971" w14:textId="77777777" w:rsidR="00AD27E8" w:rsidRPr="00AD27E8" w:rsidRDefault="00AD27E8" w:rsidP="00FA3FB0">
      <w:pPr>
        <w:autoSpaceDE w:val="0"/>
        <w:autoSpaceDN w:val="0"/>
        <w:adjustRightInd w:val="0"/>
        <w:spacing w:before="10" w:after="0" w:line="240" w:lineRule="auto"/>
        <w:ind w:left="142" w:hanging="142"/>
        <w:rPr>
          <w:rFonts w:ascii="Arial Narrow" w:eastAsia="Times New Roman" w:hAnsi="Arial Narrow" w:cs="Arial"/>
          <w:bCs/>
          <w:u w:val="single"/>
          <w:lang w:eastAsia="en-ZA"/>
        </w:rPr>
      </w:pPr>
    </w:p>
    <w:p w14:paraId="6A926CC3" w14:textId="27F536E6" w:rsidR="00AD27E8" w:rsidRPr="00AD27E8" w:rsidRDefault="00DF21F8" w:rsidP="00FA3FB0">
      <w:pPr>
        <w:autoSpaceDE w:val="0"/>
        <w:autoSpaceDN w:val="0"/>
        <w:adjustRightInd w:val="0"/>
        <w:spacing w:after="0" w:line="240" w:lineRule="auto"/>
        <w:ind w:left="142" w:hanging="142"/>
        <w:rPr>
          <w:rFonts w:ascii="Arial Narrow" w:eastAsia="Times New Roman" w:hAnsi="Arial Narrow" w:cs="Arial"/>
          <w:b/>
          <w:bCs/>
          <w:u w:val="single"/>
          <w:lang w:eastAsia="en-ZA"/>
        </w:rPr>
      </w:pPr>
      <w:r>
        <w:rPr>
          <w:rFonts w:ascii="Arial Narrow" w:eastAsia="Times New Roman" w:hAnsi="Arial Narrow" w:cs="Arial"/>
          <w:b/>
          <w:bCs/>
          <w:u w:val="single"/>
          <w:lang w:eastAsia="en-ZA"/>
        </w:rPr>
        <w:t>Die I</w:t>
      </w:r>
      <w:r w:rsidR="00AD27E8" w:rsidRPr="00AD27E8">
        <w:rPr>
          <w:rFonts w:ascii="Arial Narrow" w:eastAsia="Times New Roman" w:hAnsi="Arial Narrow" w:cs="Arial"/>
          <w:b/>
          <w:bCs/>
          <w:u w:val="single"/>
          <w:lang w:eastAsia="en-ZA"/>
        </w:rPr>
        <w:t>nligtingsbeampte en</w:t>
      </w:r>
      <w:r>
        <w:rPr>
          <w:rFonts w:ascii="Arial Narrow" w:eastAsia="Times New Roman" w:hAnsi="Arial Narrow" w:cs="Arial"/>
          <w:b/>
          <w:bCs/>
          <w:u w:val="single"/>
          <w:lang w:eastAsia="en-ZA"/>
        </w:rPr>
        <w:t xml:space="preserve"> Adjunk-inligtingsbeamptes:</w:t>
      </w:r>
    </w:p>
    <w:p w14:paraId="0E637771" w14:textId="77777777" w:rsidR="00AD27E8" w:rsidRPr="00AD27E8" w:rsidRDefault="00AD27E8" w:rsidP="00FA3FB0">
      <w:pPr>
        <w:autoSpaceDE w:val="0"/>
        <w:autoSpaceDN w:val="0"/>
        <w:adjustRightInd w:val="0"/>
        <w:spacing w:after="0" w:line="240" w:lineRule="auto"/>
        <w:ind w:left="142" w:hanging="142"/>
        <w:rPr>
          <w:rFonts w:ascii="Arial Narrow" w:eastAsia="Times New Roman" w:hAnsi="Arial Narrow" w:cs="Arial"/>
          <w:b/>
          <w:bCs/>
          <w:u w:val="single"/>
          <w:lang w:eastAsia="en-ZA"/>
        </w:rPr>
      </w:pPr>
    </w:p>
    <w:p w14:paraId="18E9F488" w14:textId="4FF96BB9" w:rsidR="00AD27E8" w:rsidRPr="005E6B50" w:rsidRDefault="00DF21F8" w:rsidP="008B5265">
      <w:pPr>
        <w:pStyle w:val="ListParagraph"/>
        <w:numPr>
          <w:ilvl w:val="0"/>
          <w:numId w:val="34"/>
        </w:numPr>
        <w:ind w:left="142" w:hanging="142"/>
        <w:rPr>
          <w:rFonts w:ascii="Arial Narrow" w:hAnsi="Arial Narrow"/>
          <w:b/>
        </w:rPr>
      </w:pPr>
      <w:bookmarkStart w:id="73" w:name="_Toc62823471"/>
      <w:bookmarkStart w:id="74" w:name="_Toc62827212"/>
      <w:bookmarkStart w:id="75" w:name="_Toc62828069"/>
      <w:r>
        <w:rPr>
          <w:rFonts w:ascii="Arial Narrow" w:hAnsi="Arial Narrow"/>
          <w:b/>
        </w:rPr>
        <w:t xml:space="preserve">Besonderhede van </w:t>
      </w:r>
      <w:r w:rsidR="00AD27E8" w:rsidRPr="005E6B50">
        <w:rPr>
          <w:rFonts w:ascii="Arial Narrow" w:hAnsi="Arial Narrow"/>
          <w:b/>
        </w:rPr>
        <w:t>versoeker of derde party wat die interne appèl aanteken</w:t>
      </w:r>
      <w:bookmarkEnd w:id="73"/>
      <w:bookmarkEnd w:id="74"/>
      <w:bookmarkEnd w:id="75"/>
    </w:p>
    <w:p w14:paraId="6256CE03" w14:textId="77777777" w:rsidR="00AD27E8" w:rsidRPr="00AD27E8" w:rsidRDefault="00AD27E8" w:rsidP="00FA3FB0">
      <w:pPr>
        <w:autoSpaceDE w:val="0"/>
        <w:autoSpaceDN w:val="0"/>
        <w:adjustRightInd w:val="0"/>
        <w:spacing w:before="8" w:after="0" w:line="240" w:lineRule="auto"/>
        <w:ind w:left="142" w:hanging="142"/>
        <w:rPr>
          <w:rFonts w:ascii="Arial Narrow" w:eastAsia="Times New Roman" w:hAnsi="Arial Narrow" w:cs="Arial"/>
          <w:bCs/>
          <w:u w:val="single"/>
          <w:lang w:eastAsia="en-ZA"/>
        </w:rPr>
      </w:pPr>
      <w:r w:rsidRPr="00AD27E8">
        <w:rPr>
          <w:rFonts w:ascii="Arial Narrow" w:eastAsia="Times New Roman" w:hAnsi="Arial Narrow" w:cs="Arial"/>
          <w:bCs/>
          <w:noProof/>
          <w:u w:val="single"/>
          <w:lang w:val="en-US"/>
        </w:rPr>
        <mc:AlternateContent>
          <mc:Choice Requires="wps">
            <w:drawing>
              <wp:anchor distT="0" distB="0" distL="0" distR="0" simplePos="0" relativeHeight="251663360" behindDoc="0" locked="0" layoutInCell="1" allowOverlap="1" wp14:anchorId="6D85A168" wp14:editId="3A8E11B6">
                <wp:simplePos x="0" y="0"/>
                <wp:positionH relativeFrom="page">
                  <wp:posOffset>340360</wp:posOffset>
                </wp:positionH>
                <wp:positionV relativeFrom="paragraph">
                  <wp:posOffset>149860</wp:posOffset>
                </wp:positionV>
                <wp:extent cx="6929755" cy="653415"/>
                <wp:effectExtent l="6985" t="5080" r="6985" b="825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6534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08F148" w14:textId="166B1A45" w:rsidR="00E33CD0" w:rsidRPr="00223CE9" w:rsidRDefault="00E33CD0" w:rsidP="008B5265">
                            <w:pPr>
                              <w:pStyle w:val="ListParagraph"/>
                              <w:widowControl w:val="0"/>
                              <w:numPr>
                                <w:ilvl w:val="0"/>
                                <w:numId w:val="29"/>
                              </w:numPr>
                              <w:tabs>
                                <w:tab w:val="left" w:pos="404"/>
                              </w:tabs>
                              <w:autoSpaceDE w:val="0"/>
                              <w:autoSpaceDN w:val="0"/>
                              <w:spacing w:before="26" w:after="0" w:line="240" w:lineRule="auto"/>
                              <w:rPr>
                                <w:rFonts w:ascii="Arial Narrow" w:hAnsi="Arial Narrow"/>
                              </w:rPr>
                            </w:pPr>
                            <w:r>
                              <w:rPr>
                                <w:rFonts w:ascii="Arial Narrow" w:hAnsi="Arial Narrow"/>
                              </w:rPr>
                              <w:t>Die besonderhede vand die persoon wat dien die i</w:t>
                            </w:r>
                            <w:r w:rsidRPr="00223CE9">
                              <w:rPr>
                                <w:rFonts w:ascii="Arial Narrow" w:hAnsi="Arial Narrow"/>
                              </w:rPr>
                              <w:t>nterne appelleer moet wees gegee hieronder.</w:t>
                            </w:r>
                          </w:p>
                          <w:p w14:paraId="381D5676" w14:textId="3C0D3388" w:rsidR="00E33CD0" w:rsidRPr="00223CE9" w:rsidRDefault="00E33CD0" w:rsidP="008B5265">
                            <w:pPr>
                              <w:pStyle w:val="ListParagraph"/>
                              <w:widowControl w:val="0"/>
                              <w:numPr>
                                <w:ilvl w:val="0"/>
                                <w:numId w:val="29"/>
                              </w:numPr>
                              <w:tabs>
                                <w:tab w:val="left" w:pos="404"/>
                              </w:tabs>
                              <w:autoSpaceDE w:val="0"/>
                              <w:autoSpaceDN w:val="0"/>
                              <w:spacing w:after="0" w:line="240" w:lineRule="auto"/>
                              <w:rPr>
                                <w:rFonts w:ascii="Arial Narrow" w:hAnsi="Arial Narrow"/>
                              </w:rPr>
                            </w:pPr>
                            <w:r>
                              <w:rPr>
                                <w:rFonts w:ascii="Arial Narrow" w:hAnsi="Arial Narrow"/>
                              </w:rPr>
                              <w:t>Bewys van die kapasiteit in wat</w:t>
                            </w:r>
                            <w:r w:rsidRPr="00223CE9">
                              <w:rPr>
                                <w:rFonts w:ascii="Arial Narrow" w:hAnsi="Arial Narrow"/>
                              </w:rPr>
                              <w:t xml:space="preserve"> appelleer is aanhangig gemaak het Indien van toepassing is moet wees aangeheg.</w:t>
                            </w:r>
                          </w:p>
                          <w:p w14:paraId="588AB7B8" w14:textId="77777777" w:rsidR="00E33CD0" w:rsidRPr="00223CE9" w:rsidRDefault="00E33CD0" w:rsidP="008B5265">
                            <w:pPr>
                              <w:pStyle w:val="ListParagraph"/>
                              <w:widowControl w:val="0"/>
                              <w:numPr>
                                <w:ilvl w:val="0"/>
                                <w:numId w:val="29"/>
                              </w:numPr>
                              <w:tabs>
                                <w:tab w:val="left" w:pos="412"/>
                              </w:tabs>
                              <w:autoSpaceDE w:val="0"/>
                              <w:autoSpaceDN w:val="0"/>
                              <w:spacing w:after="0" w:line="240" w:lineRule="auto"/>
                              <w:ind w:right="100"/>
                              <w:rPr>
                                <w:rFonts w:ascii="Arial Narrow" w:hAnsi="Arial Narrow"/>
                              </w:rPr>
                            </w:pPr>
                            <w:r w:rsidRPr="00223CE9">
                              <w:rPr>
                                <w:rFonts w:ascii="Arial Narrow" w:hAnsi="Arial Narrow"/>
                              </w:rPr>
                              <w:t>As die appellant is 'n derde persoon en nie die persoon wat oorspronklik die inligting versoek, moet die besonderhede van die versoeker moet gegee word aan C hieronder.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5A168" id="Text Box 17" o:spid="_x0000_s1062" type="#_x0000_t202" style="position:absolute;left:0;text-align:left;margin-left:26.8pt;margin-top:11.8pt;width:545.65pt;height:51.4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7lfQIAAAkFAAAOAAAAZHJzL2Uyb0RvYy54bWysVG1v2yAQ/j5p/wHxPbWdOmli1am6OJkm&#10;dS9Sux9AAMdoGBiQ2N20/74Dx2m7fpmm+YN9huO5e+6e4/qmbyU6cuuEViXOLlKMuKKaCbUv8deH&#10;7WSBkfNEMSK14iV+5A7frN6+ue5Mwae60ZJxiwBEuaIzJW68N0WSONrwlrgLbbiCzVrblnj4tfuE&#10;WdIBeiuTaZrOk05bZqym3DlYrYZNvIr4dc2p/1zXjnskSwy5+fi28b0L72R1TYq9JaYR9JQG+Ycs&#10;WiIUBD1DVcQTdLDiFVQrqNVO1/6C6jbRdS0ojxyATZb+wea+IYZHLlAcZ85lcv8Pln46frFIMOjd&#10;FUaKtNCjB9579E73CJagPp1xBbjdG3D0PayDb+TqzJ2m3xxSet0Qtee31uqu4YRBflk4mTw7OuC4&#10;ALLrPmoGccjB6wjU17YNxYNyIECHPj2eexNyobA4X06XV7MZRhT25rPLPJvFEKQYTxvr/HuuWxSM&#10;ElvofUQnxzvnQzakGF1CMKW3QsrYf6lQB6Dpcj7w0lKwsBncnN3v1tKiIwkKis8prnvu1goPOpai&#10;LfHi7ESKUI2NYjGKJ0IONmQiVQAHcpDbyRr08nOZLjeLzSKf5NP5ZpKnVTW53a7zyXybXc2qy2q9&#10;rrJfIc8sLxrBGFch1VG7Wf532jhN0aC6s3pfUHrBfBuf18yTl2nEKgOr8RvZRRmEzg8a8P2uj4q7&#10;nAa8oJGdZo8gDKuH+YT7BIxG2x8YdTCbJXbfD8RyjOQHBeIKgzwadjR2o0EUhaMl9hgN5toPA38w&#10;VuwbQB7kq/QtCLAWURtPWZxkC/MWSZzuhjDQz/+j19MNtvoNAAD//wMAUEsDBBQABgAIAAAAIQA3&#10;SidV3gAAAAoBAAAPAAAAZHJzL2Rvd25yZXYueG1sTI/BTsMwEETvSPyDtUjcqNNQRyXEqRBqLxyQ&#10;UvoB23hJAvE6it0m/D3OCU67qxnNvil2s+3FlUbfOdawXiUgiGtnOm40nD4OD1sQPiAb7B2Thh/y&#10;sCtvbwrMjZu4ousxNCKGsM9RQxvCkEvp65Ys+pUbiKP26UaLIZ5jI82IUwy3vUyTJJMWO44fWhzo&#10;taX6+3ixGqj66pw7bKdqCM3pze+V2r8rre/v5pdnEIHm8GeGBT+iQxmZzu7Cxoteg3rMolNDusxF&#10;X282TyDOcUszBbIs5P8K5S8AAAD//wMAUEsBAi0AFAAGAAgAAAAhALaDOJL+AAAA4QEAABMAAAAA&#10;AAAAAAAAAAAAAAAAAFtDb250ZW50X1R5cGVzXS54bWxQSwECLQAUAAYACAAAACEAOP0h/9YAAACU&#10;AQAACwAAAAAAAAAAAAAAAAAvAQAAX3JlbHMvLnJlbHNQSwECLQAUAAYACAAAACEA9D2+5X0CAAAJ&#10;BQAADgAAAAAAAAAAAAAAAAAuAgAAZHJzL2Uyb0RvYy54bWxQSwECLQAUAAYACAAAACEAN0onVd4A&#10;AAAKAQAADwAAAAAAAAAAAAAAAADXBAAAZHJzL2Rvd25yZXYueG1sUEsFBgAAAAAEAAQA8wAAAOIF&#10;AAAAAA==&#10;" filled="f" strokeweight=".48pt">
                <v:textbox inset="0,0,0,0">
                  <w:txbxContent>
                    <w:p w14:paraId="7E08F148" w14:textId="166B1A45" w:rsidR="00E33CD0" w:rsidRPr="00223CE9" w:rsidRDefault="00E33CD0" w:rsidP="008B5265">
                      <w:pPr>
                        <w:pStyle w:val="ListParagraph"/>
                        <w:widowControl w:val="0"/>
                        <w:numPr>
                          <w:ilvl w:val="0"/>
                          <w:numId w:val="29"/>
                        </w:numPr>
                        <w:tabs>
                          <w:tab w:val="left" w:pos="404"/>
                        </w:tabs>
                        <w:autoSpaceDE w:val="0"/>
                        <w:autoSpaceDN w:val="0"/>
                        <w:spacing w:before="26" w:after="0" w:line="240" w:lineRule="auto"/>
                        <w:rPr>
                          <w:rFonts w:ascii="Arial Narrow" w:hAnsi="Arial Narrow"/>
                        </w:rPr>
                      </w:pPr>
                      <w:r>
                        <w:rPr>
                          <w:rFonts w:ascii="Arial Narrow" w:hAnsi="Arial Narrow"/>
                        </w:rPr>
                        <w:t>Die besonderhede vand die persoon wat dien die i</w:t>
                      </w:r>
                      <w:r w:rsidRPr="00223CE9">
                        <w:rPr>
                          <w:rFonts w:ascii="Arial Narrow" w:hAnsi="Arial Narrow"/>
                        </w:rPr>
                        <w:t>nterne appelleer moet wees gegee hieronder.</w:t>
                      </w:r>
                    </w:p>
                    <w:p w14:paraId="381D5676" w14:textId="3C0D3388" w:rsidR="00E33CD0" w:rsidRPr="00223CE9" w:rsidRDefault="00E33CD0" w:rsidP="008B5265">
                      <w:pPr>
                        <w:pStyle w:val="ListParagraph"/>
                        <w:widowControl w:val="0"/>
                        <w:numPr>
                          <w:ilvl w:val="0"/>
                          <w:numId w:val="29"/>
                        </w:numPr>
                        <w:tabs>
                          <w:tab w:val="left" w:pos="404"/>
                        </w:tabs>
                        <w:autoSpaceDE w:val="0"/>
                        <w:autoSpaceDN w:val="0"/>
                        <w:spacing w:after="0" w:line="240" w:lineRule="auto"/>
                        <w:rPr>
                          <w:rFonts w:ascii="Arial Narrow" w:hAnsi="Arial Narrow"/>
                        </w:rPr>
                      </w:pPr>
                      <w:r>
                        <w:rPr>
                          <w:rFonts w:ascii="Arial Narrow" w:hAnsi="Arial Narrow"/>
                        </w:rPr>
                        <w:t>Bewys van die kapasiteit in wat</w:t>
                      </w:r>
                      <w:r w:rsidRPr="00223CE9">
                        <w:rPr>
                          <w:rFonts w:ascii="Arial Narrow" w:hAnsi="Arial Narrow"/>
                        </w:rPr>
                        <w:t xml:space="preserve"> appelleer is aanhangig gemaak het Indien van toepassing is moet wees aangeheg.</w:t>
                      </w:r>
                    </w:p>
                    <w:p w14:paraId="588AB7B8" w14:textId="77777777" w:rsidR="00E33CD0" w:rsidRPr="00223CE9" w:rsidRDefault="00E33CD0" w:rsidP="008B5265">
                      <w:pPr>
                        <w:pStyle w:val="ListParagraph"/>
                        <w:widowControl w:val="0"/>
                        <w:numPr>
                          <w:ilvl w:val="0"/>
                          <w:numId w:val="29"/>
                        </w:numPr>
                        <w:tabs>
                          <w:tab w:val="left" w:pos="412"/>
                        </w:tabs>
                        <w:autoSpaceDE w:val="0"/>
                        <w:autoSpaceDN w:val="0"/>
                        <w:spacing w:after="0" w:line="240" w:lineRule="auto"/>
                        <w:ind w:right="100"/>
                        <w:rPr>
                          <w:rFonts w:ascii="Arial Narrow" w:hAnsi="Arial Narrow"/>
                        </w:rPr>
                      </w:pPr>
                      <w:r w:rsidRPr="00223CE9">
                        <w:rPr>
                          <w:rFonts w:ascii="Arial Narrow" w:hAnsi="Arial Narrow"/>
                        </w:rPr>
                        <w:t>As die appellant is 'n derde persoon en nie die persoon wat oorspronklik die inligting versoek, moet die besonderhede van die versoeker moet gegee word aan C hieronder.</w:t>
                      </w:r>
                    </w:p>
                  </w:txbxContent>
                </v:textbox>
                <w10:wrap type="topAndBottom" anchorx="page"/>
              </v:shape>
            </w:pict>
          </mc:Fallback>
        </mc:AlternateContent>
      </w:r>
    </w:p>
    <w:p w14:paraId="372A234E" w14:textId="77777777" w:rsidR="00AD27E8" w:rsidRPr="00AD27E8" w:rsidRDefault="00AD27E8" w:rsidP="00FA3FB0">
      <w:pPr>
        <w:autoSpaceDE w:val="0"/>
        <w:autoSpaceDN w:val="0"/>
        <w:adjustRightInd w:val="0"/>
        <w:spacing w:after="0" w:line="240" w:lineRule="auto"/>
        <w:ind w:left="142" w:hanging="142"/>
        <w:rPr>
          <w:rFonts w:ascii="Arial Narrow" w:eastAsia="Times New Roman" w:hAnsi="Arial Narrow" w:cs="Arial"/>
          <w:bCs/>
          <w:u w:val="single"/>
          <w:lang w:eastAsia="en-ZA"/>
        </w:rPr>
      </w:pPr>
    </w:p>
    <w:p w14:paraId="6699357C" w14:textId="77777777" w:rsidR="00AD27E8" w:rsidRPr="00AD27E8" w:rsidRDefault="00AD27E8" w:rsidP="00FA3FB0">
      <w:pPr>
        <w:autoSpaceDE w:val="0"/>
        <w:autoSpaceDN w:val="0"/>
        <w:adjustRightInd w:val="0"/>
        <w:spacing w:before="2" w:after="0" w:line="240" w:lineRule="auto"/>
        <w:ind w:left="142" w:hanging="142"/>
        <w:rPr>
          <w:rFonts w:ascii="Arial Narrow" w:eastAsia="Times New Roman" w:hAnsi="Arial Narrow" w:cs="Arial"/>
          <w:bCs/>
          <w:u w:val="single"/>
          <w:lang w:eastAsia="en-ZA"/>
        </w:rPr>
      </w:pPr>
    </w:p>
    <w:p w14:paraId="6CA1DF60" w14:textId="0F40B62B" w:rsidR="00ED053A" w:rsidRDefault="00ED053A" w:rsidP="00FA3FB0">
      <w:pPr>
        <w:tabs>
          <w:tab w:val="left" w:pos="3686"/>
        </w:tabs>
        <w:autoSpaceDE w:val="0"/>
        <w:autoSpaceDN w:val="0"/>
        <w:adjustRightInd w:val="0"/>
        <w:spacing w:after="0" w:line="369" w:lineRule="auto"/>
        <w:ind w:left="142" w:right="332" w:hanging="142"/>
        <w:rPr>
          <w:rFonts w:ascii="Arial Narrow" w:eastAsia="Times New Roman" w:hAnsi="Arial Narrow" w:cs="Arial"/>
          <w:b/>
          <w:bCs/>
          <w:spacing w:val="-1"/>
          <w:lang w:eastAsia="en-ZA"/>
        </w:rPr>
      </w:pPr>
      <w:r w:rsidRPr="001749F2">
        <w:rPr>
          <w:rFonts w:ascii="Arial Narrow" w:eastAsia="Times New Roman" w:hAnsi="Arial Narrow" w:cs="Arial"/>
          <w:b/>
          <w:bCs/>
          <w:noProof/>
          <w:lang w:val="en-US"/>
        </w:rPr>
        <mc:AlternateContent>
          <mc:Choice Requires="wps">
            <w:drawing>
              <wp:anchor distT="0" distB="0" distL="114300" distR="114300" simplePos="0" relativeHeight="251664384" behindDoc="0" locked="0" layoutInCell="1" allowOverlap="1" wp14:anchorId="774A4190" wp14:editId="5E037A03">
                <wp:simplePos x="0" y="0"/>
                <wp:positionH relativeFrom="page">
                  <wp:posOffset>1664335</wp:posOffset>
                </wp:positionH>
                <wp:positionV relativeFrom="paragraph">
                  <wp:posOffset>467995</wp:posOffset>
                </wp:positionV>
                <wp:extent cx="5229860" cy="231140"/>
                <wp:effectExtent l="0" t="0" r="254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86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632"/>
                              <w:gridCol w:w="634"/>
                              <w:gridCol w:w="634"/>
                              <w:gridCol w:w="631"/>
                              <w:gridCol w:w="632"/>
                              <w:gridCol w:w="632"/>
                              <w:gridCol w:w="632"/>
                              <w:gridCol w:w="634"/>
                              <w:gridCol w:w="631"/>
                              <w:gridCol w:w="632"/>
                              <w:gridCol w:w="632"/>
                              <w:gridCol w:w="632"/>
                              <w:gridCol w:w="634"/>
                            </w:tblGrid>
                            <w:tr w:rsidR="00E33CD0" w14:paraId="3449F588" w14:textId="77777777" w:rsidTr="00DD61E2">
                              <w:trPr>
                                <w:trHeight w:hRule="exact" w:val="354"/>
                              </w:trPr>
                              <w:tc>
                                <w:tcPr>
                                  <w:tcW w:w="631" w:type="dxa"/>
                                </w:tcPr>
                                <w:p w14:paraId="5CB6F94A" w14:textId="77777777" w:rsidR="00E33CD0" w:rsidRDefault="00E33CD0"/>
                              </w:tc>
                              <w:tc>
                                <w:tcPr>
                                  <w:tcW w:w="632" w:type="dxa"/>
                                </w:tcPr>
                                <w:p w14:paraId="728677DA" w14:textId="77777777" w:rsidR="00E33CD0" w:rsidRDefault="00E33CD0"/>
                              </w:tc>
                              <w:tc>
                                <w:tcPr>
                                  <w:tcW w:w="634" w:type="dxa"/>
                                </w:tcPr>
                                <w:p w14:paraId="7D55FC95" w14:textId="77777777" w:rsidR="00E33CD0" w:rsidRDefault="00E33CD0"/>
                              </w:tc>
                              <w:tc>
                                <w:tcPr>
                                  <w:tcW w:w="634" w:type="dxa"/>
                                </w:tcPr>
                                <w:p w14:paraId="2BB0DC95" w14:textId="52721329" w:rsidR="00E33CD0" w:rsidRDefault="00E33CD0"/>
                              </w:tc>
                              <w:tc>
                                <w:tcPr>
                                  <w:tcW w:w="631" w:type="dxa"/>
                                </w:tcPr>
                                <w:p w14:paraId="3B0B19AB" w14:textId="77777777" w:rsidR="00E33CD0" w:rsidRDefault="00E33CD0"/>
                              </w:tc>
                              <w:tc>
                                <w:tcPr>
                                  <w:tcW w:w="632" w:type="dxa"/>
                                </w:tcPr>
                                <w:p w14:paraId="33E49149" w14:textId="77777777" w:rsidR="00E33CD0" w:rsidRDefault="00E33CD0"/>
                              </w:tc>
                              <w:tc>
                                <w:tcPr>
                                  <w:tcW w:w="632" w:type="dxa"/>
                                </w:tcPr>
                                <w:p w14:paraId="62A66107" w14:textId="77777777" w:rsidR="00E33CD0" w:rsidRDefault="00E33CD0"/>
                              </w:tc>
                              <w:tc>
                                <w:tcPr>
                                  <w:tcW w:w="632" w:type="dxa"/>
                                </w:tcPr>
                                <w:p w14:paraId="23E53CA3" w14:textId="77777777" w:rsidR="00E33CD0" w:rsidRDefault="00E33CD0"/>
                              </w:tc>
                              <w:tc>
                                <w:tcPr>
                                  <w:tcW w:w="634" w:type="dxa"/>
                                </w:tcPr>
                                <w:p w14:paraId="2C53ECB1" w14:textId="77777777" w:rsidR="00E33CD0" w:rsidRDefault="00E33CD0"/>
                              </w:tc>
                              <w:tc>
                                <w:tcPr>
                                  <w:tcW w:w="631" w:type="dxa"/>
                                </w:tcPr>
                                <w:p w14:paraId="2AAC13F9" w14:textId="77777777" w:rsidR="00E33CD0" w:rsidRDefault="00E33CD0"/>
                              </w:tc>
                              <w:tc>
                                <w:tcPr>
                                  <w:tcW w:w="632" w:type="dxa"/>
                                </w:tcPr>
                                <w:p w14:paraId="268710D9" w14:textId="77777777" w:rsidR="00E33CD0" w:rsidRDefault="00E33CD0"/>
                              </w:tc>
                              <w:tc>
                                <w:tcPr>
                                  <w:tcW w:w="632" w:type="dxa"/>
                                </w:tcPr>
                                <w:p w14:paraId="269E230F" w14:textId="77777777" w:rsidR="00E33CD0" w:rsidRDefault="00E33CD0"/>
                              </w:tc>
                              <w:tc>
                                <w:tcPr>
                                  <w:tcW w:w="632" w:type="dxa"/>
                                </w:tcPr>
                                <w:p w14:paraId="1BB3C234" w14:textId="77777777" w:rsidR="00E33CD0" w:rsidRDefault="00E33CD0"/>
                              </w:tc>
                              <w:tc>
                                <w:tcPr>
                                  <w:tcW w:w="634" w:type="dxa"/>
                                </w:tcPr>
                                <w:p w14:paraId="5A2E10DE" w14:textId="77777777" w:rsidR="00E33CD0" w:rsidRDefault="00E33CD0"/>
                              </w:tc>
                            </w:tr>
                          </w:tbl>
                          <w:p w14:paraId="145D36EE" w14:textId="77777777" w:rsidR="00E33CD0" w:rsidRDefault="00E33CD0" w:rsidP="00AD27E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A4190" id="Text Box 18" o:spid="_x0000_s1063" type="#_x0000_t202" style="position:absolute;left:0;text-align:left;margin-left:131.05pt;margin-top:36.85pt;width:411.8pt;height:18.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m5XtAIAALM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wB0wxUkLHD3SQaM7MSDYgvr0nUrA7aEDRz3APvjaXFV3L4rvCnGxrgnf0VspRV9TUkJ8vrnpvrg6&#10;4igDsu0/iRLeIXstLNBQydYUD8qBAB14ejpxY2IpYHMeBHG0gKMCzoKZ74eWPJck0+1OKv2BihYZ&#10;I8USuLfo5HCvtImGJJOLeYyLnDWN5b/hrzbAcdyBt+GqOTNRWDqfYy/eRJsodMJgsXFCL8uc23wd&#10;Oovcv55ns2y9zvxf5l0/TGpWlpSbZyZp+eGfUXcU+SiKk7iUaFhp4ExISu6260aiAwFp5/azNYeT&#10;s5v7OgxbBMjlIiU/CL27IHbyRXTthHk4d+JrL3I8P76LF14Yh1n+OqV7xum/p4T6FMfzYD6K6Rz0&#10;RW6e/d7mRpKWaRgeDWtTHJ2cSGIkuOGlpVYT1oz2i1KY8M+lALonoq1gjUZHtephO9jemM2mRtiK&#10;8gkkLAUoDMQIkw+MWsifGPUwRVKsfuyJpBg1Hzm0gRk5kyEnYzsZhBdwNcUao9Fc63E07TvJdjUg&#10;j43GxS20SsWsik1PjVEcGwwmg03mOMXM6Hn5b73Os3b1GwAA//8DAFBLAwQUAAYACAAAACEA/oX1&#10;g+AAAAALAQAADwAAAGRycy9kb3ducmV2LnhtbEyPwU7DMAyG70i8Q2QkbixpEd3WNZ0mBCckRFcO&#10;HNMma6M1Tmmyrbw93gluv+VPvz8X29kN7GymYD1KSBYCmMHWa4udhM/69WEFLESFWg0ejYQfE2Bb&#10;3t4UKtf+gpU572PHqARDriT0MY4556HtjVNh4UeDtDv4yalI49RxPakLlbuBp0Jk3CmLdKFXo3nu&#10;TXvcn5yE3RdWL/b7vfmoDpWt67XAt+wo5f3dvNsAi2aOfzBc9UkdSnJq/Al1YIOENEsTQiUsH5fA&#10;roBYPVFqKCUiAV4W/P8P5S8AAAD//wMAUEsBAi0AFAAGAAgAAAAhALaDOJL+AAAA4QEAABMAAAAA&#10;AAAAAAAAAAAAAAAAAFtDb250ZW50X1R5cGVzXS54bWxQSwECLQAUAAYACAAAACEAOP0h/9YAAACU&#10;AQAACwAAAAAAAAAAAAAAAAAvAQAAX3JlbHMvLnJlbHNQSwECLQAUAAYACAAAACEA/d5uV7QCAACz&#10;BQAADgAAAAAAAAAAAAAAAAAuAgAAZHJzL2Uyb0RvYy54bWxQSwECLQAUAAYACAAAACEA/oX1g+AA&#10;AAALAQAADwAAAAAAAAAAAAAAAAAO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632"/>
                        <w:gridCol w:w="634"/>
                        <w:gridCol w:w="634"/>
                        <w:gridCol w:w="631"/>
                        <w:gridCol w:w="632"/>
                        <w:gridCol w:w="632"/>
                        <w:gridCol w:w="632"/>
                        <w:gridCol w:w="634"/>
                        <w:gridCol w:w="631"/>
                        <w:gridCol w:w="632"/>
                        <w:gridCol w:w="632"/>
                        <w:gridCol w:w="632"/>
                        <w:gridCol w:w="634"/>
                      </w:tblGrid>
                      <w:tr w:rsidR="00E33CD0" w14:paraId="3449F588" w14:textId="77777777" w:rsidTr="00DD61E2">
                        <w:trPr>
                          <w:trHeight w:hRule="exact" w:val="354"/>
                        </w:trPr>
                        <w:tc>
                          <w:tcPr>
                            <w:tcW w:w="631" w:type="dxa"/>
                          </w:tcPr>
                          <w:p w14:paraId="5CB6F94A" w14:textId="77777777" w:rsidR="00E33CD0" w:rsidRDefault="00E33CD0"/>
                        </w:tc>
                        <w:tc>
                          <w:tcPr>
                            <w:tcW w:w="632" w:type="dxa"/>
                          </w:tcPr>
                          <w:p w14:paraId="728677DA" w14:textId="77777777" w:rsidR="00E33CD0" w:rsidRDefault="00E33CD0"/>
                        </w:tc>
                        <w:tc>
                          <w:tcPr>
                            <w:tcW w:w="634" w:type="dxa"/>
                          </w:tcPr>
                          <w:p w14:paraId="7D55FC95" w14:textId="77777777" w:rsidR="00E33CD0" w:rsidRDefault="00E33CD0"/>
                        </w:tc>
                        <w:tc>
                          <w:tcPr>
                            <w:tcW w:w="634" w:type="dxa"/>
                          </w:tcPr>
                          <w:p w14:paraId="2BB0DC95" w14:textId="52721329" w:rsidR="00E33CD0" w:rsidRDefault="00E33CD0"/>
                        </w:tc>
                        <w:tc>
                          <w:tcPr>
                            <w:tcW w:w="631" w:type="dxa"/>
                          </w:tcPr>
                          <w:p w14:paraId="3B0B19AB" w14:textId="77777777" w:rsidR="00E33CD0" w:rsidRDefault="00E33CD0"/>
                        </w:tc>
                        <w:tc>
                          <w:tcPr>
                            <w:tcW w:w="632" w:type="dxa"/>
                          </w:tcPr>
                          <w:p w14:paraId="33E49149" w14:textId="77777777" w:rsidR="00E33CD0" w:rsidRDefault="00E33CD0"/>
                        </w:tc>
                        <w:tc>
                          <w:tcPr>
                            <w:tcW w:w="632" w:type="dxa"/>
                          </w:tcPr>
                          <w:p w14:paraId="62A66107" w14:textId="77777777" w:rsidR="00E33CD0" w:rsidRDefault="00E33CD0"/>
                        </w:tc>
                        <w:tc>
                          <w:tcPr>
                            <w:tcW w:w="632" w:type="dxa"/>
                          </w:tcPr>
                          <w:p w14:paraId="23E53CA3" w14:textId="77777777" w:rsidR="00E33CD0" w:rsidRDefault="00E33CD0"/>
                        </w:tc>
                        <w:tc>
                          <w:tcPr>
                            <w:tcW w:w="634" w:type="dxa"/>
                          </w:tcPr>
                          <w:p w14:paraId="2C53ECB1" w14:textId="77777777" w:rsidR="00E33CD0" w:rsidRDefault="00E33CD0"/>
                        </w:tc>
                        <w:tc>
                          <w:tcPr>
                            <w:tcW w:w="631" w:type="dxa"/>
                          </w:tcPr>
                          <w:p w14:paraId="2AAC13F9" w14:textId="77777777" w:rsidR="00E33CD0" w:rsidRDefault="00E33CD0"/>
                        </w:tc>
                        <w:tc>
                          <w:tcPr>
                            <w:tcW w:w="632" w:type="dxa"/>
                          </w:tcPr>
                          <w:p w14:paraId="268710D9" w14:textId="77777777" w:rsidR="00E33CD0" w:rsidRDefault="00E33CD0"/>
                        </w:tc>
                        <w:tc>
                          <w:tcPr>
                            <w:tcW w:w="632" w:type="dxa"/>
                          </w:tcPr>
                          <w:p w14:paraId="269E230F" w14:textId="77777777" w:rsidR="00E33CD0" w:rsidRDefault="00E33CD0"/>
                        </w:tc>
                        <w:tc>
                          <w:tcPr>
                            <w:tcW w:w="632" w:type="dxa"/>
                          </w:tcPr>
                          <w:p w14:paraId="1BB3C234" w14:textId="77777777" w:rsidR="00E33CD0" w:rsidRDefault="00E33CD0"/>
                        </w:tc>
                        <w:tc>
                          <w:tcPr>
                            <w:tcW w:w="634" w:type="dxa"/>
                          </w:tcPr>
                          <w:p w14:paraId="5A2E10DE" w14:textId="77777777" w:rsidR="00E33CD0" w:rsidRDefault="00E33CD0"/>
                        </w:tc>
                      </w:tr>
                    </w:tbl>
                    <w:p w14:paraId="145D36EE" w14:textId="77777777" w:rsidR="00E33CD0" w:rsidRDefault="00E33CD0" w:rsidP="00AD27E8">
                      <w:pPr>
                        <w:pStyle w:val="BodyText"/>
                      </w:pPr>
                    </w:p>
                  </w:txbxContent>
                </v:textbox>
                <w10:wrap anchorx="page"/>
              </v:shape>
            </w:pict>
          </mc:Fallback>
        </mc:AlternateContent>
      </w:r>
      <w:r w:rsidR="00AD27E8" w:rsidRPr="001749F2">
        <w:rPr>
          <w:rFonts w:ascii="Arial Narrow" w:eastAsia="Times New Roman" w:hAnsi="Arial Narrow" w:cs="Arial"/>
          <w:b/>
          <w:bCs/>
          <w:lang w:eastAsia="en-ZA"/>
        </w:rPr>
        <w:t xml:space="preserve">Volle name </w:t>
      </w:r>
      <w:r w:rsidR="00DF21F8">
        <w:rPr>
          <w:rFonts w:ascii="Arial Narrow" w:eastAsia="Times New Roman" w:hAnsi="Arial Narrow" w:cs="Arial"/>
          <w:b/>
          <w:bCs/>
          <w:spacing w:val="-3"/>
          <w:lang w:eastAsia="en-ZA"/>
        </w:rPr>
        <w:t>en Va</w:t>
      </w:r>
      <w:r w:rsidR="00AD27E8" w:rsidRPr="001749F2">
        <w:rPr>
          <w:rFonts w:ascii="Arial Narrow" w:eastAsia="Times New Roman" w:hAnsi="Arial Narrow" w:cs="Arial"/>
          <w:b/>
          <w:bCs/>
          <w:lang w:eastAsia="en-ZA"/>
        </w:rPr>
        <w:t xml:space="preserve">: … …..…… </w:t>
      </w:r>
      <w:r w:rsidR="00AD27E8" w:rsidRPr="001749F2">
        <w:rPr>
          <w:rFonts w:ascii="Arial Narrow" w:eastAsia="Times New Roman" w:hAnsi="Arial Narrow" w:cs="Arial"/>
          <w:b/>
          <w:bCs/>
          <w:spacing w:val="-1"/>
          <w:lang w:eastAsia="en-ZA"/>
        </w:rPr>
        <w:t xml:space="preserve">………………….……… </w:t>
      </w:r>
      <w:r w:rsidR="00DD61E2">
        <w:rPr>
          <w:rFonts w:ascii="Arial Narrow" w:eastAsia="Times New Roman" w:hAnsi="Arial Narrow" w:cs="Arial"/>
          <w:b/>
          <w:bCs/>
          <w:spacing w:val="-1"/>
          <w:lang w:eastAsia="en-ZA"/>
        </w:rPr>
        <w:t>………………………………………………………………………</w:t>
      </w:r>
    </w:p>
    <w:p w14:paraId="32981D34" w14:textId="77777777" w:rsidR="00ED053A" w:rsidRDefault="00ED053A" w:rsidP="00FA3FB0">
      <w:pPr>
        <w:tabs>
          <w:tab w:val="left" w:pos="3686"/>
        </w:tabs>
        <w:autoSpaceDE w:val="0"/>
        <w:autoSpaceDN w:val="0"/>
        <w:adjustRightInd w:val="0"/>
        <w:spacing w:after="0" w:line="369" w:lineRule="auto"/>
        <w:ind w:left="142" w:right="332" w:hanging="142"/>
        <w:rPr>
          <w:rFonts w:ascii="Arial Narrow" w:eastAsia="Times New Roman" w:hAnsi="Arial Narrow" w:cs="Arial"/>
          <w:b/>
          <w:bCs/>
          <w:spacing w:val="-1"/>
          <w:lang w:eastAsia="en-ZA"/>
        </w:rPr>
      </w:pPr>
    </w:p>
    <w:p w14:paraId="1EA5C132" w14:textId="548D1249" w:rsidR="00AD27E8" w:rsidRPr="001749F2" w:rsidRDefault="00AD27E8" w:rsidP="00FA3FB0">
      <w:pPr>
        <w:tabs>
          <w:tab w:val="left" w:pos="3686"/>
        </w:tabs>
        <w:autoSpaceDE w:val="0"/>
        <w:autoSpaceDN w:val="0"/>
        <w:adjustRightInd w:val="0"/>
        <w:spacing w:after="0" w:line="369" w:lineRule="auto"/>
        <w:ind w:left="142" w:right="332" w:hanging="142"/>
        <w:rPr>
          <w:rFonts w:ascii="Arial Narrow" w:eastAsia="Times New Roman" w:hAnsi="Arial Narrow" w:cs="Arial"/>
          <w:b/>
          <w:bCs/>
          <w:u w:val="single"/>
          <w:lang w:eastAsia="en-ZA"/>
        </w:rPr>
      </w:pPr>
      <w:r w:rsidRPr="001749F2">
        <w:rPr>
          <w:rFonts w:ascii="Arial Narrow" w:eastAsia="Times New Roman" w:hAnsi="Arial Narrow" w:cs="Arial"/>
          <w:b/>
          <w:bCs/>
          <w:u w:val="single"/>
          <w:lang w:eastAsia="en-ZA"/>
        </w:rPr>
        <w:t>Identiteit Nommer</w:t>
      </w:r>
      <w:r w:rsidR="00DF21F8" w:rsidRPr="001749F2">
        <w:rPr>
          <w:rFonts w:ascii="Arial Narrow" w:eastAsia="Times New Roman" w:hAnsi="Arial Narrow" w:cs="Arial"/>
          <w:b/>
          <w:bCs/>
          <w:u w:val="single"/>
          <w:lang w:eastAsia="en-ZA"/>
        </w:rPr>
        <w:t>:</w:t>
      </w:r>
    </w:p>
    <w:p w14:paraId="54611DF7" w14:textId="77777777" w:rsidR="00ED053A" w:rsidRDefault="00ED053A" w:rsidP="00FA3FB0">
      <w:pPr>
        <w:tabs>
          <w:tab w:val="left" w:pos="2807"/>
        </w:tabs>
        <w:autoSpaceDE w:val="0"/>
        <w:autoSpaceDN w:val="0"/>
        <w:adjustRightInd w:val="0"/>
        <w:spacing w:before="144" w:after="0" w:line="240" w:lineRule="auto"/>
        <w:ind w:left="142" w:hanging="142"/>
        <w:rPr>
          <w:rFonts w:ascii="Arial Narrow" w:eastAsia="Times New Roman" w:hAnsi="Arial Narrow" w:cs="Arial"/>
          <w:b/>
          <w:bCs/>
          <w:lang w:eastAsia="en-ZA"/>
        </w:rPr>
      </w:pPr>
    </w:p>
    <w:p w14:paraId="57F16B43" w14:textId="72AE14BF" w:rsidR="00AD27E8" w:rsidRPr="001749F2" w:rsidRDefault="00AD27E8" w:rsidP="00FA3FB0">
      <w:pPr>
        <w:tabs>
          <w:tab w:val="left" w:pos="2807"/>
        </w:tabs>
        <w:autoSpaceDE w:val="0"/>
        <w:autoSpaceDN w:val="0"/>
        <w:adjustRightInd w:val="0"/>
        <w:spacing w:before="144"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 xml:space="preserve">Posadres </w:t>
      </w:r>
      <w:r w:rsidR="00DF21F8" w:rsidRPr="001749F2">
        <w:rPr>
          <w:rFonts w:ascii="Arial Narrow" w:eastAsia="Times New Roman" w:hAnsi="Arial Narrow" w:cs="Arial"/>
          <w:b/>
          <w:bCs/>
          <w:lang w:eastAsia="en-ZA"/>
        </w:rPr>
        <w:t>adres:</w:t>
      </w:r>
      <w:r w:rsidRPr="001749F2">
        <w:rPr>
          <w:rFonts w:ascii="Arial Narrow" w:eastAsia="Times New Roman" w:hAnsi="Arial Narrow" w:cs="Arial"/>
          <w:b/>
          <w:bCs/>
          <w:lang w:eastAsia="en-ZA"/>
        </w:rPr>
        <w:t>… …………………….…………………………………………………………………………………………………………</w:t>
      </w:r>
    </w:p>
    <w:p w14:paraId="63ACC9D8" w14:textId="77777777" w:rsidR="00AD27E8" w:rsidRPr="001749F2" w:rsidRDefault="00AD27E8" w:rsidP="00FA3FB0">
      <w:pPr>
        <w:autoSpaceDE w:val="0"/>
        <w:autoSpaceDN w:val="0"/>
        <w:adjustRightInd w:val="0"/>
        <w:spacing w:before="10" w:after="0" w:line="240" w:lineRule="auto"/>
        <w:ind w:left="142" w:hanging="142"/>
        <w:rPr>
          <w:rFonts w:ascii="Arial Narrow" w:eastAsia="Times New Roman" w:hAnsi="Arial Narrow" w:cs="Arial"/>
          <w:b/>
          <w:bCs/>
          <w:u w:val="single"/>
          <w:lang w:eastAsia="en-ZA"/>
        </w:rPr>
      </w:pPr>
    </w:p>
    <w:p w14:paraId="76C861DF" w14:textId="3F57EEC2" w:rsidR="00AD27E8" w:rsidRPr="001749F2" w:rsidRDefault="00DF21F8" w:rsidP="00FA3FB0">
      <w:pPr>
        <w:tabs>
          <w:tab w:val="left" w:pos="2806"/>
          <w:tab w:val="left" w:pos="6208"/>
          <w:tab w:val="left" w:pos="7625"/>
        </w:tabs>
        <w:autoSpaceDE w:val="0"/>
        <w:autoSpaceDN w:val="0"/>
        <w:adjustRightInd w:val="0"/>
        <w:spacing w:before="94" w:after="0" w:line="240" w:lineRule="auto"/>
        <w:ind w:left="142" w:hanging="142"/>
        <w:rPr>
          <w:rFonts w:ascii="Arial Narrow" w:eastAsia="Times New Roman" w:hAnsi="Arial Narrow" w:cs="Arial"/>
          <w:b/>
          <w:bCs/>
          <w:lang w:eastAsia="en-ZA"/>
        </w:rPr>
      </w:pPr>
      <w:r>
        <w:rPr>
          <w:rFonts w:ascii="Arial Narrow" w:eastAsia="Times New Roman" w:hAnsi="Arial Narrow" w:cs="Arial"/>
          <w:b/>
          <w:bCs/>
          <w:lang w:eastAsia="en-ZA"/>
        </w:rPr>
        <w:t>Telefoon nommer: (……</w:t>
      </w:r>
      <w:r w:rsidRPr="001749F2">
        <w:rPr>
          <w:rFonts w:ascii="Arial Narrow" w:eastAsia="Times New Roman" w:hAnsi="Arial Narrow" w:cs="Arial"/>
          <w:b/>
          <w:bCs/>
          <w:lang w:eastAsia="en-ZA"/>
        </w:rPr>
        <w:t>…)</w:t>
      </w:r>
      <w:r w:rsidR="00ED053A">
        <w:rPr>
          <w:rFonts w:ascii="Arial Narrow" w:eastAsia="Times New Roman" w:hAnsi="Arial Narrow" w:cs="Arial"/>
          <w:b/>
          <w:bCs/>
          <w:lang w:eastAsia="en-ZA"/>
        </w:rPr>
        <w:t xml:space="preserve"> </w:t>
      </w:r>
      <w:r w:rsidR="00AD27E8" w:rsidRPr="001749F2">
        <w:rPr>
          <w:rFonts w:ascii="Arial Narrow" w:eastAsia="Times New Roman" w:hAnsi="Arial Narrow" w:cs="Arial"/>
          <w:b/>
          <w:bCs/>
          <w:lang w:eastAsia="en-ZA"/>
        </w:rPr>
        <w:t>……………………….……………………………………………………………………………………………</w:t>
      </w:r>
    </w:p>
    <w:p w14:paraId="005F9244" w14:textId="77777777" w:rsidR="00AD27E8" w:rsidRPr="001749F2" w:rsidRDefault="00AD27E8" w:rsidP="00FA3FB0">
      <w:pPr>
        <w:tabs>
          <w:tab w:val="left" w:pos="2806"/>
          <w:tab w:val="left" w:pos="6208"/>
          <w:tab w:val="left" w:pos="7625"/>
        </w:tabs>
        <w:autoSpaceDE w:val="0"/>
        <w:autoSpaceDN w:val="0"/>
        <w:adjustRightInd w:val="0"/>
        <w:spacing w:before="94" w:after="0" w:line="240" w:lineRule="auto"/>
        <w:ind w:left="142" w:hanging="142"/>
        <w:rPr>
          <w:rFonts w:ascii="Arial Narrow" w:eastAsia="Times New Roman" w:hAnsi="Arial Narrow" w:cs="Arial"/>
          <w:b/>
          <w:bCs/>
          <w:lang w:eastAsia="en-ZA"/>
        </w:rPr>
      </w:pPr>
    </w:p>
    <w:p w14:paraId="6D7ADDB1" w14:textId="1837390A" w:rsidR="00AD27E8" w:rsidRPr="001749F2" w:rsidRDefault="00DF21F8" w:rsidP="00FA3FB0">
      <w:pPr>
        <w:tabs>
          <w:tab w:val="left" w:pos="2806"/>
          <w:tab w:val="left" w:pos="6208"/>
          <w:tab w:val="left" w:pos="7625"/>
        </w:tabs>
        <w:autoSpaceDE w:val="0"/>
        <w:autoSpaceDN w:val="0"/>
        <w:adjustRightInd w:val="0"/>
        <w:spacing w:before="94" w:after="0" w:line="240" w:lineRule="auto"/>
        <w:ind w:left="142" w:hanging="142"/>
        <w:rPr>
          <w:rFonts w:ascii="Arial Narrow" w:eastAsia="Times New Roman" w:hAnsi="Arial Narrow" w:cs="Arial"/>
          <w:b/>
          <w:bCs/>
          <w:lang w:eastAsia="en-ZA"/>
        </w:rPr>
      </w:pPr>
      <w:r>
        <w:rPr>
          <w:rFonts w:ascii="Arial Narrow" w:eastAsia="Times New Roman" w:hAnsi="Arial Narrow" w:cs="Arial"/>
          <w:b/>
          <w:bCs/>
          <w:lang w:eastAsia="en-ZA"/>
        </w:rPr>
        <w:t>Faks nommer: (…………</w:t>
      </w:r>
      <w:r w:rsidR="00AD27E8" w:rsidRPr="001749F2">
        <w:rPr>
          <w:rFonts w:ascii="Arial Narrow" w:eastAsia="Times New Roman" w:hAnsi="Arial Narrow" w:cs="Arial"/>
          <w:b/>
          <w:bCs/>
          <w:lang w:eastAsia="en-ZA"/>
        </w:rPr>
        <w:t>) ……………………….…………………</w:t>
      </w:r>
      <w:r>
        <w:rPr>
          <w:rFonts w:ascii="Arial Narrow" w:eastAsia="Times New Roman" w:hAnsi="Arial Narrow" w:cs="Arial"/>
          <w:b/>
          <w:bCs/>
          <w:lang w:eastAsia="en-ZA"/>
        </w:rPr>
        <w:t>……………………………………………………………………………</w:t>
      </w:r>
    </w:p>
    <w:p w14:paraId="1D97C8D7" w14:textId="77777777" w:rsidR="00AD27E8" w:rsidRPr="001749F2" w:rsidRDefault="00AD27E8" w:rsidP="00FA3FB0">
      <w:pPr>
        <w:autoSpaceDE w:val="0"/>
        <w:autoSpaceDN w:val="0"/>
        <w:adjustRightInd w:val="0"/>
        <w:spacing w:before="3" w:after="0" w:line="240" w:lineRule="auto"/>
        <w:ind w:left="142" w:hanging="142"/>
        <w:rPr>
          <w:rFonts w:ascii="Arial Narrow" w:eastAsia="Times New Roman" w:hAnsi="Arial Narrow" w:cs="Arial"/>
          <w:b/>
          <w:bCs/>
          <w:lang w:eastAsia="en-ZA"/>
        </w:rPr>
      </w:pPr>
    </w:p>
    <w:p w14:paraId="7006E5EC" w14:textId="0D32ACFD" w:rsidR="00ED053A" w:rsidRDefault="00AD27E8" w:rsidP="00FA3FB0">
      <w:pPr>
        <w:tabs>
          <w:tab w:val="left" w:pos="2807"/>
        </w:tabs>
        <w:autoSpaceDE w:val="0"/>
        <w:autoSpaceDN w:val="0"/>
        <w:adjustRightInd w:val="0"/>
        <w:spacing w:before="1" w:after="0" w:line="360" w:lineRule="auto"/>
        <w:ind w:left="142" w:right="332" w:hanging="142"/>
        <w:rPr>
          <w:rFonts w:ascii="Arial Narrow" w:eastAsia="Times New Roman" w:hAnsi="Arial Narrow" w:cs="Arial"/>
          <w:b/>
          <w:bCs/>
          <w:spacing w:val="-1"/>
          <w:lang w:eastAsia="en-ZA"/>
        </w:rPr>
      </w:pPr>
      <w:r w:rsidRPr="001749F2">
        <w:rPr>
          <w:rFonts w:ascii="Arial Narrow" w:eastAsia="Times New Roman" w:hAnsi="Arial Narrow" w:cs="Arial"/>
          <w:b/>
          <w:bCs/>
          <w:lang w:eastAsia="en-ZA"/>
        </w:rPr>
        <w:t xml:space="preserve">E-pos </w:t>
      </w:r>
      <w:r w:rsidR="008D60B4" w:rsidRPr="001749F2">
        <w:rPr>
          <w:rFonts w:ascii="Arial Narrow" w:eastAsia="Times New Roman" w:hAnsi="Arial Narrow" w:cs="Arial"/>
          <w:b/>
          <w:bCs/>
          <w:lang w:eastAsia="en-ZA"/>
        </w:rPr>
        <w:t>adres:</w:t>
      </w:r>
      <w:r w:rsidR="00ED053A">
        <w:rPr>
          <w:rFonts w:ascii="Arial Narrow" w:eastAsia="Times New Roman" w:hAnsi="Arial Narrow" w:cs="Arial"/>
          <w:b/>
          <w:bCs/>
          <w:lang w:eastAsia="en-ZA"/>
        </w:rPr>
        <w:t xml:space="preserve"> </w:t>
      </w:r>
      <w:r w:rsidRPr="001749F2">
        <w:rPr>
          <w:rFonts w:ascii="Arial Narrow" w:eastAsia="Times New Roman" w:hAnsi="Arial Narrow" w:cs="Arial"/>
          <w:b/>
          <w:bCs/>
          <w:spacing w:val="-1"/>
          <w:lang w:eastAsia="en-ZA"/>
        </w:rPr>
        <w:t xml:space="preserve">… …………………………………………………………………………………………………………..…… </w:t>
      </w:r>
      <w:r w:rsidR="00ED053A">
        <w:rPr>
          <w:rFonts w:ascii="Arial Narrow" w:eastAsia="Times New Roman" w:hAnsi="Arial Narrow" w:cs="Arial"/>
          <w:b/>
          <w:bCs/>
          <w:spacing w:val="-1"/>
          <w:lang w:eastAsia="en-ZA"/>
        </w:rPr>
        <w:t xml:space="preserve">….. </w:t>
      </w:r>
      <w:r w:rsidRPr="001749F2">
        <w:rPr>
          <w:rFonts w:ascii="Arial Narrow" w:eastAsia="Times New Roman" w:hAnsi="Arial Narrow" w:cs="Arial"/>
          <w:b/>
          <w:bCs/>
          <w:spacing w:val="-1"/>
          <w:lang w:eastAsia="en-ZA"/>
        </w:rPr>
        <w:t>…………</w:t>
      </w:r>
    </w:p>
    <w:p w14:paraId="1092A45F" w14:textId="77777777" w:rsidR="00ED053A" w:rsidRDefault="00ED053A" w:rsidP="00FA3FB0">
      <w:pPr>
        <w:tabs>
          <w:tab w:val="left" w:pos="2807"/>
        </w:tabs>
        <w:autoSpaceDE w:val="0"/>
        <w:autoSpaceDN w:val="0"/>
        <w:adjustRightInd w:val="0"/>
        <w:spacing w:before="1" w:after="0" w:line="360" w:lineRule="auto"/>
        <w:ind w:left="142" w:right="332" w:hanging="142"/>
        <w:rPr>
          <w:rFonts w:ascii="Arial Narrow" w:eastAsia="Times New Roman" w:hAnsi="Arial Narrow" w:cs="Arial"/>
          <w:b/>
          <w:bCs/>
          <w:spacing w:val="-1"/>
          <w:lang w:eastAsia="en-ZA"/>
        </w:rPr>
      </w:pPr>
    </w:p>
    <w:p w14:paraId="6300936E" w14:textId="534ABCEB" w:rsidR="00AD27E8" w:rsidRPr="001749F2" w:rsidRDefault="00AD27E8" w:rsidP="00FA3FB0">
      <w:pPr>
        <w:tabs>
          <w:tab w:val="left" w:pos="2807"/>
        </w:tabs>
        <w:autoSpaceDE w:val="0"/>
        <w:autoSpaceDN w:val="0"/>
        <w:adjustRightInd w:val="0"/>
        <w:spacing w:before="1" w:after="0" w:line="360" w:lineRule="auto"/>
        <w:ind w:left="142" w:right="332" w:hanging="142"/>
        <w:rPr>
          <w:rFonts w:ascii="Arial Narrow" w:eastAsia="Times New Roman" w:hAnsi="Arial Narrow" w:cs="Arial"/>
          <w:b/>
          <w:bCs/>
          <w:lang w:eastAsia="en-ZA"/>
        </w:rPr>
        <w:sectPr w:rsidR="00AD27E8" w:rsidRPr="001749F2" w:rsidSect="00943DA4">
          <w:pgSz w:w="11910" w:h="16840"/>
          <w:pgMar w:top="520" w:right="420" w:bottom="820" w:left="991" w:header="720" w:footer="324" w:gutter="0"/>
          <w:cols w:space="720"/>
          <w:docGrid w:linePitch="299"/>
        </w:sectPr>
      </w:pPr>
      <w:r w:rsidRPr="001749F2">
        <w:rPr>
          <w:rFonts w:ascii="Arial Narrow" w:eastAsia="Times New Roman" w:hAnsi="Arial Narrow" w:cs="Arial"/>
          <w:b/>
          <w:bCs/>
          <w:lang w:eastAsia="en-ZA"/>
        </w:rPr>
        <w:t xml:space="preserve">Kapasiteit In wat nie 'n Interne appelleer op administreer van..... 'n ander persoon is ingedien word </w:t>
      </w:r>
      <w:r w:rsidR="001749F2">
        <w:rPr>
          <w:rFonts w:ascii="Arial Narrow" w:eastAsia="Times New Roman" w:hAnsi="Arial Narrow" w:cs="Arial"/>
          <w:b/>
          <w:bCs/>
          <w:lang w:eastAsia="en-ZA"/>
        </w:rPr>
        <w:t xml:space="preserve">… ………………… </w:t>
      </w:r>
      <w:r w:rsidR="00ED053A">
        <w:rPr>
          <w:rFonts w:ascii="Arial Narrow" w:eastAsia="Times New Roman" w:hAnsi="Arial Narrow" w:cs="Arial"/>
          <w:b/>
          <w:bCs/>
          <w:lang w:eastAsia="en-ZA"/>
        </w:rPr>
        <w:t>………………………………</w:t>
      </w:r>
    </w:p>
    <w:p w14:paraId="2824CD10" w14:textId="1C7D1FB4" w:rsidR="00AD27E8" w:rsidRPr="005E6B50" w:rsidRDefault="00AD27E8" w:rsidP="008B5265">
      <w:pPr>
        <w:pStyle w:val="ListParagraph"/>
        <w:numPr>
          <w:ilvl w:val="0"/>
          <w:numId w:val="34"/>
        </w:numPr>
        <w:ind w:left="142" w:hanging="142"/>
        <w:rPr>
          <w:rFonts w:ascii="Arial Narrow" w:hAnsi="Arial Narrow"/>
          <w:b/>
        </w:rPr>
      </w:pPr>
      <w:bookmarkStart w:id="76" w:name="_Toc62823472"/>
      <w:bookmarkStart w:id="77" w:name="_Toc62827213"/>
      <w:bookmarkStart w:id="78" w:name="_Toc62828070"/>
      <w:r w:rsidRPr="005E6B50">
        <w:rPr>
          <w:rFonts w:ascii="Arial Narrow" w:hAnsi="Arial Narrow"/>
          <w:b/>
          <w:noProof/>
          <w:lang w:val="en-US"/>
        </w:rPr>
        <mc:AlternateContent>
          <mc:Choice Requires="wps">
            <w:drawing>
              <wp:anchor distT="0" distB="0" distL="0" distR="0" simplePos="0" relativeHeight="251665408" behindDoc="0" locked="0" layoutInCell="1" allowOverlap="1" wp14:anchorId="13F7FB02" wp14:editId="3F79B7F0">
                <wp:simplePos x="0" y="0"/>
                <wp:positionH relativeFrom="margin">
                  <wp:posOffset>29210</wp:posOffset>
                </wp:positionH>
                <wp:positionV relativeFrom="paragraph">
                  <wp:posOffset>374015</wp:posOffset>
                </wp:positionV>
                <wp:extent cx="6073775" cy="414655"/>
                <wp:effectExtent l="0" t="0" r="22225" b="23495"/>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775" cy="4146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10F7BD" w14:textId="55DCDA3D" w:rsidR="00E33CD0" w:rsidRPr="00936B6D" w:rsidRDefault="00E33CD0" w:rsidP="00AD27E8">
                            <w:pPr>
                              <w:pStyle w:val="BodyText"/>
                              <w:spacing w:before="160"/>
                            </w:pPr>
                            <w:r>
                              <w:t xml:space="preserve"> Hierdie artikle</w:t>
                            </w:r>
                            <w:r w:rsidRPr="00936B6D">
                              <w:t xml:space="preserve"> moet </w:t>
                            </w:r>
                            <w:r w:rsidRPr="008D60B4">
                              <w:rPr>
                                <w:caps/>
                              </w:rPr>
                              <w:t>slegs</w:t>
                            </w:r>
                            <w:r w:rsidRPr="00936B6D">
                              <w:t xml:space="preserve"> ingevul word as 'n derde party (anders as die versoeker) huise die interne appèl aanteken.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7FB02" id="Text Box 19" o:spid="_x0000_s1064" type="#_x0000_t202" style="position:absolute;left:0;text-align:left;margin-left:2.3pt;margin-top:29.45pt;width:478.25pt;height:32.65pt;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wLfAIAAAkFAAAOAAAAZHJzL2Uyb0RvYy54bWysVNtu2zAMfR+wfxD0ntpunZtRp+jiZBjQ&#10;XYB2H6BIcixMljRJid0N+/dRcpy268swzA82LVGHPOShrm/6VqIjt05oVeLsIsWIK6qZUPsSf33Y&#10;ThYYOU8UI1IrXuJH7vDN6u2b684U/FI3WjJuEYAoV3SmxI33pkgSRxveEnehDVewWWvbEg+/dp8w&#10;SzpAb2VymaazpNOWGaspdw5Wq2ETryJ+XXPqP9e14x7JEkNuPr5tfO/CO1ldk2JviWkEPaVB/iGL&#10;lggFQc9QFfEEHax4BdUKarXTtb+guk10XQvKIwdgk6V/sLlviOGRCxTHmXOZ3P+DpZ+OXywSDHq3&#10;xEiRFnr0wHuP3ukewRLUpzOuALd7A46+h3XwjVydudP0m0NKrxui9vzWWt01nDDILwsnk2dHBxwX&#10;QHbdR80gDjl4HYH62raheFAOBOjQp8dzb0IuFBZn6fxqPp9iRGEvz/LZdBpDkGI8bazz77luUTBK&#10;bKH3EZ0c75wP2ZBidAnBlN4KKWP/pUJdiLCcDby0FCxsBjdn97u1tOhIgoLic4rrnru1woOOpWhL&#10;vDg7kSJUY6NYjOKJkIMNmUgVwIEc5HayBr38XKbLzWKzyCf55WwzydOqmtxu1/lkts3m0+qqWq+r&#10;7FfIM8uLRjDGVUh11G6W/502TlM0qO6s3heUXjDfxuc18+RlGrHKwGr8RnZRBqHzgwZ8v+uj4q7y&#10;gBc0stPsEYRh9TCfcJ+A0Wj7A6MOZrPE7vuBWI6R/KBAXGGQR8OOxm40iKJwtMQeo8Fc+2HgD8aK&#10;fQPIg3yVvgUB1iJq4ymLk2xh3iKJ090QBvr5f/R6usFWvwEAAP//AwBQSwMEFAAGAAgAAAAhAHJO&#10;uMDdAAAACAEAAA8AAABkcnMvZG93bnJldi54bWxMj0FugzAQRfeVegdrKnXXGFBAhGKiqko2XVQi&#10;yQEcPAUSPEbYCfT2na7a5eg//f+m3C52EHecfO9IQbyKQCA1zvTUKjgd9y85CB80GT04QgXf6GFb&#10;PT6UujBuphrvh9AKLiFfaAVdCGMhpW86tNqv3IjE2ZebrA58Tq00k5653A4yiaJMWt0TL3R6xPcO&#10;m+vhZhVgfemd2+dzPYb29OF3abr7TJV6flreXkEEXMIfDL/6rA4VO53djYwXg4J1xqCCNN+A4HiT&#10;xTGIM3PJOgFZlfL/A9UPAAAA//8DAFBLAQItABQABgAIAAAAIQC2gziS/gAAAOEBAAATAAAAAAAA&#10;AAAAAAAAAAAAAABbQ29udGVudF9UeXBlc10ueG1sUEsBAi0AFAAGAAgAAAAhADj9If/WAAAAlAEA&#10;AAsAAAAAAAAAAAAAAAAALwEAAF9yZWxzLy5yZWxzUEsBAi0AFAAGAAgAAAAhABJSzAt8AgAACQUA&#10;AA4AAAAAAAAAAAAAAAAALgIAAGRycy9lMm9Eb2MueG1sUEsBAi0AFAAGAAgAAAAhAHJOuMDdAAAA&#10;CAEAAA8AAAAAAAAAAAAAAAAA1gQAAGRycy9kb3ducmV2LnhtbFBLBQYAAAAABAAEAPMAAADgBQAA&#10;AAA=&#10;" filled="f" strokeweight=".48pt">
                <v:textbox inset="0,0,0,0">
                  <w:txbxContent>
                    <w:p w14:paraId="5710F7BD" w14:textId="55DCDA3D" w:rsidR="00E33CD0" w:rsidRPr="00936B6D" w:rsidRDefault="00E33CD0" w:rsidP="00AD27E8">
                      <w:pPr>
                        <w:pStyle w:val="BodyText"/>
                        <w:spacing w:before="160"/>
                      </w:pPr>
                      <w:r>
                        <w:t xml:space="preserve"> Hierdie artikle</w:t>
                      </w:r>
                      <w:r w:rsidRPr="00936B6D">
                        <w:t xml:space="preserve"> moet </w:t>
                      </w:r>
                      <w:r w:rsidRPr="008D60B4">
                        <w:rPr>
                          <w:caps/>
                        </w:rPr>
                        <w:t>slegs</w:t>
                      </w:r>
                      <w:r w:rsidRPr="00936B6D">
                        <w:t xml:space="preserve"> ingevul word as 'n derde party (anders as die versoeker) huise die interne appèl aanteken.</w:t>
                      </w:r>
                    </w:p>
                  </w:txbxContent>
                </v:textbox>
                <w10:wrap type="topAndBottom" anchorx="margin"/>
              </v:shape>
            </w:pict>
          </mc:Fallback>
        </mc:AlternateContent>
      </w:r>
      <w:r w:rsidR="008D60B4">
        <w:rPr>
          <w:rFonts w:ascii="Arial Narrow" w:hAnsi="Arial Narrow"/>
          <w:b/>
        </w:rPr>
        <w:t>Besonderhede van</w:t>
      </w:r>
      <w:r w:rsidRPr="005E6B50">
        <w:rPr>
          <w:rFonts w:ascii="Arial Narrow" w:hAnsi="Arial Narrow"/>
          <w:b/>
        </w:rPr>
        <w:t xml:space="preserve"> versoeker</w:t>
      </w:r>
      <w:bookmarkEnd w:id="76"/>
      <w:bookmarkEnd w:id="77"/>
      <w:bookmarkEnd w:id="78"/>
    </w:p>
    <w:p w14:paraId="26DB9A15" w14:textId="77777777" w:rsidR="00AD27E8" w:rsidRPr="001749F2" w:rsidRDefault="00AD27E8" w:rsidP="00FA3FB0">
      <w:pPr>
        <w:autoSpaceDE w:val="0"/>
        <w:autoSpaceDN w:val="0"/>
        <w:adjustRightInd w:val="0"/>
        <w:spacing w:after="0" w:line="240" w:lineRule="auto"/>
        <w:ind w:left="142" w:hanging="142"/>
        <w:rPr>
          <w:rFonts w:ascii="Arial Narrow" w:eastAsia="Times New Roman" w:hAnsi="Arial Narrow" w:cs="Arial"/>
          <w:bCs/>
          <w:u w:val="single"/>
          <w:lang w:eastAsia="en-ZA"/>
        </w:rPr>
      </w:pPr>
    </w:p>
    <w:p w14:paraId="51B2E51B" w14:textId="77777777" w:rsidR="00AD27E8" w:rsidRPr="001749F2" w:rsidRDefault="00AD27E8" w:rsidP="00FA3FB0">
      <w:pPr>
        <w:autoSpaceDE w:val="0"/>
        <w:autoSpaceDN w:val="0"/>
        <w:adjustRightInd w:val="0"/>
        <w:spacing w:before="3" w:after="0" w:line="240" w:lineRule="auto"/>
        <w:ind w:left="142" w:hanging="142"/>
        <w:rPr>
          <w:rFonts w:ascii="Arial Narrow" w:eastAsia="Times New Roman" w:hAnsi="Arial Narrow" w:cs="Arial"/>
          <w:bCs/>
          <w:u w:val="single"/>
          <w:lang w:eastAsia="en-ZA"/>
        </w:rPr>
      </w:pPr>
    </w:p>
    <w:p w14:paraId="2E898A1A" w14:textId="61549904" w:rsidR="005E6B50" w:rsidRDefault="008D60B4" w:rsidP="00FA3FB0">
      <w:pPr>
        <w:tabs>
          <w:tab w:val="left" w:pos="2807"/>
        </w:tabs>
        <w:autoSpaceDE w:val="0"/>
        <w:autoSpaceDN w:val="0"/>
        <w:adjustRightInd w:val="0"/>
        <w:spacing w:after="0" w:line="367" w:lineRule="auto"/>
        <w:ind w:left="142" w:right="352" w:hanging="142"/>
        <w:rPr>
          <w:rFonts w:ascii="Arial Narrow" w:eastAsia="Times New Roman" w:hAnsi="Arial Narrow" w:cs="Arial"/>
          <w:b/>
          <w:bCs/>
          <w:lang w:eastAsia="en-ZA"/>
        </w:rPr>
      </w:pPr>
      <w:r>
        <w:rPr>
          <w:rFonts w:ascii="Arial Narrow" w:eastAsia="Times New Roman" w:hAnsi="Arial Narrow" w:cs="Arial"/>
          <w:b/>
          <w:bCs/>
          <w:lang w:eastAsia="en-ZA"/>
        </w:rPr>
        <w:t>Volle Name en Van:</w:t>
      </w:r>
    </w:p>
    <w:p w14:paraId="570C0F9A" w14:textId="57FB266B" w:rsidR="00AD27E8" w:rsidRPr="001749F2" w:rsidRDefault="00AD27E8" w:rsidP="00FA3FB0">
      <w:pPr>
        <w:tabs>
          <w:tab w:val="left" w:pos="2807"/>
        </w:tabs>
        <w:autoSpaceDE w:val="0"/>
        <w:autoSpaceDN w:val="0"/>
        <w:adjustRightInd w:val="0"/>
        <w:spacing w:after="0" w:line="367" w:lineRule="auto"/>
        <w:ind w:left="142" w:right="994" w:hanging="142"/>
        <w:rPr>
          <w:rFonts w:ascii="Arial Narrow" w:eastAsia="Times New Roman" w:hAnsi="Arial Narrow" w:cs="Arial"/>
          <w:b/>
          <w:bCs/>
          <w:lang w:eastAsia="en-ZA"/>
        </w:rPr>
      </w:pPr>
      <w:r w:rsidRPr="001749F2">
        <w:rPr>
          <w:rFonts w:ascii="Arial Narrow" w:eastAsia="Times New Roman" w:hAnsi="Arial Narrow" w:cs="Arial"/>
          <w:b/>
          <w:bCs/>
          <w:lang w:eastAsia="en-ZA"/>
        </w:rPr>
        <w:t xml:space="preserve">_____________________________________________________ </w:t>
      </w:r>
      <w:r w:rsidR="005E6B50">
        <w:rPr>
          <w:rFonts w:ascii="Arial Narrow" w:eastAsia="Times New Roman" w:hAnsi="Arial Narrow" w:cs="Arial"/>
          <w:b/>
          <w:bCs/>
          <w:lang w:eastAsia="en-ZA"/>
        </w:rPr>
        <w:t>_______________________</w:t>
      </w:r>
    </w:p>
    <w:p w14:paraId="1E46E31D" w14:textId="0D8B3D7F" w:rsidR="005E6B50" w:rsidRPr="005E6B50" w:rsidRDefault="008D60B4" w:rsidP="008B5265">
      <w:pPr>
        <w:pStyle w:val="ListParagraph"/>
        <w:numPr>
          <w:ilvl w:val="0"/>
          <w:numId w:val="34"/>
        </w:numPr>
        <w:ind w:left="142" w:hanging="142"/>
        <w:rPr>
          <w:rFonts w:ascii="Arial Narrow" w:hAnsi="Arial Narrow"/>
          <w:b/>
        </w:rPr>
      </w:pPr>
      <w:bookmarkStart w:id="79" w:name="_Toc62823473"/>
      <w:bookmarkStart w:id="80" w:name="_Toc62827214"/>
      <w:bookmarkStart w:id="81" w:name="_Toc62828071"/>
      <w:r>
        <w:rPr>
          <w:rFonts w:ascii="Arial Narrow" w:hAnsi="Arial Narrow"/>
          <w:b/>
        </w:rPr>
        <w:t>Identiteit Nommer:</w:t>
      </w:r>
    </w:p>
    <w:p w14:paraId="410A017D" w14:textId="5A8B6097" w:rsidR="00AD27E8" w:rsidRPr="005E6B50" w:rsidRDefault="00AD27E8" w:rsidP="00FA3FB0">
      <w:pPr>
        <w:ind w:left="142" w:hanging="142"/>
        <w:rPr>
          <w:rFonts w:ascii="Arial Narrow" w:hAnsi="Arial Narrow"/>
          <w:b/>
        </w:rPr>
      </w:pPr>
      <w:r w:rsidRPr="005E6B50">
        <w:rPr>
          <w:rFonts w:ascii="Arial Narrow" w:hAnsi="Arial Narrow"/>
          <w:b/>
        </w:rPr>
        <w:t>___________________________________________________________________</w:t>
      </w:r>
      <w:r w:rsidRPr="005E6B50">
        <w:rPr>
          <w:rFonts w:ascii="Arial Narrow" w:hAnsi="Arial Narrow"/>
          <w:b/>
        </w:rPr>
        <w:br/>
      </w:r>
    </w:p>
    <w:p w14:paraId="37E7E9C8" w14:textId="77777777" w:rsidR="00AD27E8" w:rsidRPr="005E6B50" w:rsidRDefault="00AD27E8" w:rsidP="008B5265">
      <w:pPr>
        <w:pStyle w:val="ListParagraph"/>
        <w:numPr>
          <w:ilvl w:val="0"/>
          <w:numId w:val="34"/>
        </w:numPr>
        <w:ind w:left="142" w:hanging="142"/>
        <w:rPr>
          <w:rFonts w:ascii="Arial Narrow" w:hAnsi="Arial Narrow"/>
          <w:b/>
        </w:rPr>
      </w:pPr>
      <w:r w:rsidRPr="005E6B50">
        <w:rPr>
          <w:rFonts w:ascii="Arial Narrow" w:hAnsi="Arial Narrow"/>
          <w:b/>
        </w:rPr>
        <w:t>Die besluit waarteen die interne appèl aangeteken word</w:t>
      </w:r>
      <w:bookmarkEnd w:id="79"/>
      <w:bookmarkEnd w:id="80"/>
      <w:bookmarkEnd w:id="81"/>
    </w:p>
    <w:p w14:paraId="57008189" w14:textId="77777777" w:rsidR="00AD27E8" w:rsidRPr="001749F2" w:rsidRDefault="00AD27E8" w:rsidP="00FA3FB0">
      <w:pPr>
        <w:autoSpaceDE w:val="0"/>
        <w:autoSpaceDN w:val="0"/>
        <w:adjustRightInd w:val="0"/>
        <w:spacing w:before="3" w:after="0" w:line="240" w:lineRule="auto"/>
        <w:ind w:left="142" w:hanging="142"/>
        <w:rPr>
          <w:rFonts w:ascii="Arial Narrow" w:eastAsia="Times New Roman" w:hAnsi="Arial Narrow" w:cs="Arial"/>
          <w:bCs/>
          <w:u w:val="single"/>
          <w:lang w:eastAsia="en-ZA"/>
        </w:rPr>
      </w:pPr>
    </w:p>
    <w:p w14:paraId="4976437B" w14:textId="16551763" w:rsidR="00AD27E8" w:rsidRPr="001749F2" w:rsidRDefault="00AD27E8" w:rsidP="00FA3FB0">
      <w:pPr>
        <w:autoSpaceDE w:val="0"/>
        <w:autoSpaceDN w:val="0"/>
        <w:adjustRightInd w:val="0"/>
        <w:spacing w:after="0" w:line="240" w:lineRule="auto"/>
        <w:ind w:left="142" w:hanging="142"/>
        <w:rPr>
          <w:rFonts w:ascii="Arial Narrow" w:eastAsia="Times New Roman" w:hAnsi="Arial Narrow" w:cs="Arial"/>
          <w:b/>
          <w:bCs/>
          <w:u w:val="single"/>
          <w:lang w:eastAsia="en-ZA"/>
        </w:rPr>
      </w:pPr>
      <w:r w:rsidRPr="001749F2">
        <w:rPr>
          <w:rFonts w:ascii="Arial Narrow" w:eastAsia="Times New Roman" w:hAnsi="Arial Narrow" w:cs="Arial"/>
          <w:b/>
          <w:bCs/>
          <w:u w:val="single"/>
          <w:lang w:eastAsia="en-ZA"/>
        </w:rPr>
        <w:t>Die besluit waarteen die interne appèl ingedien is met 'n X</w:t>
      </w:r>
      <w:r w:rsidR="008D60B4">
        <w:rPr>
          <w:rFonts w:ascii="Arial Narrow" w:eastAsia="Times New Roman" w:hAnsi="Arial Narrow" w:cs="Arial"/>
          <w:b/>
          <w:bCs/>
          <w:u w:val="single"/>
          <w:lang w:eastAsia="en-ZA"/>
        </w:rPr>
        <w:t xml:space="preserve"> in die toepaslike blokkie:</w:t>
      </w:r>
    </w:p>
    <w:p w14:paraId="59078FF0" w14:textId="77777777" w:rsidR="00AD27E8" w:rsidRPr="001749F2" w:rsidRDefault="00AD27E8" w:rsidP="00FA3FB0">
      <w:pPr>
        <w:autoSpaceDE w:val="0"/>
        <w:autoSpaceDN w:val="0"/>
        <w:adjustRightInd w:val="0"/>
        <w:spacing w:before="3" w:after="0" w:line="240" w:lineRule="auto"/>
        <w:ind w:left="142" w:hanging="142"/>
        <w:rPr>
          <w:rFonts w:ascii="Arial Narrow" w:eastAsia="Times New Roman" w:hAnsi="Arial Narrow" w:cs="Arial"/>
          <w:b/>
          <w:bCs/>
          <w:u w:val="single"/>
          <w:lang w:eastAsia="en-ZA"/>
        </w:rPr>
      </w:pPr>
    </w:p>
    <w:tbl>
      <w:tblPr>
        <w:tblW w:w="9512"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8722"/>
      </w:tblGrid>
      <w:tr w:rsidR="00AD27E8" w:rsidRPr="001749F2" w14:paraId="1D64DF0B" w14:textId="77777777" w:rsidTr="00ED053A">
        <w:trPr>
          <w:trHeight w:hRule="exact" w:val="356"/>
        </w:trPr>
        <w:tc>
          <w:tcPr>
            <w:tcW w:w="790" w:type="dxa"/>
          </w:tcPr>
          <w:p w14:paraId="1229C441" w14:textId="77777777" w:rsidR="00AD27E8" w:rsidRPr="001749F2" w:rsidRDefault="00AD27E8" w:rsidP="00FA3FB0">
            <w:pPr>
              <w:tabs>
                <w:tab w:val="left" w:pos="567"/>
                <w:tab w:val="left" w:pos="1134"/>
                <w:tab w:val="left" w:pos="1701"/>
                <w:tab w:val="left" w:pos="2268"/>
              </w:tabs>
              <w:spacing w:after="0" w:line="240" w:lineRule="auto"/>
              <w:ind w:left="142" w:hanging="142"/>
              <w:jc w:val="both"/>
              <w:rPr>
                <w:rFonts w:ascii="Arial Narrow" w:eastAsia="Times New Roman" w:hAnsi="Arial Narrow" w:cs="Times New Roman"/>
              </w:rPr>
            </w:pPr>
          </w:p>
        </w:tc>
        <w:tc>
          <w:tcPr>
            <w:tcW w:w="8722" w:type="dxa"/>
          </w:tcPr>
          <w:p w14:paraId="675AB1D3" w14:textId="77777777" w:rsidR="00AD27E8" w:rsidRPr="001749F2" w:rsidRDefault="00AD27E8" w:rsidP="00FA3FB0">
            <w:pPr>
              <w:widowControl w:val="0"/>
              <w:autoSpaceDE w:val="0"/>
              <w:autoSpaceDN w:val="0"/>
              <w:spacing w:before="26" w:after="0" w:line="240" w:lineRule="auto"/>
              <w:ind w:left="142" w:hanging="142"/>
              <w:rPr>
                <w:rFonts w:ascii="Arial Narrow" w:eastAsia="Arial" w:hAnsi="Arial Narrow" w:cs="Arial"/>
                <w:lang w:val="en-US"/>
              </w:rPr>
            </w:pPr>
            <w:r w:rsidRPr="001749F2">
              <w:rPr>
                <w:rFonts w:ascii="Arial Narrow" w:eastAsia="Arial" w:hAnsi="Arial Narrow" w:cs="Arial"/>
                <w:lang w:val="en-US"/>
              </w:rPr>
              <w:t>Weiering van die versoek om toegang nie</w:t>
            </w:r>
          </w:p>
        </w:tc>
      </w:tr>
      <w:tr w:rsidR="00AD27E8" w:rsidRPr="001749F2" w14:paraId="36F05C35" w14:textId="77777777" w:rsidTr="00ED053A">
        <w:trPr>
          <w:trHeight w:hRule="exact" w:val="358"/>
        </w:trPr>
        <w:tc>
          <w:tcPr>
            <w:tcW w:w="790" w:type="dxa"/>
          </w:tcPr>
          <w:p w14:paraId="41CD7858" w14:textId="77777777" w:rsidR="00AD27E8" w:rsidRPr="001749F2" w:rsidRDefault="00AD27E8" w:rsidP="00FA3FB0">
            <w:pPr>
              <w:tabs>
                <w:tab w:val="left" w:pos="567"/>
                <w:tab w:val="left" w:pos="1134"/>
                <w:tab w:val="left" w:pos="1701"/>
                <w:tab w:val="left" w:pos="2268"/>
              </w:tabs>
              <w:spacing w:after="0" w:line="240" w:lineRule="auto"/>
              <w:ind w:left="142" w:hanging="142"/>
              <w:jc w:val="both"/>
              <w:rPr>
                <w:rFonts w:ascii="Arial Narrow" w:eastAsia="Times New Roman" w:hAnsi="Arial Narrow" w:cs="Times New Roman"/>
              </w:rPr>
            </w:pPr>
          </w:p>
        </w:tc>
        <w:tc>
          <w:tcPr>
            <w:tcW w:w="8722" w:type="dxa"/>
          </w:tcPr>
          <w:p w14:paraId="028EAF86" w14:textId="6DC01528" w:rsidR="00AD27E8" w:rsidRPr="001749F2" w:rsidRDefault="00AD27E8" w:rsidP="00FA3FB0">
            <w:pPr>
              <w:widowControl w:val="0"/>
              <w:autoSpaceDE w:val="0"/>
              <w:autoSpaceDN w:val="0"/>
              <w:spacing w:before="26" w:after="0" w:line="240" w:lineRule="auto"/>
              <w:ind w:left="142" w:hanging="142"/>
              <w:rPr>
                <w:rFonts w:ascii="Arial Narrow" w:eastAsia="Arial" w:hAnsi="Arial Narrow" w:cs="Arial"/>
                <w:lang w:val="en-US"/>
              </w:rPr>
            </w:pPr>
            <w:r w:rsidRPr="001749F2">
              <w:rPr>
                <w:rFonts w:ascii="Arial Narrow" w:eastAsia="Arial" w:hAnsi="Arial Narrow" w:cs="Arial"/>
                <w:lang w:val="en-US"/>
              </w:rPr>
              <w:t>Besluit ten opsigte v</w:t>
            </w:r>
            <w:r w:rsidR="008D60B4">
              <w:rPr>
                <w:rFonts w:ascii="Arial Narrow" w:eastAsia="Arial" w:hAnsi="Arial Narrow" w:cs="Arial"/>
                <w:lang w:val="en-US"/>
              </w:rPr>
              <w:t>an gelde voorgeskryf ingevolge a</w:t>
            </w:r>
            <w:r w:rsidRPr="001749F2">
              <w:rPr>
                <w:rFonts w:ascii="Arial Narrow" w:eastAsia="Arial" w:hAnsi="Arial Narrow" w:cs="Arial"/>
                <w:lang w:val="en-US"/>
              </w:rPr>
              <w:t>rtikel 22 van die Wet</w:t>
            </w:r>
          </w:p>
        </w:tc>
      </w:tr>
      <w:tr w:rsidR="00AD27E8" w:rsidRPr="001749F2" w14:paraId="63AD1E84" w14:textId="77777777" w:rsidTr="00ED053A">
        <w:trPr>
          <w:trHeight w:hRule="exact" w:val="601"/>
        </w:trPr>
        <w:tc>
          <w:tcPr>
            <w:tcW w:w="790" w:type="dxa"/>
          </w:tcPr>
          <w:p w14:paraId="3E0E1D65" w14:textId="77777777" w:rsidR="00AD27E8" w:rsidRPr="001749F2" w:rsidRDefault="00AD27E8" w:rsidP="00FA3FB0">
            <w:pPr>
              <w:tabs>
                <w:tab w:val="left" w:pos="567"/>
                <w:tab w:val="left" w:pos="1134"/>
                <w:tab w:val="left" w:pos="1701"/>
                <w:tab w:val="left" w:pos="2268"/>
              </w:tabs>
              <w:spacing w:after="0" w:line="240" w:lineRule="auto"/>
              <w:ind w:left="142" w:hanging="142"/>
              <w:jc w:val="both"/>
              <w:rPr>
                <w:rFonts w:ascii="Arial Narrow" w:eastAsia="Times New Roman" w:hAnsi="Arial Narrow" w:cs="Times New Roman"/>
              </w:rPr>
            </w:pPr>
          </w:p>
        </w:tc>
        <w:tc>
          <w:tcPr>
            <w:tcW w:w="8722" w:type="dxa"/>
          </w:tcPr>
          <w:p w14:paraId="3E8A88C1" w14:textId="657CEA6D" w:rsidR="00AD27E8" w:rsidRPr="001749F2" w:rsidRDefault="00AD27E8" w:rsidP="00FA3FB0">
            <w:pPr>
              <w:widowControl w:val="0"/>
              <w:autoSpaceDE w:val="0"/>
              <w:autoSpaceDN w:val="0"/>
              <w:spacing w:before="26" w:after="0" w:line="240" w:lineRule="auto"/>
              <w:ind w:left="142" w:right="720" w:hanging="142"/>
              <w:rPr>
                <w:rFonts w:ascii="Arial Narrow" w:eastAsia="Arial" w:hAnsi="Arial Narrow" w:cs="Arial"/>
                <w:lang w:val="en-US"/>
              </w:rPr>
            </w:pPr>
            <w:r w:rsidRPr="001749F2">
              <w:rPr>
                <w:rFonts w:ascii="Arial Narrow" w:eastAsia="Arial" w:hAnsi="Arial Narrow" w:cs="Arial"/>
                <w:lang w:val="en-US"/>
              </w:rPr>
              <w:t>Besluit oor die verlenging van die tydperk waarbinne die versoek hanteer mo</w:t>
            </w:r>
            <w:r w:rsidR="008D60B4">
              <w:rPr>
                <w:rFonts w:ascii="Arial Narrow" w:eastAsia="Arial" w:hAnsi="Arial Narrow" w:cs="Arial"/>
                <w:lang w:val="en-US"/>
              </w:rPr>
              <w:t>et word in terme van artikel 26</w:t>
            </w:r>
            <w:r w:rsidRPr="001749F2">
              <w:rPr>
                <w:rFonts w:ascii="Arial Narrow" w:eastAsia="Arial" w:hAnsi="Arial Narrow" w:cs="Arial"/>
                <w:lang w:val="en-US"/>
              </w:rPr>
              <w:t>(1) van die Wet</w:t>
            </w:r>
          </w:p>
        </w:tc>
      </w:tr>
      <w:tr w:rsidR="00AD27E8" w:rsidRPr="001749F2" w14:paraId="3D293799" w14:textId="77777777" w:rsidTr="005E6B50">
        <w:trPr>
          <w:trHeight w:hRule="exact" w:val="341"/>
        </w:trPr>
        <w:tc>
          <w:tcPr>
            <w:tcW w:w="790" w:type="dxa"/>
          </w:tcPr>
          <w:p w14:paraId="037895F5" w14:textId="77777777" w:rsidR="00AD27E8" w:rsidRPr="001749F2" w:rsidRDefault="00AD27E8" w:rsidP="00FA3FB0">
            <w:pPr>
              <w:tabs>
                <w:tab w:val="left" w:pos="567"/>
                <w:tab w:val="left" w:pos="1134"/>
                <w:tab w:val="left" w:pos="1701"/>
                <w:tab w:val="left" w:pos="2268"/>
              </w:tabs>
              <w:spacing w:after="0" w:line="240" w:lineRule="auto"/>
              <w:ind w:left="142" w:hanging="142"/>
              <w:jc w:val="both"/>
              <w:rPr>
                <w:rFonts w:ascii="Arial Narrow" w:eastAsia="Times New Roman" w:hAnsi="Arial Narrow" w:cs="Times New Roman"/>
              </w:rPr>
            </w:pPr>
          </w:p>
        </w:tc>
        <w:tc>
          <w:tcPr>
            <w:tcW w:w="8722" w:type="dxa"/>
          </w:tcPr>
          <w:p w14:paraId="441D8FFA" w14:textId="4AAC4326" w:rsidR="00AD27E8" w:rsidRPr="001749F2" w:rsidRDefault="008D60B4" w:rsidP="00FA3FB0">
            <w:pPr>
              <w:widowControl w:val="0"/>
              <w:autoSpaceDE w:val="0"/>
              <w:autoSpaceDN w:val="0"/>
              <w:spacing w:before="26" w:after="0" w:line="240" w:lineRule="auto"/>
              <w:ind w:left="142" w:hanging="142"/>
              <w:rPr>
                <w:rFonts w:ascii="Arial Narrow" w:eastAsia="Arial" w:hAnsi="Arial Narrow" w:cs="Arial"/>
                <w:lang w:val="en-US"/>
              </w:rPr>
            </w:pPr>
            <w:r>
              <w:rPr>
                <w:rFonts w:ascii="Arial Narrow" w:eastAsia="Arial" w:hAnsi="Arial Narrow" w:cs="Arial"/>
                <w:lang w:val="en-US"/>
              </w:rPr>
              <w:t>Besluit in terme van artikel 29</w:t>
            </w:r>
            <w:r w:rsidR="00AD27E8" w:rsidRPr="001749F2">
              <w:rPr>
                <w:rFonts w:ascii="Arial Narrow" w:eastAsia="Arial" w:hAnsi="Arial Narrow" w:cs="Arial"/>
                <w:lang w:val="en-US"/>
              </w:rPr>
              <w:t>(3) van die Wet om toegang te weier, in die vorm van 'n versoek deur die versoeker</w:t>
            </w:r>
          </w:p>
        </w:tc>
      </w:tr>
      <w:tr w:rsidR="00AD27E8" w:rsidRPr="001749F2" w14:paraId="62242541" w14:textId="77777777" w:rsidTr="00ED053A">
        <w:trPr>
          <w:trHeight w:hRule="exact" w:val="358"/>
        </w:trPr>
        <w:tc>
          <w:tcPr>
            <w:tcW w:w="790" w:type="dxa"/>
          </w:tcPr>
          <w:p w14:paraId="7146B0E3" w14:textId="77777777" w:rsidR="00AD27E8" w:rsidRPr="001749F2" w:rsidRDefault="00AD27E8" w:rsidP="00FA3FB0">
            <w:pPr>
              <w:tabs>
                <w:tab w:val="left" w:pos="567"/>
                <w:tab w:val="left" w:pos="1134"/>
                <w:tab w:val="left" w:pos="1701"/>
                <w:tab w:val="left" w:pos="2268"/>
              </w:tabs>
              <w:spacing w:after="0" w:line="240" w:lineRule="auto"/>
              <w:ind w:left="142" w:hanging="142"/>
              <w:jc w:val="both"/>
              <w:rPr>
                <w:rFonts w:ascii="Arial Narrow" w:eastAsia="Times New Roman" w:hAnsi="Arial Narrow" w:cs="Times New Roman"/>
              </w:rPr>
            </w:pPr>
          </w:p>
        </w:tc>
        <w:tc>
          <w:tcPr>
            <w:tcW w:w="8722" w:type="dxa"/>
          </w:tcPr>
          <w:p w14:paraId="3FFCD92B" w14:textId="3D832792" w:rsidR="00AD27E8" w:rsidRPr="001749F2" w:rsidRDefault="00AD27E8" w:rsidP="00FA3FB0">
            <w:pPr>
              <w:widowControl w:val="0"/>
              <w:autoSpaceDE w:val="0"/>
              <w:autoSpaceDN w:val="0"/>
              <w:spacing w:before="26" w:after="0" w:line="240" w:lineRule="auto"/>
              <w:ind w:left="142" w:hanging="142"/>
              <w:rPr>
                <w:rFonts w:ascii="Arial Narrow" w:eastAsia="Arial" w:hAnsi="Arial Narrow" w:cs="Arial"/>
                <w:lang w:val="en-US"/>
              </w:rPr>
            </w:pPr>
            <w:r w:rsidRPr="001749F2">
              <w:rPr>
                <w:rFonts w:ascii="Arial Narrow" w:eastAsia="Arial" w:hAnsi="Arial Narrow" w:cs="Arial"/>
                <w:lang w:val="en-US"/>
              </w:rPr>
              <w:t>Besluit om</w:t>
            </w:r>
            <w:r w:rsidR="008D60B4">
              <w:rPr>
                <w:rFonts w:ascii="Arial Narrow" w:eastAsia="Arial" w:hAnsi="Arial Narrow" w:cs="Arial"/>
                <w:lang w:val="en-US"/>
              </w:rPr>
              <w:t xml:space="preserve"> sodanige versoek om toegang </w:t>
            </w:r>
          </w:p>
        </w:tc>
      </w:tr>
    </w:tbl>
    <w:p w14:paraId="1FB61844" w14:textId="77777777" w:rsidR="00AD27E8" w:rsidRPr="001749F2" w:rsidRDefault="00AD27E8" w:rsidP="00FA3FB0">
      <w:pPr>
        <w:autoSpaceDE w:val="0"/>
        <w:autoSpaceDN w:val="0"/>
        <w:adjustRightInd w:val="0"/>
        <w:spacing w:before="10" w:after="0" w:line="240" w:lineRule="auto"/>
        <w:ind w:left="142" w:hanging="142"/>
        <w:rPr>
          <w:rFonts w:ascii="Arial Narrow" w:eastAsia="Times New Roman" w:hAnsi="Arial Narrow" w:cs="Arial"/>
          <w:b/>
          <w:bCs/>
          <w:u w:val="single"/>
          <w:lang w:eastAsia="en-ZA"/>
        </w:rPr>
      </w:pPr>
    </w:p>
    <w:p w14:paraId="27CDA087" w14:textId="5612DAE9" w:rsidR="00AD27E8" w:rsidRPr="005E6B50" w:rsidRDefault="00ED053A" w:rsidP="008B5265">
      <w:pPr>
        <w:pStyle w:val="ListParagraph"/>
        <w:numPr>
          <w:ilvl w:val="0"/>
          <w:numId w:val="34"/>
        </w:numPr>
        <w:ind w:left="142" w:hanging="142"/>
        <w:rPr>
          <w:rFonts w:ascii="Arial Narrow" w:hAnsi="Arial Narrow"/>
          <w:b/>
        </w:rPr>
      </w:pPr>
      <w:bookmarkStart w:id="82" w:name="_Toc62823474"/>
      <w:bookmarkStart w:id="83" w:name="_Toc62827215"/>
      <w:bookmarkStart w:id="84" w:name="_Toc62828072"/>
      <w:r w:rsidRPr="005E6B50">
        <w:rPr>
          <w:rFonts w:ascii="Arial Narrow" w:hAnsi="Arial Narrow"/>
          <w:b/>
          <w:noProof/>
          <w:lang w:val="en-US"/>
        </w:rPr>
        <mc:AlternateContent>
          <mc:Choice Requires="wps">
            <w:drawing>
              <wp:anchor distT="0" distB="0" distL="0" distR="0" simplePos="0" relativeHeight="251666432" behindDoc="0" locked="0" layoutInCell="1" allowOverlap="1" wp14:anchorId="67238948" wp14:editId="30501DD0">
                <wp:simplePos x="0" y="0"/>
                <wp:positionH relativeFrom="page">
                  <wp:align>center</wp:align>
                </wp:positionH>
                <wp:positionV relativeFrom="paragraph">
                  <wp:posOffset>318135</wp:posOffset>
                </wp:positionV>
                <wp:extent cx="6051550" cy="331470"/>
                <wp:effectExtent l="0" t="0" r="25400" b="1143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331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FCFF1A" w14:textId="77777777" w:rsidR="00E33CD0" w:rsidRPr="00936B6D" w:rsidRDefault="00E33CD0" w:rsidP="00AD27E8">
                            <w:pPr>
                              <w:pStyle w:val="BodyText"/>
                              <w:spacing w:before="22"/>
                              <w:ind w:left="103" w:right="316"/>
                            </w:pPr>
                            <w:r w:rsidRPr="00936B6D">
                              <w:t>Indien die spasie onvoldoende is, moet op 'n afsonderlike folio voortgaan en heg dit aan hierdie vorm. Jy moet al die bykomende folios onderteken.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38948" id="Text Box 20" o:spid="_x0000_s1065" type="#_x0000_t202" style="position:absolute;left:0;text-align:left;margin-left:0;margin-top:25.05pt;width:476.5pt;height:26.1pt;z-index:25166643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nufAIAAAkFAAAOAAAAZHJzL2Uyb0RvYy54bWysVF1v2yAUfZ+0/4B4T20nTppadaouTqZJ&#10;3YfU7gcQwDEaBgYkdlftv++C46xdX6ZpfrCv4XI453Iu1zd9K9GRWye0KnF2kWLEFdVMqH2Jvz5s&#10;J0uMnCeKEakVL/Ejd/hm9fbNdWcKPtWNloxbBCDKFZ0pceO9KZLE0Ya3xF1owxVM1tq2xMOv3SfM&#10;kg7QW5lM03SRdNoyYzXlzsFoNUziVcSva07957p23CNZYuDm49vG9y68k9U1KfaWmEbQEw3yDyxa&#10;IhRseoaqiCfoYMUrqFZQq52u/QXVbaLrWlAeNYCaLP1DzX1DDI9aoDjOnMvk/h8s/XT8YpFgJZ5C&#10;eRRp4YweeO/RO90jGIL6dMYVkHZvINH3MA7nHLU6c6fpN4eUXjdE7fmttbprOGHALwsrk2dLBxwX&#10;QHbdR81gH3LwOgL1tW1D8aAcCNCByOP5bAIXCoOLdJ7N5zBFYW42y/LLSC4hxbjaWOffc92iEJTY&#10;wtlHdHK8cz6wIcWYEjZTeiukjOcvFerCDleLQZeWgoXJkObsfreWFh1JcFB8ojSYeZ7WCg8+lqIt&#10;8fKcRIpQjY1icRdPhBxiYCJVAAdxwO0UDX55ukqvNsvNMp/k08VmkqdVNbndrvPJYptdzqtZtV5X&#10;2c/AM8uLRjDGVaA6ejfL/84bpy4aXHd27wtJL5Rv4/NaefKSRqwyqBq/UV20QTj5wQO+3/XRcbP5&#10;aK+dZo9gDKuH/oT7BIJG2x8YddCbJXbfD8RyjOQHBeYKjTwGdgx2Y0AUhaUl9hgN4doPDX8wVuwb&#10;QB7sq/QtGLAW0RvBqQOLk22h36KI090QGvr5f8z6fYOtfgEAAP//AwBQSwMEFAAGAAgAAAAhAKAK&#10;8sTbAAAABwEAAA8AAABkcnMvZG93bnJldi54bWxMj8FuwjAQRO+V+AdrK/VWbECuII2DUAWXHioF&#10;+AATL0naeB3FhqR/3+2pPc7OaOZtvp18J+44xDaQgcVcgUCqgmupNnA+HZ7XIGKy5GwXCA18Y4Rt&#10;MXvIbebCSCXej6kWXEIxswaalPpMylg16G2chx6JvWsYvE0sh1q6wY5c7ju5VOpFetsSLzS2x7cG&#10;q6/jzRvA8rMN4bAeyz7V5/e413r/oY15epx2ryASTukvDL/4jA4FM13CjVwUnQF+JBnQagGC3Y1e&#10;8eHCMbVcgSxy+Z+/+AEAAP//AwBQSwECLQAUAAYACAAAACEAtoM4kv4AAADhAQAAEwAAAAAAAAAA&#10;AAAAAAAAAAAAW0NvbnRlbnRfVHlwZXNdLnhtbFBLAQItABQABgAIAAAAIQA4/SH/1gAAAJQBAAAL&#10;AAAAAAAAAAAAAAAAAC8BAABfcmVscy8ucmVsc1BLAQItABQABgAIAAAAIQAjxsnufAIAAAkFAAAO&#10;AAAAAAAAAAAAAAAAAC4CAABkcnMvZTJvRG9jLnhtbFBLAQItABQABgAIAAAAIQCgCvLE2wAAAAcB&#10;AAAPAAAAAAAAAAAAAAAAANYEAABkcnMvZG93bnJldi54bWxQSwUGAAAAAAQABADzAAAA3gUAAAAA&#10;" filled="f" strokeweight=".48pt">
                <v:textbox inset="0,0,0,0">
                  <w:txbxContent>
                    <w:p w14:paraId="40FCFF1A" w14:textId="77777777" w:rsidR="00E33CD0" w:rsidRPr="00936B6D" w:rsidRDefault="00E33CD0" w:rsidP="00AD27E8">
                      <w:pPr>
                        <w:pStyle w:val="BodyText"/>
                        <w:spacing w:before="22"/>
                        <w:ind w:left="103" w:right="316"/>
                      </w:pPr>
                      <w:r w:rsidRPr="00936B6D">
                        <w:t>Indien die spasie onvoldoende is, moet op 'n afsonderlike folio voortgaan en heg dit aan hierdie vorm. Jy moet al die bykomende folios onderteken.</w:t>
                      </w:r>
                    </w:p>
                  </w:txbxContent>
                </v:textbox>
                <w10:wrap type="topAndBottom" anchorx="page"/>
              </v:shape>
            </w:pict>
          </mc:Fallback>
        </mc:AlternateContent>
      </w:r>
      <w:r w:rsidR="00AD27E8" w:rsidRPr="005E6B50">
        <w:rPr>
          <w:rFonts w:ascii="Arial Narrow" w:hAnsi="Arial Narrow"/>
          <w:b/>
        </w:rPr>
        <w:t>Gronde vir appèl</w:t>
      </w:r>
      <w:bookmarkEnd w:id="82"/>
      <w:bookmarkEnd w:id="83"/>
      <w:bookmarkEnd w:id="84"/>
    </w:p>
    <w:p w14:paraId="4AD820A6" w14:textId="77777777" w:rsidR="00AD27E8" w:rsidRPr="001749F2" w:rsidRDefault="00AD27E8" w:rsidP="00FA3FB0">
      <w:pPr>
        <w:autoSpaceDE w:val="0"/>
        <w:autoSpaceDN w:val="0"/>
        <w:adjustRightInd w:val="0"/>
        <w:spacing w:before="11" w:after="0" w:line="240" w:lineRule="auto"/>
        <w:ind w:left="142" w:hanging="142"/>
        <w:rPr>
          <w:rFonts w:ascii="Arial Narrow" w:eastAsia="Times New Roman" w:hAnsi="Arial Narrow" w:cs="Arial"/>
          <w:bCs/>
          <w:u w:val="single"/>
          <w:lang w:eastAsia="en-ZA"/>
        </w:rPr>
      </w:pPr>
    </w:p>
    <w:p w14:paraId="60696442" w14:textId="06E89050" w:rsidR="00AD27E8" w:rsidRPr="001749F2" w:rsidRDefault="008D60B4" w:rsidP="00FA3FB0">
      <w:pPr>
        <w:autoSpaceDE w:val="0"/>
        <w:autoSpaceDN w:val="0"/>
        <w:adjustRightInd w:val="0"/>
        <w:spacing w:before="94" w:after="0" w:line="240" w:lineRule="auto"/>
        <w:ind w:left="142" w:hanging="142"/>
        <w:rPr>
          <w:rFonts w:ascii="Arial Narrow" w:eastAsia="Times New Roman" w:hAnsi="Arial Narrow" w:cs="Arial"/>
          <w:b/>
          <w:bCs/>
          <w:lang w:eastAsia="en-ZA"/>
        </w:rPr>
      </w:pPr>
      <w:r>
        <w:rPr>
          <w:rFonts w:ascii="Arial Narrow" w:eastAsia="Times New Roman" w:hAnsi="Arial Narrow" w:cs="Arial"/>
          <w:b/>
          <w:bCs/>
          <w:lang w:eastAsia="en-ZA"/>
        </w:rPr>
        <w:t>Stel d</w:t>
      </w:r>
      <w:r w:rsidR="00AD27E8" w:rsidRPr="001749F2">
        <w:rPr>
          <w:rFonts w:ascii="Arial Narrow" w:eastAsia="Times New Roman" w:hAnsi="Arial Narrow" w:cs="Arial"/>
          <w:b/>
          <w:bCs/>
          <w:lang w:eastAsia="en-ZA"/>
        </w:rPr>
        <w:t>ie gronde waarop die interne appèl gebaseer is</w:t>
      </w:r>
      <w:r w:rsidRPr="001749F2">
        <w:rPr>
          <w:rFonts w:ascii="Arial Narrow" w:eastAsia="Times New Roman" w:hAnsi="Arial Narrow" w:cs="Arial"/>
          <w:b/>
          <w:bCs/>
          <w:lang w:eastAsia="en-ZA"/>
        </w:rPr>
        <w:t>:</w:t>
      </w:r>
    </w:p>
    <w:p w14:paraId="46381DA7" w14:textId="77777777" w:rsidR="00AD27E8" w:rsidRPr="001749F2" w:rsidRDefault="00AD27E8" w:rsidP="00FA3FB0">
      <w:pPr>
        <w:autoSpaceDE w:val="0"/>
        <w:autoSpaceDN w:val="0"/>
        <w:adjustRightInd w:val="0"/>
        <w:spacing w:before="10" w:after="0" w:line="240" w:lineRule="auto"/>
        <w:ind w:left="142" w:hanging="142"/>
        <w:rPr>
          <w:rFonts w:ascii="Arial Narrow" w:eastAsia="Times New Roman" w:hAnsi="Arial Narrow" w:cs="Arial"/>
          <w:b/>
          <w:bCs/>
          <w:u w:val="single"/>
          <w:lang w:eastAsia="en-ZA"/>
        </w:rPr>
      </w:pPr>
    </w:p>
    <w:p w14:paraId="71D67C29" w14:textId="1CF42280" w:rsidR="00AD27E8" w:rsidRPr="001749F2" w:rsidRDefault="00AD27E8" w:rsidP="00FA3FB0">
      <w:pPr>
        <w:autoSpaceDE w:val="0"/>
        <w:autoSpaceDN w:val="0"/>
        <w:adjustRightInd w:val="0"/>
        <w:spacing w:before="1"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w:t>
      </w:r>
      <w:r w:rsidR="001749F2" w:rsidRPr="001749F2">
        <w:rPr>
          <w:rFonts w:ascii="Arial Narrow" w:eastAsia="Times New Roman" w:hAnsi="Arial Narrow" w:cs="Arial"/>
          <w:b/>
          <w:bCs/>
          <w:lang w:eastAsia="en-ZA"/>
        </w:rPr>
        <w:br/>
      </w:r>
    </w:p>
    <w:p w14:paraId="4C6631B2" w14:textId="6C0C3F9C" w:rsidR="00AD27E8" w:rsidRPr="001749F2" w:rsidRDefault="00AD27E8" w:rsidP="00FA3FB0">
      <w:pPr>
        <w:autoSpaceDE w:val="0"/>
        <w:autoSpaceDN w:val="0"/>
        <w:adjustRightInd w:val="0"/>
        <w:spacing w:before="1"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w:t>
      </w:r>
      <w:r w:rsidR="001749F2" w:rsidRPr="001749F2">
        <w:rPr>
          <w:rFonts w:ascii="Arial Narrow" w:eastAsia="Times New Roman" w:hAnsi="Arial Narrow" w:cs="Arial"/>
          <w:b/>
          <w:bCs/>
          <w:lang w:eastAsia="en-ZA"/>
        </w:rPr>
        <w:br/>
      </w:r>
    </w:p>
    <w:p w14:paraId="078D5CCC" w14:textId="584FA1F3" w:rsidR="00AD27E8" w:rsidRPr="001749F2" w:rsidRDefault="00AD27E8" w:rsidP="00FA3FB0">
      <w:pPr>
        <w:autoSpaceDE w:val="0"/>
        <w:autoSpaceDN w:val="0"/>
        <w:adjustRightInd w:val="0"/>
        <w:spacing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w:t>
      </w:r>
      <w:r w:rsidR="001749F2" w:rsidRPr="001749F2">
        <w:rPr>
          <w:rFonts w:ascii="Arial Narrow" w:eastAsia="Times New Roman" w:hAnsi="Arial Narrow" w:cs="Arial"/>
          <w:b/>
          <w:bCs/>
          <w:lang w:eastAsia="en-ZA"/>
        </w:rPr>
        <w:br/>
      </w:r>
    </w:p>
    <w:p w14:paraId="552DBD7F" w14:textId="24EF252C" w:rsidR="00AD27E8" w:rsidRPr="001749F2" w:rsidRDefault="00AD27E8" w:rsidP="00FA3FB0">
      <w:pPr>
        <w:autoSpaceDE w:val="0"/>
        <w:autoSpaceDN w:val="0"/>
        <w:adjustRightInd w:val="0"/>
        <w:spacing w:before="1"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w:t>
      </w:r>
      <w:r w:rsidR="001749F2" w:rsidRPr="001749F2">
        <w:rPr>
          <w:rFonts w:ascii="Arial Narrow" w:eastAsia="Times New Roman" w:hAnsi="Arial Narrow" w:cs="Arial"/>
          <w:b/>
          <w:bCs/>
          <w:lang w:eastAsia="en-ZA"/>
        </w:rPr>
        <w:br/>
      </w:r>
    </w:p>
    <w:p w14:paraId="56CBA49A" w14:textId="481F43B4" w:rsidR="00AD27E8" w:rsidRPr="001749F2" w:rsidRDefault="00AD27E8" w:rsidP="00FA3FB0">
      <w:pPr>
        <w:autoSpaceDE w:val="0"/>
        <w:autoSpaceDN w:val="0"/>
        <w:adjustRightInd w:val="0"/>
        <w:spacing w:before="1"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w:t>
      </w:r>
    </w:p>
    <w:p w14:paraId="727523EF" w14:textId="5AA4B415" w:rsidR="001749F2" w:rsidRPr="001749F2" w:rsidRDefault="001749F2" w:rsidP="00FA3FB0">
      <w:pPr>
        <w:autoSpaceDE w:val="0"/>
        <w:autoSpaceDN w:val="0"/>
        <w:adjustRightInd w:val="0"/>
        <w:spacing w:before="1" w:after="0" w:line="240" w:lineRule="auto"/>
        <w:ind w:left="142" w:hanging="142"/>
        <w:rPr>
          <w:rFonts w:ascii="Arial Narrow" w:eastAsia="Times New Roman" w:hAnsi="Arial Narrow" w:cs="Arial"/>
          <w:b/>
          <w:bCs/>
          <w:lang w:eastAsia="en-ZA"/>
        </w:rPr>
      </w:pPr>
    </w:p>
    <w:p w14:paraId="5D767E43" w14:textId="77777777" w:rsidR="00AD27E8" w:rsidRPr="001749F2" w:rsidRDefault="00AD27E8" w:rsidP="00FA3FB0">
      <w:pPr>
        <w:autoSpaceDE w:val="0"/>
        <w:autoSpaceDN w:val="0"/>
        <w:adjustRightInd w:val="0"/>
        <w:spacing w:after="0" w:line="240" w:lineRule="auto"/>
        <w:ind w:left="142" w:hanging="142"/>
        <w:rPr>
          <w:rFonts w:ascii="Arial Narrow" w:eastAsia="Times New Roman" w:hAnsi="Arial Narrow" w:cs="Arial"/>
          <w:b/>
          <w:bCs/>
          <w:u w:val="single"/>
          <w:lang w:eastAsia="en-ZA"/>
        </w:rPr>
      </w:pPr>
    </w:p>
    <w:p w14:paraId="25D6B3C6" w14:textId="7DC0352A" w:rsidR="00AD27E8" w:rsidRPr="001749F2" w:rsidRDefault="008D60B4" w:rsidP="00FA3FB0">
      <w:pPr>
        <w:autoSpaceDE w:val="0"/>
        <w:autoSpaceDN w:val="0"/>
        <w:adjustRightInd w:val="0"/>
        <w:spacing w:after="0" w:line="240" w:lineRule="auto"/>
        <w:ind w:left="142" w:hanging="142"/>
        <w:rPr>
          <w:rFonts w:ascii="Arial Narrow" w:eastAsia="Times New Roman" w:hAnsi="Arial Narrow" w:cs="Arial"/>
          <w:b/>
          <w:bCs/>
          <w:lang w:eastAsia="en-ZA"/>
        </w:rPr>
      </w:pPr>
      <w:r>
        <w:rPr>
          <w:rFonts w:ascii="Arial Narrow" w:eastAsia="Times New Roman" w:hAnsi="Arial Narrow" w:cs="Arial"/>
          <w:b/>
          <w:bCs/>
          <w:lang w:eastAsia="en-ZA"/>
        </w:rPr>
        <w:t>Stel</w:t>
      </w:r>
      <w:r w:rsidR="00AD27E8" w:rsidRPr="001749F2">
        <w:rPr>
          <w:rFonts w:ascii="Arial Narrow" w:eastAsia="Times New Roman" w:hAnsi="Arial Narrow" w:cs="Arial"/>
          <w:b/>
          <w:bCs/>
          <w:lang w:eastAsia="en-ZA"/>
        </w:rPr>
        <w:t xml:space="preserve"> enige ander inligting wat die betrokke by die oorweging van die beroep</w:t>
      </w:r>
      <w:r w:rsidRPr="001749F2">
        <w:rPr>
          <w:rFonts w:ascii="Arial Narrow" w:eastAsia="Times New Roman" w:hAnsi="Arial Narrow" w:cs="Arial"/>
          <w:b/>
          <w:bCs/>
          <w:lang w:eastAsia="en-ZA"/>
        </w:rPr>
        <w:t>:</w:t>
      </w:r>
    </w:p>
    <w:p w14:paraId="38BB67D4" w14:textId="77777777" w:rsidR="00AD27E8" w:rsidRPr="001749F2" w:rsidRDefault="00AD27E8" w:rsidP="00FA3FB0">
      <w:pPr>
        <w:autoSpaceDE w:val="0"/>
        <w:autoSpaceDN w:val="0"/>
        <w:adjustRightInd w:val="0"/>
        <w:spacing w:before="11" w:after="0" w:line="240" w:lineRule="auto"/>
        <w:ind w:left="142" w:hanging="142"/>
        <w:rPr>
          <w:rFonts w:ascii="Arial Narrow" w:eastAsia="Times New Roman" w:hAnsi="Arial Narrow" w:cs="Arial"/>
          <w:b/>
          <w:bCs/>
          <w:u w:val="single"/>
          <w:lang w:eastAsia="en-ZA"/>
        </w:rPr>
      </w:pPr>
    </w:p>
    <w:p w14:paraId="088B1300" w14:textId="04731FD8" w:rsidR="00AD27E8" w:rsidRPr="001749F2" w:rsidRDefault="00AD27E8" w:rsidP="00FA3FB0">
      <w:pPr>
        <w:autoSpaceDE w:val="0"/>
        <w:autoSpaceDN w:val="0"/>
        <w:adjustRightInd w:val="0"/>
        <w:spacing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w:t>
      </w:r>
      <w:r w:rsidR="001749F2" w:rsidRPr="001749F2">
        <w:rPr>
          <w:rFonts w:ascii="Arial Narrow" w:eastAsia="Times New Roman" w:hAnsi="Arial Narrow" w:cs="Arial"/>
          <w:b/>
          <w:bCs/>
          <w:lang w:eastAsia="en-ZA"/>
        </w:rPr>
        <w:br/>
      </w:r>
    </w:p>
    <w:p w14:paraId="5A649874" w14:textId="209722EC" w:rsidR="00AD27E8" w:rsidRPr="001749F2" w:rsidRDefault="00AD27E8" w:rsidP="00FA3FB0">
      <w:pPr>
        <w:autoSpaceDE w:val="0"/>
        <w:autoSpaceDN w:val="0"/>
        <w:adjustRightInd w:val="0"/>
        <w:spacing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w:t>
      </w:r>
      <w:r w:rsidR="001749F2" w:rsidRPr="001749F2">
        <w:rPr>
          <w:rFonts w:ascii="Arial Narrow" w:eastAsia="Times New Roman" w:hAnsi="Arial Narrow" w:cs="Arial"/>
          <w:b/>
          <w:bCs/>
          <w:lang w:eastAsia="en-ZA"/>
        </w:rPr>
        <w:br/>
      </w:r>
    </w:p>
    <w:p w14:paraId="60396F7B" w14:textId="39C093DE" w:rsidR="00AD27E8" w:rsidRPr="001749F2" w:rsidRDefault="00AD27E8" w:rsidP="00FA3FB0">
      <w:pPr>
        <w:autoSpaceDE w:val="0"/>
        <w:autoSpaceDN w:val="0"/>
        <w:adjustRightInd w:val="0"/>
        <w:spacing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w:t>
      </w:r>
      <w:r w:rsidR="001749F2" w:rsidRPr="001749F2">
        <w:rPr>
          <w:rFonts w:ascii="Arial Narrow" w:eastAsia="Times New Roman" w:hAnsi="Arial Narrow" w:cs="Arial"/>
          <w:b/>
          <w:bCs/>
          <w:lang w:eastAsia="en-ZA"/>
        </w:rPr>
        <w:br/>
      </w:r>
    </w:p>
    <w:p w14:paraId="6612FB40" w14:textId="040ABFBF" w:rsidR="00D73076" w:rsidRPr="00ED053A" w:rsidRDefault="00AD27E8" w:rsidP="00FA3FB0">
      <w:pPr>
        <w:autoSpaceDE w:val="0"/>
        <w:autoSpaceDN w:val="0"/>
        <w:adjustRightInd w:val="0"/>
        <w:spacing w:after="0" w:line="240" w:lineRule="auto"/>
        <w:ind w:left="142" w:hanging="142"/>
        <w:rPr>
          <w:rFonts w:ascii="Arial Narrow" w:eastAsia="Times New Roman" w:hAnsi="Arial Narrow" w:cs="Arial"/>
          <w:b/>
          <w:bCs/>
          <w:lang w:eastAsia="en-ZA"/>
        </w:rPr>
      </w:pPr>
      <w:r w:rsidRPr="001749F2">
        <w:rPr>
          <w:rFonts w:ascii="Arial Narrow" w:eastAsia="Times New Roman" w:hAnsi="Arial Narrow" w:cs="Arial"/>
          <w:b/>
          <w:bCs/>
          <w:lang w:eastAsia="en-ZA"/>
        </w:rPr>
        <w:t>…………………………………..………………………………………………………………………………………………</w:t>
      </w:r>
      <w:r w:rsidR="001749F2" w:rsidRPr="001749F2">
        <w:rPr>
          <w:rFonts w:ascii="Arial Narrow" w:eastAsia="Times New Roman" w:hAnsi="Arial Narrow" w:cs="Arial"/>
          <w:b/>
          <w:bCs/>
          <w:lang w:eastAsia="en-ZA"/>
        </w:rPr>
        <w:br/>
      </w:r>
    </w:p>
    <w:p w14:paraId="5362D372" w14:textId="7243F05F" w:rsidR="00D73076" w:rsidRPr="008D60B4" w:rsidRDefault="008D60B4" w:rsidP="00FA3FB0">
      <w:pPr>
        <w:pStyle w:val="BodyText"/>
        <w:kinsoku w:val="0"/>
        <w:overflowPunct w:val="0"/>
        <w:spacing w:before="135"/>
        <w:ind w:left="142" w:right="2431" w:hanging="142"/>
        <w:jc w:val="center"/>
        <w:rPr>
          <w:b/>
          <w:bCs/>
          <w:caps/>
          <w:sz w:val="32"/>
          <w:szCs w:val="32"/>
        </w:rPr>
      </w:pPr>
      <w:r w:rsidRPr="00DF21F8">
        <w:rPr>
          <w:rFonts w:ascii="Arial" w:eastAsia="Times New Roman" w:hAnsi="Arial" w:cs="Arial"/>
          <w:b/>
          <w:caps/>
          <w:sz w:val="32"/>
          <w:szCs w:val="32"/>
          <w:lang w:eastAsia="en-ZA"/>
        </w:rPr>
        <w:t>Bylae</w:t>
      </w:r>
      <w:r w:rsidRPr="008D60B4">
        <w:rPr>
          <w:b/>
          <w:bCs/>
          <w:caps/>
          <w:sz w:val="32"/>
          <w:szCs w:val="32"/>
        </w:rPr>
        <w:t xml:space="preserve"> </w:t>
      </w:r>
      <w:r w:rsidR="00D73076" w:rsidRPr="008D60B4">
        <w:rPr>
          <w:b/>
          <w:bCs/>
          <w:caps/>
          <w:sz w:val="32"/>
          <w:szCs w:val="32"/>
        </w:rPr>
        <w:t>C</w:t>
      </w:r>
    </w:p>
    <w:p w14:paraId="1156A6E4" w14:textId="77777777" w:rsidR="00D73076" w:rsidRPr="008D60B4" w:rsidRDefault="00D73076" w:rsidP="00FA3FB0">
      <w:pPr>
        <w:pStyle w:val="BodyText"/>
        <w:kinsoku w:val="0"/>
        <w:overflowPunct w:val="0"/>
        <w:spacing w:before="135"/>
        <w:ind w:left="142" w:right="2431" w:hanging="142"/>
        <w:jc w:val="center"/>
        <w:rPr>
          <w:b/>
          <w:bCs/>
          <w:caps/>
          <w:u w:val="single"/>
        </w:rPr>
      </w:pPr>
      <w:r w:rsidRPr="008D60B4">
        <w:rPr>
          <w:b/>
          <w:bCs/>
          <w:caps/>
          <w:u w:val="single"/>
        </w:rPr>
        <w:t>Vorm C</w:t>
      </w:r>
    </w:p>
    <w:p w14:paraId="444D3093" w14:textId="77777777" w:rsidR="00D73076" w:rsidRPr="00CF1207" w:rsidRDefault="00D73076" w:rsidP="00FA3FB0">
      <w:pPr>
        <w:pStyle w:val="BodyText"/>
        <w:kinsoku w:val="0"/>
        <w:overflowPunct w:val="0"/>
        <w:ind w:left="142" w:hanging="142"/>
      </w:pPr>
    </w:p>
    <w:p w14:paraId="12017FE3" w14:textId="6FFFA79E" w:rsidR="00D73076" w:rsidRPr="00236508" w:rsidRDefault="00D73076" w:rsidP="00236508">
      <w:pPr>
        <w:pStyle w:val="BodyText"/>
        <w:kinsoku w:val="0"/>
        <w:overflowPunct w:val="0"/>
        <w:ind w:right="2239"/>
        <w:jc w:val="center"/>
        <w:rPr>
          <w:caps/>
        </w:rPr>
      </w:pPr>
      <w:r w:rsidRPr="00236508">
        <w:rPr>
          <w:caps/>
        </w:rPr>
        <w:t>Beswaar teen die verwerking van persoonlike inligting in terme van art</w:t>
      </w:r>
      <w:r w:rsidR="00236508">
        <w:rPr>
          <w:caps/>
        </w:rPr>
        <w:t>ikel 11</w:t>
      </w:r>
      <w:r w:rsidRPr="00236508">
        <w:rPr>
          <w:caps/>
        </w:rPr>
        <w:t>(3) van die Wet op die beskerming van persoonlike inligting, 2013 (Wet No.4 van 2013)</w:t>
      </w:r>
    </w:p>
    <w:p w14:paraId="22FE2660" w14:textId="77777777" w:rsidR="00ED053A" w:rsidRPr="00236508" w:rsidRDefault="00ED053A" w:rsidP="00FA3FB0">
      <w:pPr>
        <w:pStyle w:val="BodyText"/>
        <w:kinsoku w:val="0"/>
        <w:overflowPunct w:val="0"/>
        <w:ind w:left="142" w:right="2243" w:hanging="142"/>
        <w:rPr>
          <w:caps/>
        </w:rPr>
      </w:pPr>
    </w:p>
    <w:p w14:paraId="6AB8D068" w14:textId="4F76FE14" w:rsidR="00D73076" w:rsidRPr="00236508" w:rsidRDefault="00D73076" w:rsidP="00FA3FB0">
      <w:pPr>
        <w:pStyle w:val="BodyText"/>
        <w:kinsoku w:val="0"/>
        <w:overflowPunct w:val="0"/>
        <w:ind w:left="142" w:right="2243" w:hanging="142"/>
        <w:jc w:val="center"/>
        <w:rPr>
          <w:caps/>
        </w:rPr>
      </w:pPr>
      <w:r w:rsidRPr="00236508">
        <w:rPr>
          <w:caps/>
        </w:rPr>
        <w:t>Regulasies met betrekking tot die beskerming van persoonlike inligting, 2017</w:t>
      </w:r>
    </w:p>
    <w:p w14:paraId="2B9AD233" w14:textId="77777777" w:rsidR="00236508" w:rsidRDefault="00236508" w:rsidP="00FA3FB0">
      <w:pPr>
        <w:pStyle w:val="BodyText"/>
        <w:kinsoku w:val="0"/>
        <w:overflowPunct w:val="0"/>
        <w:spacing w:line="252" w:lineRule="exact"/>
        <w:ind w:left="142" w:hanging="142"/>
        <w:rPr>
          <w:b/>
          <w:bCs/>
        </w:rPr>
      </w:pPr>
    </w:p>
    <w:p w14:paraId="4F2026E2" w14:textId="6BE75AE3" w:rsidR="00D73076" w:rsidRPr="00CF1207" w:rsidRDefault="00236508" w:rsidP="00FA3FB0">
      <w:pPr>
        <w:pStyle w:val="BodyText"/>
        <w:kinsoku w:val="0"/>
        <w:overflowPunct w:val="0"/>
        <w:spacing w:line="252" w:lineRule="exact"/>
        <w:ind w:left="142" w:hanging="142"/>
        <w:rPr>
          <w:b/>
          <w:bCs/>
        </w:rPr>
      </w:pPr>
      <w:r>
        <w:rPr>
          <w:b/>
          <w:bCs/>
        </w:rPr>
        <w:t>[R</w:t>
      </w:r>
      <w:r w:rsidR="00D73076" w:rsidRPr="00CF1207">
        <w:rPr>
          <w:b/>
          <w:bCs/>
        </w:rPr>
        <w:t>egulasie 2 (1))</w:t>
      </w:r>
    </w:p>
    <w:p w14:paraId="1F8084AB" w14:textId="77777777" w:rsidR="00D73076" w:rsidRPr="00CF1207" w:rsidRDefault="00D73076" w:rsidP="00FA3FB0">
      <w:pPr>
        <w:pStyle w:val="BodyText"/>
        <w:kinsoku w:val="0"/>
        <w:overflowPunct w:val="0"/>
        <w:spacing w:before="1"/>
        <w:ind w:left="142" w:hanging="142"/>
        <w:rPr>
          <w:b/>
          <w:bCs/>
        </w:rPr>
      </w:pPr>
    </w:p>
    <w:p w14:paraId="206E626C" w14:textId="6605536E" w:rsidR="00D73076" w:rsidRPr="00CF1207" w:rsidRDefault="00236508" w:rsidP="00FA3FB0">
      <w:pPr>
        <w:pStyle w:val="BodyText"/>
        <w:kinsoku w:val="0"/>
        <w:overflowPunct w:val="0"/>
        <w:ind w:left="142" w:hanging="142"/>
        <w:rPr>
          <w:b/>
          <w:bCs/>
          <w:i/>
          <w:iCs/>
        </w:rPr>
      </w:pPr>
      <w:r>
        <w:rPr>
          <w:b/>
          <w:bCs/>
          <w:i/>
          <w:iCs/>
        </w:rPr>
        <w:t xml:space="preserve">Let wel: </w:t>
      </w:r>
    </w:p>
    <w:p w14:paraId="45C29BF5" w14:textId="77777777" w:rsidR="00D73076" w:rsidRPr="00CF1207" w:rsidRDefault="00D73076" w:rsidP="008B5265">
      <w:pPr>
        <w:pStyle w:val="ListParagraph"/>
        <w:widowControl w:val="0"/>
        <w:numPr>
          <w:ilvl w:val="0"/>
          <w:numId w:val="31"/>
        </w:numPr>
        <w:tabs>
          <w:tab w:val="left" w:pos="1200"/>
        </w:tabs>
        <w:kinsoku w:val="0"/>
        <w:overflowPunct w:val="0"/>
        <w:autoSpaceDE w:val="0"/>
        <w:autoSpaceDN w:val="0"/>
        <w:adjustRightInd w:val="0"/>
        <w:spacing w:after="0" w:line="240" w:lineRule="auto"/>
        <w:ind w:left="142" w:hanging="142"/>
        <w:contextualSpacing w:val="0"/>
        <w:rPr>
          <w:rFonts w:ascii="Arial Narrow" w:hAnsi="Arial Narrow"/>
          <w:i/>
          <w:iCs/>
        </w:rPr>
      </w:pPr>
      <w:r w:rsidRPr="00CF1207">
        <w:rPr>
          <w:rFonts w:ascii="Arial Narrow" w:hAnsi="Arial Narrow"/>
          <w:i/>
          <w:iCs/>
        </w:rPr>
        <w:t>Beëdigde verklarings of ander dokumentêre bewyse ter ondersteuning van die beswaar moet wees aangeheg.</w:t>
      </w:r>
    </w:p>
    <w:p w14:paraId="55E5CDDC" w14:textId="1E586733" w:rsidR="00D73076" w:rsidRPr="00CF1207" w:rsidRDefault="00D73076" w:rsidP="008B5265">
      <w:pPr>
        <w:pStyle w:val="ListParagraph"/>
        <w:widowControl w:val="0"/>
        <w:numPr>
          <w:ilvl w:val="0"/>
          <w:numId w:val="31"/>
        </w:numPr>
        <w:tabs>
          <w:tab w:val="left" w:pos="1190"/>
        </w:tabs>
        <w:kinsoku w:val="0"/>
        <w:overflowPunct w:val="0"/>
        <w:autoSpaceDE w:val="0"/>
        <w:autoSpaceDN w:val="0"/>
        <w:adjustRightInd w:val="0"/>
        <w:spacing w:before="2" w:after="0" w:line="240" w:lineRule="auto"/>
        <w:ind w:right="2087"/>
        <w:contextualSpacing w:val="0"/>
        <w:rPr>
          <w:rFonts w:ascii="Arial Narrow" w:hAnsi="Arial Narrow"/>
          <w:i/>
          <w:iCs/>
        </w:rPr>
      </w:pPr>
      <w:r w:rsidRPr="00CF1207">
        <w:rPr>
          <w:rFonts w:ascii="Arial Narrow" w:hAnsi="Arial Narrow"/>
          <w:i/>
          <w:iCs/>
        </w:rPr>
        <w:t xml:space="preserve">Indien </w:t>
      </w:r>
      <w:r w:rsidR="00453A7B">
        <w:rPr>
          <w:rFonts w:ascii="Arial Narrow" w:hAnsi="Arial Narrow"/>
          <w:i/>
          <w:iCs/>
        </w:rPr>
        <w:t>die spasie waarvoor in hierdie V</w:t>
      </w:r>
      <w:r w:rsidR="00236508" w:rsidRPr="00236508">
        <w:rPr>
          <w:rFonts w:ascii="Arial Narrow" w:hAnsi="Arial Narrow"/>
          <w:i/>
          <w:iCs/>
        </w:rPr>
        <w:t>orm voorsie</w:t>
      </w:r>
      <w:r w:rsidR="00453A7B">
        <w:rPr>
          <w:rFonts w:ascii="Arial Narrow" w:hAnsi="Arial Narrow"/>
          <w:i/>
          <w:iCs/>
        </w:rPr>
        <w:t xml:space="preserve">ning gemaak word, dien inligting as 'n Bylael by hierdie Vorm </w:t>
      </w:r>
      <w:r w:rsidR="00236508" w:rsidRPr="00236508">
        <w:rPr>
          <w:rFonts w:ascii="Arial Narrow" w:hAnsi="Arial Narrow"/>
          <w:i/>
          <w:iCs/>
        </w:rPr>
        <w:t>en teken elke bladsy.</w:t>
      </w:r>
    </w:p>
    <w:p w14:paraId="6C17522D" w14:textId="77777777" w:rsidR="00D73076" w:rsidRPr="00CF1207" w:rsidRDefault="00D73076" w:rsidP="00FA3FB0">
      <w:pPr>
        <w:pStyle w:val="BodyText"/>
        <w:kinsoku w:val="0"/>
        <w:overflowPunct w:val="0"/>
        <w:spacing w:before="10"/>
        <w:ind w:left="142" w:hanging="142"/>
        <w:rPr>
          <w:b/>
          <w:bCs/>
          <w:i/>
          <w:iCs/>
        </w:rPr>
      </w:pPr>
    </w:p>
    <w:p w14:paraId="55B87FB5" w14:textId="77777777" w:rsidR="00D73076" w:rsidRPr="00CF1207" w:rsidRDefault="00D73076" w:rsidP="00FA3FB0">
      <w:pPr>
        <w:pStyle w:val="BodyText"/>
        <w:kinsoku w:val="0"/>
        <w:overflowPunct w:val="0"/>
        <w:spacing w:before="1"/>
        <w:ind w:left="142" w:hanging="142"/>
        <w:rPr>
          <w:b/>
          <w:bCs/>
        </w:rPr>
      </w:pPr>
      <w:r w:rsidRPr="00CF1207">
        <w:rPr>
          <w:b/>
          <w:bCs/>
        </w:rPr>
        <w:t>Verwysingsnommer ….</w:t>
      </w:r>
    </w:p>
    <w:p w14:paraId="22082A3B" w14:textId="77777777" w:rsidR="00D73076" w:rsidRPr="00CF1207" w:rsidRDefault="00D73076" w:rsidP="00FA3FB0">
      <w:pPr>
        <w:pStyle w:val="BodyText"/>
        <w:kinsoku w:val="0"/>
        <w:overflowPunct w:val="0"/>
        <w:spacing w:before="2" w:after="1"/>
        <w:ind w:left="142" w:hanging="142"/>
        <w:rPr>
          <w:b/>
          <w:bCs/>
        </w:rPr>
      </w:pPr>
    </w:p>
    <w:tbl>
      <w:tblPr>
        <w:tblW w:w="0" w:type="auto"/>
        <w:tblInd w:w="-575" w:type="dxa"/>
        <w:tblLayout w:type="fixed"/>
        <w:tblCellMar>
          <w:left w:w="0" w:type="dxa"/>
          <w:right w:w="0" w:type="dxa"/>
        </w:tblCellMar>
        <w:tblLook w:val="0000" w:firstRow="0" w:lastRow="0" w:firstColumn="0" w:lastColumn="0" w:noHBand="0" w:noVBand="0"/>
      </w:tblPr>
      <w:tblGrid>
        <w:gridCol w:w="422"/>
        <w:gridCol w:w="1882"/>
        <w:gridCol w:w="7823"/>
      </w:tblGrid>
      <w:tr w:rsidR="00D73076" w:rsidRPr="00CF1207" w14:paraId="60358F79" w14:textId="77777777" w:rsidTr="00ED053A">
        <w:trPr>
          <w:trHeight w:hRule="exact" w:val="389"/>
        </w:trPr>
        <w:tc>
          <w:tcPr>
            <w:tcW w:w="422" w:type="dxa"/>
            <w:tcBorders>
              <w:top w:val="single" w:sz="4" w:space="0" w:color="000000"/>
              <w:left w:val="single" w:sz="4" w:space="0" w:color="000000"/>
              <w:bottom w:val="single" w:sz="4" w:space="0" w:color="000000"/>
              <w:right w:val="single" w:sz="4" w:space="0" w:color="000000"/>
            </w:tcBorders>
            <w:shd w:val="clear" w:color="auto" w:fill="999999"/>
          </w:tcPr>
          <w:p w14:paraId="2E48ED5B" w14:textId="1490CAAF" w:rsidR="00D73076" w:rsidRPr="00CF1207" w:rsidRDefault="00453A7B" w:rsidP="00FA3FB0">
            <w:pPr>
              <w:pStyle w:val="TableParagraph"/>
              <w:kinsoku w:val="0"/>
              <w:overflowPunct w:val="0"/>
              <w:spacing w:before="71"/>
              <w:ind w:left="142" w:hanging="142"/>
              <w:rPr>
                <w:rFonts w:ascii="Arial Narrow" w:hAnsi="Arial Narrow" w:cs="Times New Roman"/>
              </w:rPr>
            </w:pPr>
            <w:r>
              <w:rPr>
                <w:rFonts w:ascii="Arial Narrow" w:hAnsi="Arial Narrow" w:cs="Times New Roman"/>
              </w:rPr>
              <w:t>A</w:t>
            </w:r>
          </w:p>
        </w:tc>
        <w:tc>
          <w:tcPr>
            <w:tcW w:w="9705" w:type="dxa"/>
            <w:gridSpan w:val="2"/>
            <w:tcBorders>
              <w:top w:val="single" w:sz="4" w:space="0" w:color="000000"/>
              <w:left w:val="single" w:sz="4" w:space="0" w:color="000000"/>
              <w:bottom w:val="single" w:sz="4" w:space="0" w:color="000000"/>
              <w:right w:val="single" w:sz="4" w:space="0" w:color="000000"/>
            </w:tcBorders>
            <w:shd w:val="clear" w:color="auto" w:fill="999999"/>
          </w:tcPr>
          <w:p w14:paraId="3EC68052" w14:textId="410C9DD1" w:rsidR="00D73076" w:rsidRPr="00CF1207" w:rsidRDefault="00453A7B" w:rsidP="00FA3FB0">
            <w:pPr>
              <w:pStyle w:val="TableParagraph"/>
              <w:kinsoku w:val="0"/>
              <w:overflowPunct w:val="0"/>
              <w:spacing w:before="71"/>
              <w:ind w:left="142" w:right="3430" w:hanging="142"/>
              <w:jc w:val="center"/>
              <w:rPr>
                <w:rFonts w:ascii="Arial Narrow" w:hAnsi="Arial Narrow" w:cs="Times New Roman"/>
              </w:rPr>
            </w:pPr>
            <w:r>
              <w:rPr>
                <w:rFonts w:ascii="Arial Narrow" w:hAnsi="Arial Narrow"/>
                <w:b/>
                <w:bCs/>
              </w:rPr>
              <w:t xml:space="preserve">   BESONDERHEDE VAN DIE DATA</w:t>
            </w:r>
            <w:r w:rsidR="00BA0110">
              <w:rPr>
                <w:rFonts w:ascii="Arial Narrow" w:hAnsi="Arial Narrow"/>
                <w:b/>
                <w:bCs/>
              </w:rPr>
              <w:t xml:space="preserve"> VAK</w:t>
            </w:r>
          </w:p>
        </w:tc>
      </w:tr>
      <w:tr w:rsidR="00D73076" w:rsidRPr="00CF1207" w14:paraId="269274E2" w14:textId="77777777" w:rsidTr="00ED053A">
        <w:trPr>
          <w:trHeight w:hRule="exact" w:val="871"/>
        </w:trPr>
        <w:tc>
          <w:tcPr>
            <w:tcW w:w="2304" w:type="dxa"/>
            <w:gridSpan w:val="2"/>
            <w:tcBorders>
              <w:top w:val="single" w:sz="34" w:space="0" w:color="999999"/>
              <w:left w:val="single" w:sz="4" w:space="0" w:color="000000"/>
              <w:bottom w:val="single" w:sz="4" w:space="0" w:color="000000"/>
              <w:right w:val="single" w:sz="4" w:space="0" w:color="000000"/>
            </w:tcBorders>
            <w:shd w:val="clear" w:color="auto" w:fill="C0C0C0"/>
          </w:tcPr>
          <w:p w14:paraId="01CDEBF4" w14:textId="0E37BAB6" w:rsidR="00D73076" w:rsidRPr="00CF1207" w:rsidRDefault="00453A7B" w:rsidP="00FA3FB0">
            <w:pPr>
              <w:pStyle w:val="TableParagraph"/>
              <w:kinsoku w:val="0"/>
              <w:overflowPunct w:val="0"/>
              <w:spacing w:line="191" w:lineRule="exact"/>
              <w:ind w:left="142" w:hanging="142"/>
              <w:rPr>
                <w:rFonts w:ascii="Arial Narrow" w:hAnsi="Arial Narrow"/>
              </w:rPr>
            </w:pPr>
            <w:r>
              <w:rPr>
                <w:rFonts w:ascii="Arial Narrow" w:hAnsi="Arial Narrow"/>
              </w:rPr>
              <w:t>Naam en Van van</w:t>
            </w:r>
          </w:p>
          <w:p w14:paraId="53E19EB2" w14:textId="505F7A6D" w:rsidR="00D73076" w:rsidRPr="00CF1207" w:rsidRDefault="00D73076" w:rsidP="00FA3FB0">
            <w:pPr>
              <w:pStyle w:val="TableParagraph"/>
              <w:kinsoku w:val="0"/>
              <w:overflowPunct w:val="0"/>
              <w:ind w:left="142" w:hanging="142"/>
              <w:rPr>
                <w:rFonts w:ascii="Arial Narrow" w:hAnsi="Arial Narrow" w:cs="Times New Roman"/>
              </w:rPr>
            </w:pPr>
            <w:r w:rsidRPr="00CF1207">
              <w:rPr>
                <w:rFonts w:ascii="Arial Narrow" w:hAnsi="Arial Narrow"/>
              </w:rPr>
              <w:t>da</w:t>
            </w:r>
            <w:r w:rsidR="00453A7B">
              <w:rPr>
                <w:rFonts w:ascii="Arial Narrow" w:hAnsi="Arial Narrow"/>
              </w:rPr>
              <w:t>ta vak:</w:t>
            </w:r>
          </w:p>
        </w:tc>
        <w:tc>
          <w:tcPr>
            <w:tcW w:w="7823" w:type="dxa"/>
            <w:tcBorders>
              <w:top w:val="single" w:sz="34" w:space="0" w:color="999999"/>
              <w:left w:val="single" w:sz="4" w:space="0" w:color="000000"/>
              <w:bottom w:val="single" w:sz="4" w:space="0" w:color="000000"/>
              <w:right w:val="single" w:sz="4" w:space="0" w:color="000000"/>
            </w:tcBorders>
          </w:tcPr>
          <w:p w14:paraId="1191EF35" w14:textId="77777777" w:rsidR="00D73076" w:rsidRPr="00CF1207" w:rsidRDefault="00D73076" w:rsidP="00FA3FB0">
            <w:pPr>
              <w:ind w:left="142" w:hanging="142"/>
              <w:rPr>
                <w:rFonts w:ascii="Arial Narrow" w:hAnsi="Arial Narrow" w:cs="Times New Roman"/>
              </w:rPr>
            </w:pPr>
          </w:p>
        </w:tc>
      </w:tr>
      <w:tr w:rsidR="00D73076" w:rsidRPr="00CF1207" w14:paraId="7A60C28B" w14:textId="77777777" w:rsidTr="00ED053A">
        <w:trPr>
          <w:trHeight w:hRule="exact" w:val="380"/>
        </w:trPr>
        <w:tc>
          <w:tcPr>
            <w:tcW w:w="2304" w:type="dxa"/>
            <w:gridSpan w:val="2"/>
            <w:vMerge w:val="restart"/>
            <w:tcBorders>
              <w:top w:val="single" w:sz="4" w:space="0" w:color="000000"/>
              <w:left w:val="single" w:sz="4" w:space="0" w:color="000000"/>
              <w:bottom w:val="single" w:sz="4" w:space="0" w:color="000000"/>
              <w:right w:val="single" w:sz="4" w:space="0" w:color="000000"/>
            </w:tcBorders>
            <w:shd w:val="clear" w:color="auto" w:fill="C0C0C0"/>
          </w:tcPr>
          <w:p w14:paraId="5B9AD785" w14:textId="35C567CB" w:rsidR="00D73076" w:rsidRPr="00CF1207" w:rsidRDefault="00453A7B" w:rsidP="00FA3FB0">
            <w:pPr>
              <w:pStyle w:val="TableParagraph"/>
              <w:kinsoku w:val="0"/>
              <w:overflowPunct w:val="0"/>
              <w:ind w:left="142" w:right="299" w:hanging="142"/>
              <w:rPr>
                <w:rFonts w:ascii="Arial Narrow" w:hAnsi="Arial Narrow" w:cs="Times New Roman"/>
              </w:rPr>
            </w:pPr>
            <w:r>
              <w:rPr>
                <w:rFonts w:ascii="Arial Narrow" w:hAnsi="Arial Narrow"/>
              </w:rPr>
              <w:t>Residensiële, pos of besigheid adres:</w:t>
            </w:r>
          </w:p>
        </w:tc>
        <w:tc>
          <w:tcPr>
            <w:tcW w:w="7823" w:type="dxa"/>
            <w:tcBorders>
              <w:top w:val="single" w:sz="4" w:space="0" w:color="000000"/>
              <w:left w:val="single" w:sz="4" w:space="0" w:color="000000"/>
              <w:bottom w:val="single" w:sz="4" w:space="0" w:color="000000"/>
              <w:right w:val="single" w:sz="4" w:space="0" w:color="000000"/>
            </w:tcBorders>
          </w:tcPr>
          <w:p w14:paraId="5E4AE5DA" w14:textId="77777777" w:rsidR="00D73076" w:rsidRPr="00CF1207" w:rsidRDefault="00D73076" w:rsidP="00FA3FB0">
            <w:pPr>
              <w:ind w:left="142" w:hanging="142"/>
              <w:rPr>
                <w:rFonts w:ascii="Arial Narrow" w:hAnsi="Arial Narrow" w:cs="Times New Roman"/>
              </w:rPr>
            </w:pPr>
          </w:p>
        </w:tc>
      </w:tr>
      <w:tr w:rsidR="00D73076" w:rsidRPr="00CF1207" w14:paraId="647E0395" w14:textId="77777777" w:rsidTr="00ED053A">
        <w:trPr>
          <w:trHeight w:hRule="exact" w:val="331"/>
        </w:trPr>
        <w:tc>
          <w:tcPr>
            <w:tcW w:w="2304"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6D145357" w14:textId="77777777" w:rsidR="00D73076" w:rsidRPr="00CF1207" w:rsidRDefault="00D73076" w:rsidP="00FA3FB0">
            <w:pPr>
              <w:ind w:left="142" w:hanging="142"/>
              <w:rPr>
                <w:rFonts w:ascii="Arial Narrow" w:hAnsi="Arial Narrow" w:cs="Times New Roman"/>
              </w:rPr>
            </w:pPr>
          </w:p>
        </w:tc>
        <w:tc>
          <w:tcPr>
            <w:tcW w:w="7823" w:type="dxa"/>
            <w:tcBorders>
              <w:top w:val="single" w:sz="4" w:space="0" w:color="000000"/>
              <w:left w:val="single" w:sz="4" w:space="0" w:color="000000"/>
              <w:bottom w:val="single" w:sz="4" w:space="0" w:color="000000"/>
              <w:right w:val="single" w:sz="4" w:space="0" w:color="000000"/>
            </w:tcBorders>
          </w:tcPr>
          <w:p w14:paraId="3FCE32C2" w14:textId="77777777" w:rsidR="00D73076" w:rsidRPr="00CF1207" w:rsidRDefault="00D73076" w:rsidP="00FA3FB0">
            <w:pPr>
              <w:ind w:left="142" w:hanging="142"/>
              <w:rPr>
                <w:rFonts w:ascii="Arial Narrow" w:hAnsi="Arial Narrow" w:cs="Times New Roman"/>
              </w:rPr>
            </w:pPr>
          </w:p>
        </w:tc>
      </w:tr>
      <w:tr w:rsidR="00D73076" w:rsidRPr="00CF1207" w14:paraId="464FA07E" w14:textId="77777777" w:rsidTr="00ED053A">
        <w:trPr>
          <w:trHeight w:hRule="exact" w:val="331"/>
        </w:trPr>
        <w:tc>
          <w:tcPr>
            <w:tcW w:w="2304"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515C536E" w14:textId="77777777" w:rsidR="00D73076" w:rsidRPr="00CF1207" w:rsidRDefault="00D73076" w:rsidP="00FA3FB0">
            <w:pPr>
              <w:ind w:left="142" w:hanging="142"/>
              <w:rPr>
                <w:rFonts w:ascii="Arial Narrow" w:hAnsi="Arial Narrow" w:cs="Times New Roman"/>
              </w:rPr>
            </w:pPr>
          </w:p>
        </w:tc>
        <w:tc>
          <w:tcPr>
            <w:tcW w:w="7823" w:type="dxa"/>
            <w:tcBorders>
              <w:top w:val="single" w:sz="4" w:space="0" w:color="000000"/>
              <w:left w:val="single" w:sz="4" w:space="0" w:color="000000"/>
              <w:bottom w:val="single" w:sz="4" w:space="0" w:color="000000"/>
              <w:right w:val="single" w:sz="4" w:space="0" w:color="000000"/>
            </w:tcBorders>
          </w:tcPr>
          <w:p w14:paraId="5DF976CE" w14:textId="77777777" w:rsidR="00D73076" w:rsidRPr="00CF1207" w:rsidRDefault="00D73076" w:rsidP="00FA3FB0">
            <w:pPr>
              <w:ind w:left="142" w:hanging="142"/>
              <w:rPr>
                <w:rFonts w:ascii="Arial Narrow" w:hAnsi="Arial Narrow" w:cs="Times New Roman"/>
              </w:rPr>
            </w:pPr>
          </w:p>
        </w:tc>
      </w:tr>
      <w:tr w:rsidR="00D73076" w:rsidRPr="00CF1207" w14:paraId="60165F8A" w14:textId="77777777" w:rsidTr="00ED053A">
        <w:trPr>
          <w:trHeight w:hRule="exact" w:val="382"/>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77CCCB93" w14:textId="77777777" w:rsidR="00D73076" w:rsidRPr="00CF1207" w:rsidRDefault="00D73076" w:rsidP="00FA3FB0">
            <w:pPr>
              <w:ind w:left="142" w:hanging="142"/>
              <w:rPr>
                <w:rFonts w:ascii="Arial Narrow" w:hAnsi="Arial Narrow" w:cs="Times New Roman"/>
              </w:rPr>
            </w:pPr>
          </w:p>
        </w:tc>
        <w:tc>
          <w:tcPr>
            <w:tcW w:w="7823" w:type="dxa"/>
            <w:tcBorders>
              <w:top w:val="single" w:sz="4" w:space="0" w:color="000000"/>
              <w:left w:val="single" w:sz="4" w:space="0" w:color="000000"/>
              <w:bottom w:val="single" w:sz="4" w:space="0" w:color="000000"/>
              <w:right w:val="single" w:sz="4" w:space="0" w:color="000000"/>
            </w:tcBorders>
          </w:tcPr>
          <w:p w14:paraId="06AAC363" w14:textId="77777777" w:rsidR="00D73076" w:rsidRPr="00CF1207" w:rsidRDefault="00D73076" w:rsidP="00FA3FB0">
            <w:pPr>
              <w:pStyle w:val="TableParagraph"/>
              <w:tabs>
                <w:tab w:val="left" w:pos="1096"/>
              </w:tabs>
              <w:kinsoku w:val="0"/>
              <w:overflowPunct w:val="0"/>
              <w:spacing w:before="148"/>
              <w:ind w:left="142" w:right="95" w:hanging="142"/>
              <w:jc w:val="right"/>
              <w:rPr>
                <w:rFonts w:ascii="Arial Narrow" w:hAnsi="Arial Narrow" w:cs="Times New Roman"/>
              </w:rPr>
            </w:pPr>
            <w:r w:rsidRPr="00CF1207">
              <w:rPr>
                <w:rFonts w:ascii="Arial Narrow" w:hAnsi="Arial Narrow"/>
              </w:rPr>
              <w:t>Kode (</w:t>
            </w:r>
            <w:r w:rsidRPr="00CF1207">
              <w:rPr>
                <w:rFonts w:ascii="Arial Narrow" w:hAnsi="Arial Narrow"/>
              </w:rPr>
              <w:tab/>
            </w:r>
            <w:r w:rsidRPr="00CF1207">
              <w:rPr>
                <w:rFonts w:ascii="Arial Narrow" w:hAnsi="Arial Narrow"/>
                <w:w w:val="95"/>
              </w:rPr>
              <w:t>)</w:t>
            </w:r>
          </w:p>
        </w:tc>
      </w:tr>
      <w:tr w:rsidR="00D73076" w:rsidRPr="00CF1207" w14:paraId="5384A360" w14:textId="77777777" w:rsidTr="00ED053A">
        <w:trPr>
          <w:trHeight w:hRule="exact" w:val="509"/>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555C2246" w14:textId="37849645" w:rsidR="00D73076" w:rsidRPr="00CF1207" w:rsidRDefault="00453A7B" w:rsidP="00FA3FB0">
            <w:pPr>
              <w:pStyle w:val="TableParagraph"/>
              <w:kinsoku w:val="0"/>
              <w:overflowPunct w:val="0"/>
              <w:spacing w:before="131"/>
              <w:ind w:left="142" w:hanging="142"/>
              <w:rPr>
                <w:rFonts w:ascii="Arial Narrow" w:hAnsi="Arial Narrow" w:cs="Times New Roman"/>
              </w:rPr>
            </w:pPr>
            <w:r>
              <w:rPr>
                <w:rFonts w:ascii="Arial Narrow" w:hAnsi="Arial Narrow"/>
              </w:rPr>
              <w:t>Kontaknommer (s):</w:t>
            </w:r>
          </w:p>
        </w:tc>
        <w:tc>
          <w:tcPr>
            <w:tcW w:w="7823" w:type="dxa"/>
            <w:tcBorders>
              <w:top w:val="single" w:sz="4" w:space="0" w:color="000000"/>
              <w:left w:val="single" w:sz="4" w:space="0" w:color="000000"/>
              <w:bottom w:val="single" w:sz="4" w:space="0" w:color="000000"/>
              <w:right w:val="single" w:sz="4" w:space="0" w:color="000000"/>
            </w:tcBorders>
          </w:tcPr>
          <w:p w14:paraId="4A9BBBE9" w14:textId="77777777" w:rsidR="00D73076" w:rsidRPr="00CF1207" w:rsidRDefault="00D73076" w:rsidP="00FA3FB0">
            <w:pPr>
              <w:ind w:left="142" w:hanging="142"/>
              <w:rPr>
                <w:rFonts w:ascii="Arial Narrow" w:hAnsi="Arial Narrow" w:cs="Times New Roman"/>
              </w:rPr>
            </w:pPr>
          </w:p>
        </w:tc>
      </w:tr>
      <w:tr w:rsidR="00D73076" w:rsidRPr="00CF1207" w14:paraId="1E1A416E" w14:textId="77777777" w:rsidTr="00ED053A">
        <w:trPr>
          <w:trHeight w:hRule="exact" w:val="470"/>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227C6987" w14:textId="271D6CF7" w:rsidR="00D73076" w:rsidRPr="00CF1207" w:rsidRDefault="00453A7B" w:rsidP="00FA3FB0">
            <w:pPr>
              <w:pStyle w:val="TableParagraph"/>
              <w:kinsoku w:val="0"/>
              <w:overflowPunct w:val="0"/>
              <w:spacing w:before="16"/>
              <w:ind w:left="142" w:hanging="142"/>
              <w:rPr>
                <w:rFonts w:ascii="Arial Narrow" w:hAnsi="Arial Narrow" w:cs="Times New Roman"/>
              </w:rPr>
            </w:pPr>
            <w:r>
              <w:rPr>
                <w:rFonts w:ascii="Arial Narrow" w:hAnsi="Arial Narrow"/>
              </w:rPr>
              <w:t>Faksnommer:</w:t>
            </w:r>
          </w:p>
        </w:tc>
        <w:tc>
          <w:tcPr>
            <w:tcW w:w="7823" w:type="dxa"/>
            <w:tcBorders>
              <w:top w:val="single" w:sz="4" w:space="0" w:color="000000"/>
              <w:left w:val="single" w:sz="4" w:space="0" w:color="000000"/>
              <w:bottom w:val="single" w:sz="4" w:space="0" w:color="000000"/>
              <w:right w:val="single" w:sz="4" w:space="0" w:color="000000"/>
            </w:tcBorders>
          </w:tcPr>
          <w:p w14:paraId="19E916BE" w14:textId="77777777" w:rsidR="00D73076" w:rsidRPr="00CF1207" w:rsidRDefault="00D73076" w:rsidP="00FA3FB0">
            <w:pPr>
              <w:ind w:left="142" w:hanging="142"/>
              <w:rPr>
                <w:rFonts w:ascii="Arial Narrow" w:hAnsi="Arial Narrow" w:cs="Times New Roman"/>
              </w:rPr>
            </w:pPr>
          </w:p>
        </w:tc>
      </w:tr>
      <w:tr w:rsidR="00D73076" w:rsidRPr="00CF1207" w14:paraId="569BEE38" w14:textId="77777777" w:rsidTr="00ED053A">
        <w:trPr>
          <w:trHeight w:hRule="exact" w:val="425"/>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704CDA98" w14:textId="223CE57F" w:rsidR="00D73076" w:rsidRPr="00CF1207" w:rsidRDefault="00453A7B" w:rsidP="00FA3FB0">
            <w:pPr>
              <w:pStyle w:val="TableParagraph"/>
              <w:kinsoku w:val="0"/>
              <w:overflowPunct w:val="0"/>
              <w:spacing w:before="9"/>
              <w:ind w:left="142" w:hanging="142"/>
              <w:rPr>
                <w:rFonts w:ascii="Arial Narrow" w:hAnsi="Arial Narrow" w:cs="Times New Roman"/>
              </w:rPr>
            </w:pPr>
            <w:r>
              <w:rPr>
                <w:rFonts w:ascii="Arial Narrow" w:hAnsi="Arial Narrow"/>
              </w:rPr>
              <w:t>E-pos adres:</w:t>
            </w:r>
          </w:p>
        </w:tc>
        <w:tc>
          <w:tcPr>
            <w:tcW w:w="7823" w:type="dxa"/>
            <w:tcBorders>
              <w:top w:val="single" w:sz="4" w:space="0" w:color="000000"/>
              <w:left w:val="single" w:sz="4" w:space="0" w:color="000000"/>
              <w:bottom w:val="single" w:sz="4" w:space="0" w:color="000000"/>
              <w:right w:val="single" w:sz="4" w:space="0" w:color="000000"/>
            </w:tcBorders>
          </w:tcPr>
          <w:p w14:paraId="4F6AFDEB" w14:textId="77777777" w:rsidR="00D73076" w:rsidRPr="00CF1207" w:rsidRDefault="00D73076" w:rsidP="00FA3FB0">
            <w:pPr>
              <w:ind w:left="142" w:hanging="142"/>
              <w:rPr>
                <w:rFonts w:ascii="Arial Narrow" w:hAnsi="Arial Narrow" w:cs="Times New Roman"/>
              </w:rPr>
            </w:pPr>
          </w:p>
        </w:tc>
      </w:tr>
      <w:tr w:rsidR="00D73076" w:rsidRPr="00CF1207" w14:paraId="15832E37" w14:textId="77777777" w:rsidTr="00453A7B">
        <w:trPr>
          <w:trHeight w:hRule="exact" w:val="297"/>
        </w:trPr>
        <w:tc>
          <w:tcPr>
            <w:tcW w:w="422" w:type="dxa"/>
            <w:tcBorders>
              <w:top w:val="single" w:sz="4" w:space="0" w:color="000000"/>
              <w:left w:val="single" w:sz="4" w:space="0" w:color="000000"/>
              <w:bottom w:val="single" w:sz="4" w:space="0" w:color="000000"/>
              <w:right w:val="single" w:sz="4" w:space="0" w:color="000000"/>
            </w:tcBorders>
            <w:shd w:val="clear" w:color="auto" w:fill="999999"/>
          </w:tcPr>
          <w:p w14:paraId="370ECFFB" w14:textId="40ECA1A2" w:rsidR="00D73076" w:rsidRPr="00CF1207" w:rsidRDefault="00453A7B" w:rsidP="00FA3FB0">
            <w:pPr>
              <w:pStyle w:val="TableParagraph"/>
              <w:kinsoku w:val="0"/>
              <w:overflowPunct w:val="0"/>
              <w:spacing w:before="71"/>
              <w:ind w:left="142" w:hanging="142"/>
              <w:rPr>
                <w:rFonts w:ascii="Arial Narrow" w:hAnsi="Arial Narrow" w:cs="Times New Roman"/>
              </w:rPr>
            </w:pPr>
            <w:r>
              <w:rPr>
                <w:rFonts w:ascii="Arial Narrow" w:hAnsi="Arial Narrow"/>
                <w:b/>
                <w:bCs/>
                <w:w w:val="99"/>
              </w:rPr>
              <w:t>B</w:t>
            </w:r>
          </w:p>
        </w:tc>
        <w:tc>
          <w:tcPr>
            <w:tcW w:w="9705" w:type="dxa"/>
            <w:gridSpan w:val="2"/>
            <w:tcBorders>
              <w:top w:val="single" w:sz="4" w:space="0" w:color="000000"/>
              <w:left w:val="single" w:sz="4" w:space="0" w:color="000000"/>
              <w:bottom w:val="single" w:sz="4" w:space="0" w:color="000000"/>
              <w:right w:val="single" w:sz="4" w:space="0" w:color="000000"/>
            </w:tcBorders>
            <w:shd w:val="clear" w:color="auto" w:fill="999999"/>
          </w:tcPr>
          <w:p w14:paraId="4E4DB0C4" w14:textId="41C15427" w:rsidR="00D73076" w:rsidRPr="00CF1207" w:rsidRDefault="00453A7B" w:rsidP="00FA3FB0">
            <w:pPr>
              <w:pStyle w:val="TableParagraph"/>
              <w:kinsoku w:val="0"/>
              <w:overflowPunct w:val="0"/>
              <w:spacing w:before="71"/>
              <w:ind w:left="142" w:hanging="142"/>
              <w:rPr>
                <w:rFonts w:ascii="Arial Narrow" w:hAnsi="Arial Narrow" w:cs="Times New Roman"/>
              </w:rPr>
            </w:pPr>
            <w:r>
              <w:rPr>
                <w:rFonts w:ascii="Arial Narrow" w:hAnsi="Arial Narrow"/>
                <w:b/>
                <w:bCs/>
              </w:rPr>
              <w:t xml:space="preserve"> BESONDERHEDE VAN VERATWOORDELIKE</w:t>
            </w:r>
          </w:p>
        </w:tc>
      </w:tr>
      <w:tr w:rsidR="00D73076" w:rsidRPr="00CF1207" w14:paraId="4DF710BB" w14:textId="77777777" w:rsidTr="00453A7B">
        <w:trPr>
          <w:trHeight w:hRule="exact" w:val="1496"/>
        </w:trPr>
        <w:tc>
          <w:tcPr>
            <w:tcW w:w="2304" w:type="dxa"/>
            <w:gridSpan w:val="2"/>
            <w:tcBorders>
              <w:top w:val="single" w:sz="30" w:space="0" w:color="999999"/>
              <w:left w:val="single" w:sz="4" w:space="0" w:color="000000"/>
              <w:bottom w:val="single" w:sz="4" w:space="0" w:color="000000"/>
              <w:right w:val="single" w:sz="4" w:space="0" w:color="000000"/>
            </w:tcBorders>
            <w:shd w:val="clear" w:color="auto" w:fill="C0C0C0"/>
          </w:tcPr>
          <w:p w14:paraId="6490B3BE" w14:textId="0CEDEACA" w:rsidR="00D73076" w:rsidRPr="00CF1207" w:rsidRDefault="00453A7B" w:rsidP="00FA3FB0">
            <w:pPr>
              <w:pStyle w:val="TableParagraph"/>
              <w:kinsoku w:val="0"/>
              <w:overflowPunct w:val="0"/>
              <w:spacing w:line="196" w:lineRule="exact"/>
              <w:ind w:left="142" w:hanging="142"/>
              <w:rPr>
                <w:rFonts w:ascii="Arial Narrow" w:hAnsi="Arial Narrow"/>
              </w:rPr>
            </w:pPr>
            <w:r>
              <w:rPr>
                <w:rFonts w:ascii="Arial Narrow" w:hAnsi="Arial Narrow"/>
              </w:rPr>
              <w:t>Naam en van van</w:t>
            </w:r>
          </w:p>
          <w:p w14:paraId="1E4C6FF8" w14:textId="2E7BC821" w:rsidR="00D73076" w:rsidRPr="00CF1207" w:rsidRDefault="00453A7B" w:rsidP="00FA3FB0">
            <w:pPr>
              <w:pStyle w:val="TableParagraph"/>
              <w:kinsoku w:val="0"/>
              <w:overflowPunct w:val="0"/>
              <w:spacing w:before="1"/>
              <w:ind w:left="142" w:hanging="142"/>
              <w:rPr>
                <w:rFonts w:ascii="Arial Narrow" w:hAnsi="Arial Narrow"/>
                <w:i/>
                <w:iCs/>
              </w:rPr>
            </w:pPr>
            <w:r>
              <w:rPr>
                <w:rFonts w:ascii="Arial Narrow" w:hAnsi="Arial Narrow"/>
              </w:rPr>
              <w:t>verantwoordelik p</w:t>
            </w:r>
            <w:r w:rsidR="00D73076" w:rsidRPr="00CF1207">
              <w:rPr>
                <w:rFonts w:ascii="Arial Narrow" w:hAnsi="Arial Narrow"/>
              </w:rPr>
              <w:t xml:space="preserve">arty </w:t>
            </w:r>
            <w:r>
              <w:rPr>
                <w:rFonts w:ascii="Arial Narrow" w:hAnsi="Arial Narrow"/>
                <w:i/>
                <w:iCs/>
              </w:rPr>
              <w:t>(Indien die</w:t>
            </w:r>
          </w:p>
          <w:p w14:paraId="75703ECE" w14:textId="7D44BE88" w:rsidR="00D73076" w:rsidRPr="00CF1207" w:rsidRDefault="00D73076" w:rsidP="00FA3FB0">
            <w:pPr>
              <w:pStyle w:val="TableParagraph"/>
              <w:kinsoku w:val="0"/>
              <w:overflowPunct w:val="0"/>
              <w:spacing w:before="39" w:line="187" w:lineRule="auto"/>
              <w:ind w:left="142" w:right="466" w:hanging="142"/>
              <w:rPr>
                <w:rFonts w:ascii="Arial Narrow" w:hAnsi="Arial Narrow" w:cs="Times New Roman"/>
              </w:rPr>
            </w:pPr>
            <w:r w:rsidRPr="00CF1207">
              <w:rPr>
                <w:rFonts w:ascii="Arial Narrow" w:hAnsi="Arial Narrow"/>
                <w:i/>
                <w:iCs/>
              </w:rPr>
              <w:t xml:space="preserve">Verantwoordelike party is 'n natuurlike) </w:t>
            </w:r>
          </w:p>
        </w:tc>
        <w:tc>
          <w:tcPr>
            <w:tcW w:w="7823" w:type="dxa"/>
            <w:tcBorders>
              <w:top w:val="single" w:sz="30" w:space="0" w:color="999999"/>
              <w:left w:val="single" w:sz="4" w:space="0" w:color="000000"/>
              <w:bottom w:val="single" w:sz="4" w:space="0" w:color="000000"/>
              <w:right w:val="single" w:sz="4" w:space="0" w:color="000000"/>
            </w:tcBorders>
          </w:tcPr>
          <w:p w14:paraId="6E264A23" w14:textId="77777777" w:rsidR="00D73076" w:rsidRPr="00CF1207" w:rsidRDefault="00D73076" w:rsidP="00FA3FB0">
            <w:pPr>
              <w:ind w:left="142" w:hanging="142"/>
              <w:rPr>
                <w:rFonts w:ascii="Arial Narrow" w:hAnsi="Arial Narrow" w:cs="Times New Roman"/>
              </w:rPr>
            </w:pPr>
          </w:p>
        </w:tc>
      </w:tr>
      <w:tr w:rsidR="00D73076" w:rsidRPr="00CF1207" w14:paraId="394C3649" w14:textId="77777777" w:rsidTr="00ED053A">
        <w:trPr>
          <w:trHeight w:hRule="exact" w:val="377"/>
        </w:trPr>
        <w:tc>
          <w:tcPr>
            <w:tcW w:w="2304" w:type="dxa"/>
            <w:gridSpan w:val="2"/>
            <w:vMerge w:val="restart"/>
            <w:tcBorders>
              <w:top w:val="single" w:sz="4" w:space="0" w:color="000000"/>
              <w:left w:val="single" w:sz="4" w:space="0" w:color="000000"/>
              <w:bottom w:val="single" w:sz="4" w:space="0" w:color="000000"/>
              <w:right w:val="single" w:sz="4" w:space="0" w:color="000000"/>
            </w:tcBorders>
            <w:shd w:val="clear" w:color="auto" w:fill="C0C0C0"/>
          </w:tcPr>
          <w:p w14:paraId="1A49C50E" w14:textId="6317840F" w:rsidR="00D73076" w:rsidRPr="00CF1207" w:rsidRDefault="005C58E6" w:rsidP="00FA3FB0">
            <w:pPr>
              <w:pStyle w:val="TableParagraph"/>
              <w:kinsoku w:val="0"/>
              <w:overflowPunct w:val="0"/>
              <w:ind w:left="142" w:right="299" w:hanging="142"/>
              <w:rPr>
                <w:rFonts w:ascii="Arial Narrow" w:hAnsi="Arial Narrow" w:cs="Times New Roman"/>
              </w:rPr>
            </w:pPr>
            <w:r>
              <w:rPr>
                <w:rFonts w:ascii="Arial Narrow" w:hAnsi="Arial Narrow"/>
              </w:rPr>
              <w:t>Residensiële, pos of besigheid adres</w:t>
            </w:r>
            <w:r w:rsidR="00D73076" w:rsidRPr="00CF1207">
              <w:rPr>
                <w:rFonts w:ascii="Arial Narrow" w:hAnsi="Arial Narrow"/>
              </w:rPr>
              <w:t>.</w:t>
            </w:r>
          </w:p>
        </w:tc>
        <w:tc>
          <w:tcPr>
            <w:tcW w:w="7823" w:type="dxa"/>
            <w:tcBorders>
              <w:top w:val="single" w:sz="4" w:space="0" w:color="000000"/>
              <w:left w:val="single" w:sz="4" w:space="0" w:color="000000"/>
              <w:bottom w:val="single" w:sz="4" w:space="0" w:color="000000"/>
              <w:right w:val="single" w:sz="4" w:space="0" w:color="000000"/>
            </w:tcBorders>
          </w:tcPr>
          <w:p w14:paraId="1B196BE0" w14:textId="77777777" w:rsidR="00D73076" w:rsidRPr="00CF1207" w:rsidRDefault="00D73076" w:rsidP="00FA3FB0">
            <w:pPr>
              <w:ind w:left="142" w:hanging="142"/>
              <w:rPr>
                <w:rFonts w:ascii="Arial Narrow" w:hAnsi="Arial Narrow" w:cs="Times New Roman"/>
              </w:rPr>
            </w:pPr>
          </w:p>
        </w:tc>
      </w:tr>
      <w:tr w:rsidR="00D73076" w:rsidRPr="00CF1207" w14:paraId="60AF50BD" w14:textId="77777777" w:rsidTr="00ED053A">
        <w:trPr>
          <w:trHeight w:hRule="exact" w:val="334"/>
        </w:trPr>
        <w:tc>
          <w:tcPr>
            <w:tcW w:w="2304"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3BCB540E" w14:textId="77777777" w:rsidR="00D73076" w:rsidRPr="00CF1207" w:rsidRDefault="00D73076" w:rsidP="00FA3FB0">
            <w:pPr>
              <w:ind w:left="142" w:hanging="142"/>
              <w:rPr>
                <w:rFonts w:ascii="Arial Narrow" w:hAnsi="Arial Narrow" w:cs="Times New Roman"/>
              </w:rPr>
            </w:pPr>
          </w:p>
        </w:tc>
        <w:tc>
          <w:tcPr>
            <w:tcW w:w="7823" w:type="dxa"/>
            <w:tcBorders>
              <w:top w:val="single" w:sz="4" w:space="0" w:color="000000"/>
              <w:left w:val="single" w:sz="4" w:space="0" w:color="000000"/>
              <w:bottom w:val="single" w:sz="4" w:space="0" w:color="000000"/>
              <w:right w:val="single" w:sz="4" w:space="0" w:color="000000"/>
            </w:tcBorders>
          </w:tcPr>
          <w:p w14:paraId="02646625" w14:textId="77777777" w:rsidR="00D73076" w:rsidRPr="00CF1207" w:rsidRDefault="00D73076" w:rsidP="00FA3FB0">
            <w:pPr>
              <w:ind w:left="142" w:hanging="142"/>
              <w:rPr>
                <w:rFonts w:ascii="Arial Narrow" w:hAnsi="Arial Narrow" w:cs="Times New Roman"/>
              </w:rPr>
            </w:pPr>
          </w:p>
        </w:tc>
      </w:tr>
      <w:tr w:rsidR="00D73076" w:rsidRPr="00CF1207" w14:paraId="4308C6D4" w14:textId="77777777" w:rsidTr="00ED053A">
        <w:trPr>
          <w:trHeight w:hRule="exact" w:val="331"/>
        </w:trPr>
        <w:tc>
          <w:tcPr>
            <w:tcW w:w="2304"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40B93E73" w14:textId="77777777" w:rsidR="00D73076" w:rsidRPr="00CF1207" w:rsidRDefault="00D73076" w:rsidP="00FA3FB0">
            <w:pPr>
              <w:ind w:left="142" w:hanging="142"/>
              <w:rPr>
                <w:rFonts w:ascii="Arial Narrow" w:hAnsi="Arial Narrow" w:cs="Times New Roman"/>
              </w:rPr>
            </w:pPr>
          </w:p>
        </w:tc>
        <w:tc>
          <w:tcPr>
            <w:tcW w:w="7823" w:type="dxa"/>
            <w:tcBorders>
              <w:top w:val="single" w:sz="4" w:space="0" w:color="000000"/>
              <w:left w:val="single" w:sz="4" w:space="0" w:color="000000"/>
              <w:bottom w:val="single" w:sz="4" w:space="0" w:color="000000"/>
              <w:right w:val="single" w:sz="4" w:space="0" w:color="000000"/>
            </w:tcBorders>
          </w:tcPr>
          <w:p w14:paraId="1D9D9FD1" w14:textId="77777777" w:rsidR="00D73076" w:rsidRPr="00CF1207" w:rsidRDefault="00D73076" w:rsidP="00FA3FB0">
            <w:pPr>
              <w:ind w:left="142" w:hanging="142"/>
              <w:rPr>
                <w:rFonts w:ascii="Arial Narrow" w:hAnsi="Arial Narrow" w:cs="Times New Roman"/>
              </w:rPr>
            </w:pPr>
          </w:p>
        </w:tc>
      </w:tr>
      <w:tr w:rsidR="00D73076" w:rsidRPr="00CF1207" w14:paraId="3D8C095B" w14:textId="77777777" w:rsidTr="00ED053A">
        <w:trPr>
          <w:trHeight w:hRule="exact" w:val="331"/>
        </w:trPr>
        <w:tc>
          <w:tcPr>
            <w:tcW w:w="2304"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42C08BCE" w14:textId="77777777" w:rsidR="00D73076" w:rsidRPr="00CF1207" w:rsidRDefault="00D73076" w:rsidP="00FA3FB0">
            <w:pPr>
              <w:ind w:left="142" w:hanging="142"/>
              <w:rPr>
                <w:rFonts w:ascii="Arial Narrow" w:hAnsi="Arial Narrow" w:cs="Times New Roman"/>
              </w:rPr>
            </w:pPr>
          </w:p>
        </w:tc>
        <w:tc>
          <w:tcPr>
            <w:tcW w:w="7823" w:type="dxa"/>
            <w:tcBorders>
              <w:top w:val="single" w:sz="4" w:space="0" w:color="000000"/>
              <w:left w:val="single" w:sz="4" w:space="0" w:color="000000"/>
              <w:bottom w:val="single" w:sz="4" w:space="0" w:color="000000"/>
              <w:right w:val="single" w:sz="4" w:space="0" w:color="000000"/>
            </w:tcBorders>
          </w:tcPr>
          <w:p w14:paraId="6FC0410A" w14:textId="77777777" w:rsidR="00D73076" w:rsidRPr="00CF1207" w:rsidRDefault="00D73076" w:rsidP="00FA3FB0">
            <w:pPr>
              <w:ind w:left="142" w:hanging="142"/>
              <w:rPr>
                <w:rFonts w:ascii="Arial Narrow" w:hAnsi="Arial Narrow" w:cs="Times New Roman"/>
              </w:rPr>
            </w:pPr>
          </w:p>
        </w:tc>
      </w:tr>
      <w:tr w:rsidR="00D73076" w:rsidRPr="00CF1207" w14:paraId="6197F0F3" w14:textId="77777777" w:rsidTr="00ED053A">
        <w:trPr>
          <w:trHeight w:hRule="exact" w:val="384"/>
        </w:trPr>
        <w:tc>
          <w:tcPr>
            <w:tcW w:w="2304"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404FB11D" w14:textId="77777777" w:rsidR="00D73076" w:rsidRPr="00CF1207" w:rsidRDefault="00D73076" w:rsidP="00FA3FB0">
            <w:pPr>
              <w:ind w:left="142" w:hanging="142"/>
              <w:rPr>
                <w:rFonts w:ascii="Arial Narrow" w:hAnsi="Arial Narrow" w:cs="Times New Roman"/>
              </w:rPr>
            </w:pPr>
          </w:p>
        </w:tc>
        <w:tc>
          <w:tcPr>
            <w:tcW w:w="7823" w:type="dxa"/>
            <w:tcBorders>
              <w:top w:val="single" w:sz="4" w:space="0" w:color="000000"/>
              <w:left w:val="single" w:sz="4" w:space="0" w:color="000000"/>
              <w:bottom w:val="single" w:sz="4" w:space="0" w:color="000000"/>
              <w:right w:val="single" w:sz="4" w:space="0" w:color="000000"/>
            </w:tcBorders>
          </w:tcPr>
          <w:p w14:paraId="4C4A8332" w14:textId="77777777" w:rsidR="00D73076" w:rsidRPr="00CF1207" w:rsidRDefault="00D73076" w:rsidP="00FA3FB0">
            <w:pPr>
              <w:pStyle w:val="TableParagraph"/>
              <w:tabs>
                <w:tab w:val="left" w:pos="1096"/>
              </w:tabs>
              <w:kinsoku w:val="0"/>
              <w:overflowPunct w:val="0"/>
              <w:spacing w:before="151"/>
              <w:ind w:left="142" w:right="95" w:hanging="142"/>
              <w:jc w:val="right"/>
              <w:rPr>
                <w:rFonts w:ascii="Arial Narrow" w:hAnsi="Arial Narrow" w:cs="Times New Roman"/>
              </w:rPr>
            </w:pPr>
            <w:r w:rsidRPr="00CF1207">
              <w:rPr>
                <w:rFonts w:ascii="Arial Narrow" w:hAnsi="Arial Narrow"/>
              </w:rPr>
              <w:t>Kode (</w:t>
            </w:r>
            <w:r w:rsidRPr="00CF1207">
              <w:rPr>
                <w:rFonts w:ascii="Arial Narrow" w:hAnsi="Arial Narrow"/>
              </w:rPr>
              <w:tab/>
            </w:r>
            <w:r w:rsidRPr="00CF1207">
              <w:rPr>
                <w:rFonts w:ascii="Arial Narrow" w:hAnsi="Arial Narrow"/>
                <w:w w:val="95"/>
              </w:rPr>
              <w:t>)</w:t>
            </w:r>
          </w:p>
        </w:tc>
      </w:tr>
      <w:tr w:rsidR="00D73076" w:rsidRPr="00CF1207" w14:paraId="5070D3E4" w14:textId="77777777" w:rsidTr="00ED053A">
        <w:trPr>
          <w:trHeight w:hRule="exact" w:val="475"/>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1D0387AD" w14:textId="2D9F7077" w:rsidR="00D73076" w:rsidRPr="00CF1207" w:rsidRDefault="005C58E6" w:rsidP="00FA3FB0">
            <w:pPr>
              <w:pStyle w:val="TableParagraph"/>
              <w:kinsoku w:val="0"/>
              <w:overflowPunct w:val="0"/>
              <w:spacing w:before="115"/>
              <w:ind w:left="142" w:hanging="142"/>
              <w:rPr>
                <w:rFonts w:ascii="Arial Narrow" w:hAnsi="Arial Narrow" w:cs="Times New Roman"/>
              </w:rPr>
            </w:pPr>
            <w:r>
              <w:rPr>
                <w:rFonts w:ascii="Arial Narrow" w:hAnsi="Arial Narrow"/>
              </w:rPr>
              <w:t>Kontaknommer (s):</w:t>
            </w:r>
          </w:p>
        </w:tc>
        <w:tc>
          <w:tcPr>
            <w:tcW w:w="7823" w:type="dxa"/>
            <w:tcBorders>
              <w:top w:val="single" w:sz="4" w:space="0" w:color="000000"/>
              <w:left w:val="single" w:sz="4" w:space="0" w:color="000000"/>
              <w:bottom w:val="single" w:sz="4" w:space="0" w:color="000000"/>
              <w:right w:val="single" w:sz="4" w:space="0" w:color="000000"/>
            </w:tcBorders>
            <w:shd w:val="clear" w:color="auto" w:fill="D9D9D9"/>
          </w:tcPr>
          <w:p w14:paraId="2B78B2D1" w14:textId="77777777" w:rsidR="00D73076" w:rsidRPr="00CF1207" w:rsidRDefault="00D73076" w:rsidP="00FA3FB0">
            <w:pPr>
              <w:ind w:left="142" w:hanging="142"/>
              <w:rPr>
                <w:rFonts w:ascii="Arial Narrow" w:hAnsi="Arial Narrow" w:cs="Times New Roman"/>
              </w:rPr>
            </w:pPr>
          </w:p>
        </w:tc>
      </w:tr>
      <w:tr w:rsidR="00D73076" w:rsidRPr="00CF1207" w14:paraId="1D7AB35D" w14:textId="77777777" w:rsidTr="00ED053A">
        <w:trPr>
          <w:trHeight w:hRule="exact" w:val="281"/>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137DB51C" w14:textId="4A13C2CF" w:rsidR="00D73076" w:rsidRPr="00CF1207" w:rsidRDefault="005C58E6" w:rsidP="00FA3FB0">
            <w:pPr>
              <w:pStyle w:val="TableParagraph"/>
              <w:kinsoku w:val="0"/>
              <w:overflowPunct w:val="0"/>
              <w:spacing w:before="16"/>
              <w:ind w:left="142" w:hanging="142"/>
              <w:rPr>
                <w:rFonts w:ascii="Arial Narrow" w:hAnsi="Arial Narrow" w:cs="Times New Roman"/>
              </w:rPr>
            </w:pPr>
            <w:r>
              <w:rPr>
                <w:rFonts w:ascii="Arial Narrow" w:hAnsi="Arial Narrow"/>
              </w:rPr>
              <w:t>Faksnommer:</w:t>
            </w:r>
          </w:p>
        </w:tc>
        <w:tc>
          <w:tcPr>
            <w:tcW w:w="7823" w:type="dxa"/>
            <w:tcBorders>
              <w:top w:val="single" w:sz="4" w:space="0" w:color="000000"/>
              <w:left w:val="single" w:sz="4" w:space="0" w:color="000000"/>
              <w:bottom w:val="single" w:sz="4" w:space="0" w:color="000000"/>
              <w:right w:val="single" w:sz="4" w:space="0" w:color="000000"/>
            </w:tcBorders>
          </w:tcPr>
          <w:p w14:paraId="5899C07F" w14:textId="77777777" w:rsidR="00D73076" w:rsidRPr="00CF1207" w:rsidRDefault="00D73076" w:rsidP="00FA3FB0">
            <w:pPr>
              <w:ind w:left="142" w:hanging="142"/>
              <w:rPr>
                <w:rFonts w:ascii="Arial Narrow" w:hAnsi="Arial Narrow" w:cs="Times New Roman"/>
              </w:rPr>
            </w:pPr>
          </w:p>
        </w:tc>
      </w:tr>
      <w:tr w:rsidR="00D73076" w:rsidRPr="00CF1207" w14:paraId="6E546486" w14:textId="77777777" w:rsidTr="00ED053A">
        <w:trPr>
          <w:trHeight w:hRule="exact" w:val="272"/>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073FA77E" w14:textId="734E5D64" w:rsidR="00D73076" w:rsidRPr="00CF1207" w:rsidRDefault="005C58E6" w:rsidP="00FA3FB0">
            <w:pPr>
              <w:pStyle w:val="TableParagraph"/>
              <w:kinsoku w:val="0"/>
              <w:overflowPunct w:val="0"/>
              <w:spacing w:before="9"/>
              <w:ind w:left="142" w:hanging="142"/>
              <w:rPr>
                <w:rFonts w:ascii="Arial Narrow" w:hAnsi="Arial Narrow" w:cs="Times New Roman"/>
              </w:rPr>
            </w:pPr>
            <w:r>
              <w:rPr>
                <w:rFonts w:ascii="Arial Narrow" w:hAnsi="Arial Narrow"/>
              </w:rPr>
              <w:t>E-pos adres:</w:t>
            </w:r>
          </w:p>
        </w:tc>
        <w:tc>
          <w:tcPr>
            <w:tcW w:w="7823" w:type="dxa"/>
            <w:tcBorders>
              <w:top w:val="single" w:sz="4" w:space="0" w:color="000000"/>
              <w:left w:val="single" w:sz="4" w:space="0" w:color="000000"/>
              <w:bottom w:val="single" w:sz="4" w:space="0" w:color="000000"/>
              <w:right w:val="single" w:sz="4" w:space="0" w:color="000000"/>
            </w:tcBorders>
          </w:tcPr>
          <w:p w14:paraId="300942CC" w14:textId="77777777" w:rsidR="00D73076" w:rsidRPr="00CF1207" w:rsidRDefault="00D73076" w:rsidP="00FA3FB0">
            <w:pPr>
              <w:ind w:left="142" w:hanging="142"/>
              <w:rPr>
                <w:rFonts w:ascii="Arial Narrow" w:hAnsi="Arial Narrow" w:cs="Times New Roman"/>
              </w:rPr>
            </w:pPr>
          </w:p>
        </w:tc>
      </w:tr>
    </w:tbl>
    <w:p w14:paraId="36A14F68" w14:textId="77777777" w:rsidR="00D73076" w:rsidRPr="00CF1207" w:rsidRDefault="00D73076" w:rsidP="00FA3FB0">
      <w:pPr>
        <w:ind w:left="142" w:hanging="142"/>
        <w:rPr>
          <w:rFonts w:ascii="Arial Narrow" w:hAnsi="Arial Narrow" w:cs="Times New Roman"/>
        </w:rPr>
        <w:sectPr w:rsidR="00D73076" w:rsidRPr="00CF1207" w:rsidSect="00943DA4">
          <w:pgSz w:w="11910" w:h="16840"/>
          <w:pgMar w:top="1135" w:right="100" w:bottom="280" w:left="1460" w:header="720" w:footer="720" w:gutter="0"/>
          <w:cols w:space="720"/>
          <w:noEndnote/>
        </w:sectPr>
      </w:pPr>
    </w:p>
    <w:tbl>
      <w:tblPr>
        <w:tblW w:w="0" w:type="auto"/>
        <w:tblInd w:w="228" w:type="dxa"/>
        <w:tblLayout w:type="fixed"/>
        <w:tblCellMar>
          <w:left w:w="0" w:type="dxa"/>
          <w:right w:w="0" w:type="dxa"/>
        </w:tblCellMar>
        <w:tblLook w:val="0000" w:firstRow="0" w:lastRow="0" w:firstColumn="0" w:lastColumn="0" w:noHBand="0" w:noVBand="0"/>
      </w:tblPr>
      <w:tblGrid>
        <w:gridCol w:w="422"/>
        <w:gridCol w:w="1882"/>
        <w:gridCol w:w="7823"/>
      </w:tblGrid>
      <w:tr w:rsidR="00D73076" w:rsidRPr="00CF1207" w14:paraId="1876BCF8" w14:textId="77777777" w:rsidTr="005C58E6">
        <w:trPr>
          <w:trHeight w:hRule="exact" w:val="1368"/>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657023D1" w14:textId="77777777" w:rsidR="00D73076" w:rsidRPr="00CF1207" w:rsidRDefault="00D73076" w:rsidP="00FA3FB0">
            <w:pPr>
              <w:pStyle w:val="TableParagraph"/>
              <w:kinsoku w:val="0"/>
              <w:overflowPunct w:val="0"/>
              <w:ind w:left="142" w:right="166" w:hanging="142"/>
              <w:rPr>
                <w:rFonts w:ascii="Arial Narrow" w:hAnsi="Arial Narrow" w:cs="Times New Roman"/>
              </w:rPr>
            </w:pPr>
            <w:r w:rsidRPr="00CF1207">
              <w:rPr>
                <w:rFonts w:ascii="Arial Narrow" w:hAnsi="Arial Narrow"/>
              </w:rPr>
              <w:t xml:space="preserve">Naam van openbare of private liggaam </w:t>
            </w:r>
            <w:r w:rsidRPr="00CF1207">
              <w:rPr>
                <w:rFonts w:ascii="Arial Narrow" w:hAnsi="Arial Narrow"/>
                <w:i/>
                <w:iCs/>
              </w:rPr>
              <w:t xml:space="preserve">( Indien die verantwoordelike party is nie 'n natuurlike persoon) </w:t>
            </w:r>
            <w:r w:rsidRPr="00CF1207">
              <w:rPr>
                <w:rFonts w:ascii="Arial Narrow" w:hAnsi="Arial Narrow"/>
              </w:rPr>
              <w:t>:</w:t>
            </w:r>
          </w:p>
        </w:tc>
        <w:tc>
          <w:tcPr>
            <w:tcW w:w="7823" w:type="dxa"/>
            <w:tcBorders>
              <w:top w:val="single" w:sz="4" w:space="0" w:color="000000"/>
              <w:left w:val="single" w:sz="4" w:space="0" w:color="000000"/>
              <w:bottom w:val="single" w:sz="4" w:space="0" w:color="000000"/>
              <w:right w:val="single" w:sz="4" w:space="0" w:color="000000"/>
            </w:tcBorders>
          </w:tcPr>
          <w:p w14:paraId="1A1AFD5E" w14:textId="77777777" w:rsidR="00D73076" w:rsidRPr="00CF1207" w:rsidRDefault="00D73076" w:rsidP="00FA3FB0">
            <w:pPr>
              <w:ind w:left="142" w:hanging="142"/>
              <w:rPr>
                <w:rFonts w:ascii="Arial Narrow" w:hAnsi="Arial Narrow" w:cs="Times New Roman"/>
              </w:rPr>
            </w:pPr>
          </w:p>
        </w:tc>
      </w:tr>
      <w:tr w:rsidR="00D73076" w:rsidRPr="00CF1207" w14:paraId="3E4CE438" w14:textId="77777777" w:rsidTr="00EC5AF6">
        <w:trPr>
          <w:trHeight w:hRule="exact" w:val="288"/>
        </w:trPr>
        <w:tc>
          <w:tcPr>
            <w:tcW w:w="2304" w:type="dxa"/>
            <w:gridSpan w:val="2"/>
            <w:vMerge w:val="restart"/>
            <w:tcBorders>
              <w:top w:val="single" w:sz="4" w:space="0" w:color="000000"/>
              <w:left w:val="single" w:sz="4" w:space="0" w:color="000000"/>
              <w:bottom w:val="single" w:sz="4" w:space="0" w:color="000000"/>
              <w:right w:val="single" w:sz="4" w:space="0" w:color="000000"/>
            </w:tcBorders>
            <w:shd w:val="clear" w:color="auto" w:fill="C0C0C0"/>
          </w:tcPr>
          <w:p w14:paraId="1E3C23F4" w14:textId="77777777" w:rsidR="00D73076" w:rsidRPr="00CF1207" w:rsidRDefault="00D73076" w:rsidP="00FA3FB0">
            <w:pPr>
              <w:pStyle w:val="TableParagraph"/>
              <w:kinsoku w:val="0"/>
              <w:overflowPunct w:val="0"/>
              <w:ind w:left="142" w:hanging="142"/>
              <w:rPr>
                <w:rFonts w:ascii="Arial Narrow" w:hAnsi="Arial Narrow"/>
              </w:rPr>
            </w:pPr>
          </w:p>
          <w:p w14:paraId="043C016A" w14:textId="77777777" w:rsidR="00D73076" w:rsidRPr="00CF1207" w:rsidRDefault="00D73076" w:rsidP="00FA3FB0">
            <w:pPr>
              <w:pStyle w:val="TableParagraph"/>
              <w:kinsoku w:val="0"/>
              <w:overflowPunct w:val="0"/>
              <w:spacing w:before="4"/>
              <w:ind w:left="142" w:hanging="142"/>
              <w:rPr>
                <w:rFonts w:ascii="Arial Narrow" w:hAnsi="Arial Narrow"/>
              </w:rPr>
            </w:pPr>
          </w:p>
          <w:p w14:paraId="0D0EF4B6" w14:textId="3210ECA8" w:rsidR="00D73076" w:rsidRPr="00CF1207" w:rsidRDefault="005C58E6" w:rsidP="00FA3FB0">
            <w:pPr>
              <w:pStyle w:val="TableParagraph"/>
              <w:kinsoku w:val="0"/>
              <w:overflowPunct w:val="0"/>
              <w:ind w:left="142" w:hanging="142"/>
              <w:rPr>
                <w:rFonts w:ascii="Arial Narrow" w:hAnsi="Arial Narrow" w:cs="Times New Roman"/>
              </w:rPr>
            </w:pPr>
            <w:r>
              <w:rPr>
                <w:rFonts w:ascii="Arial Narrow" w:hAnsi="Arial Narrow"/>
              </w:rPr>
              <w:t>Besigheidsadres:</w:t>
            </w:r>
          </w:p>
        </w:tc>
        <w:tc>
          <w:tcPr>
            <w:tcW w:w="7823" w:type="dxa"/>
            <w:tcBorders>
              <w:top w:val="single" w:sz="4" w:space="0" w:color="000000"/>
              <w:left w:val="single" w:sz="4" w:space="0" w:color="000000"/>
              <w:bottom w:val="single" w:sz="4" w:space="0" w:color="000000"/>
              <w:right w:val="single" w:sz="4" w:space="0" w:color="000000"/>
            </w:tcBorders>
          </w:tcPr>
          <w:p w14:paraId="11CE9C3F" w14:textId="77777777" w:rsidR="00D73076" w:rsidRPr="00CF1207" w:rsidRDefault="00D73076" w:rsidP="00FA3FB0">
            <w:pPr>
              <w:ind w:left="142" w:hanging="142"/>
              <w:rPr>
                <w:rFonts w:ascii="Arial Narrow" w:hAnsi="Arial Narrow" w:cs="Times New Roman"/>
              </w:rPr>
            </w:pPr>
          </w:p>
        </w:tc>
      </w:tr>
      <w:tr w:rsidR="00D73076" w:rsidRPr="00CF1207" w14:paraId="131BFB27" w14:textId="77777777" w:rsidTr="00EC5AF6">
        <w:trPr>
          <w:trHeight w:hRule="exact" w:val="286"/>
        </w:trPr>
        <w:tc>
          <w:tcPr>
            <w:tcW w:w="2304"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26DC0F30" w14:textId="77777777" w:rsidR="00D73076" w:rsidRPr="00CF1207" w:rsidRDefault="00D73076" w:rsidP="00FA3FB0">
            <w:pPr>
              <w:ind w:left="142" w:hanging="142"/>
              <w:rPr>
                <w:rFonts w:ascii="Arial Narrow" w:hAnsi="Arial Narrow" w:cs="Times New Roman"/>
              </w:rPr>
            </w:pPr>
          </w:p>
        </w:tc>
        <w:tc>
          <w:tcPr>
            <w:tcW w:w="7823" w:type="dxa"/>
            <w:tcBorders>
              <w:top w:val="single" w:sz="4" w:space="0" w:color="000000"/>
              <w:left w:val="single" w:sz="4" w:space="0" w:color="000000"/>
              <w:bottom w:val="single" w:sz="4" w:space="0" w:color="000000"/>
              <w:right w:val="single" w:sz="4" w:space="0" w:color="000000"/>
            </w:tcBorders>
          </w:tcPr>
          <w:p w14:paraId="633F6BEB" w14:textId="77777777" w:rsidR="00D73076" w:rsidRPr="00CF1207" w:rsidRDefault="00D73076" w:rsidP="00FA3FB0">
            <w:pPr>
              <w:ind w:left="142" w:hanging="142"/>
              <w:rPr>
                <w:rFonts w:ascii="Arial Narrow" w:hAnsi="Arial Narrow" w:cs="Times New Roman"/>
              </w:rPr>
            </w:pPr>
          </w:p>
        </w:tc>
      </w:tr>
      <w:tr w:rsidR="00D73076" w:rsidRPr="00CF1207" w14:paraId="6F6ADA42" w14:textId="77777777" w:rsidTr="00EC5AF6">
        <w:trPr>
          <w:trHeight w:hRule="exact" w:val="286"/>
        </w:trPr>
        <w:tc>
          <w:tcPr>
            <w:tcW w:w="2304"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337EC669" w14:textId="77777777" w:rsidR="00D73076" w:rsidRPr="00CF1207" w:rsidRDefault="00D73076" w:rsidP="00FA3FB0">
            <w:pPr>
              <w:ind w:left="142" w:hanging="142"/>
              <w:rPr>
                <w:rFonts w:ascii="Arial Narrow" w:hAnsi="Arial Narrow" w:cs="Times New Roman"/>
              </w:rPr>
            </w:pPr>
          </w:p>
        </w:tc>
        <w:tc>
          <w:tcPr>
            <w:tcW w:w="7823" w:type="dxa"/>
            <w:tcBorders>
              <w:top w:val="single" w:sz="4" w:space="0" w:color="000000"/>
              <w:left w:val="single" w:sz="4" w:space="0" w:color="000000"/>
              <w:bottom w:val="single" w:sz="4" w:space="0" w:color="000000"/>
              <w:right w:val="single" w:sz="4" w:space="0" w:color="000000"/>
            </w:tcBorders>
          </w:tcPr>
          <w:p w14:paraId="218E6950" w14:textId="77777777" w:rsidR="00D73076" w:rsidRPr="00CF1207" w:rsidRDefault="00D73076" w:rsidP="00FA3FB0">
            <w:pPr>
              <w:ind w:left="142" w:hanging="142"/>
              <w:rPr>
                <w:rFonts w:ascii="Arial Narrow" w:hAnsi="Arial Narrow" w:cs="Times New Roman"/>
              </w:rPr>
            </w:pPr>
          </w:p>
        </w:tc>
      </w:tr>
      <w:tr w:rsidR="00D73076" w:rsidRPr="00CF1207" w14:paraId="429FD404" w14:textId="77777777" w:rsidTr="00EC5AF6">
        <w:trPr>
          <w:trHeight w:hRule="exact" w:val="288"/>
        </w:trPr>
        <w:tc>
          <w:tcPr>
            <w:tcW w:w="2304"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7143F8A8" w14:textId="77777777" w:rsidR="00D73076" w:rsidRPr="00CF1207" w:rsidRDefault="00D73076" w:rsidP="00FA3FB0">
            <w:pPr>
              <w:ind w:left="142" w:hanging="142"/>
              <w:rPr>
                <w:rFonts w:ascii="Arial Narrow" w:hAnsi="Arial Narrow" w:cs="Times New Roman"/>
              </w:rPr>
            </w:pPr>
          </w:p>
        </w:tc>
        <w:tc>
          <w:tcPr>
            <w:tcW w:w="7823" w:type="dxa"/>
            <w:tcBorders>
              <w:top w:val="single" w:sz="4" w:space="0" w:color="000000"/>
              <w:left w:val="single" w:sz="4" w:space="0" w:color="000000"/>
              <w:bottom w:val="single" w:sz="4" w:space="0" w:color="000000"/>
              <w:right w:val="single" w:sz="4" w:space="0" w:color="000000"/>
            </w:tcBorders>
          </w:tcPr>
          <w:p w14:paraId="57A72769" w14:textId="77777777" w:rsidR="00D73076" w:rsidRPr="00CF1207" w:rsidRDefault="00D73076" w:rsidP="00FA3FB0">
            <w:pPr>
              <w:pStyle w:val="TableParagraph"/>
              <w:tabs>
                <w:tab w:val="left" w:pos="1096"/>
              </w:tabs>
              <w:kinsoku w:val="0"/>
              <w:overflowPunct w:val="0"/>
              <w:spacing w:line="225" w:lineRule="exact"/>
              <w:ind w:left="142" w:right="95" w:hanging="142"/>
              <w:jc w:val="right"/>
              <w:rPr>
                <w:rFonts w:ascii="Arial Narrow" w:hAnsi="Arial Narrow" w:cs="Times New Roman"/>
              </w:rPr>
            </w:pPr>
            <w:r w:rsidRPr="00CF1207">
              <w:rPr>
                <w:rFonts w:ascii="Arial Narrow" w:hAnsi="Arial Narrow"/>
              </w:rPr>
              <w:t>Kode (</w:t>
            </w:r>
            <w:r w:rsidRPr="00CF1207">
              <w:rPr>
                <w:rFonts w:ascii="Arial Narrow" w:hAnsi="Arial Narrow"/>
              </w:rPr>
              <w:tab/>
            </w:r>
            <w:r w:rsidRPr="00CF1207">
              <w:rPr>
                <w:rFonts w:ascii="Arial Narrow" w:hAnsi="Arial Narrow"/>
                <w:spacing w:val="-1"/>
              </w:rPr>
              <w:t>)</w:t>
            </w:r>
          </w:p>
        </w:tc>
      </w:tr>
      <w:tr w:rsidR="00D73076" w:rsidRPr="00CF1207" w14:paraId="177C7407" w14:textId="77777777" w:rsidTr="00EC5AF6">
        <w:trPr>
          <w:trHeight w:hRule="exact" w:val="581"/>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08957460" w14:textId="72997E45" w:rsidR="00D73076" w:rsidRPr="00CF1207" w:rsidRDefault="005C58E6" w:rsidP="00FA3FB0">
            <w:pPr>
              <w:pStyle w:val="TableParagraph"/>
              <w:kinsoku w:val="0"/>
              <w:overflowPunct w:val="0"/>
              <w:spacing w:line="225" w:lineRule="exact"/>
              <w:ind w:left="142" w:hanging="142"/>
              <w:rPr>
                <w:rFonts w:ascii="Arial Narrow" w:hAnsi="Arial Narrow" w:cs="Times New Roman"/>
              </w:rPr>
            </w:pPr>
            <w:r>
              <w:rPr>
                <w:rFonts w:ascii="Arial Narrow" w:hAnsi="Arial Narrow"/>
              </w:rPr>
              <w:t>Kontaknommer (s):</w:t>
            </w:r>
          </w:p>
        </w:tc>
        <w:tc>
          <w:tcPr>
            <w:tcW w:w="7823" w:type="dxa"/>
            <w:tcBorders>
              <w:top w:val="single" w:sz="4" w:space="0" w:color="000000"/>
              <w:left w:val="single" w:sz="4" w:space="0" w:color="000000"/>
              <w:bottom w:val="single" w:sz="4" w:space="0" w:color="000000"/>
              <w:right w:val="single" w:sz="4" w:space="0" w:color="000000"/>
            </w:tcBorders>
          </w:tcPr>
          <w:p w14:paraId="689E2EF6" w14:textId="77777777" w:rsidR="00D73076" w:rsidRPr="00CF1207" w:rsidRDefault="00D73076" w:rsidP="00FA3FB0">
            <w:pPr>
              <w:ind w:left="142" w:hanging="142"/>
              <w:rPr>
                <w:rFonts w:ascii="Arial Narrow" w:hAnsi="Arial Narrow" w:cs="Times New Roman"/>
              </w:rPr>
            </w:pPr>
          </w:p>
        </w:tc>
      </w:tr>
      <w:tr w:rsidR="00D73076" w:rsidRPr="00CF1207" w14:paraId="2BBC4817" w14:textId="77777777" w:rsidTr="00EC5AF6">
        <w:trPr>
          <w:trHeight w:hRule="exact" w:val="288"/>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1C7BF029" w14:textId="7535FBF7" w:rsidR="00D73076" w:rsidRPr="00CF1207" w:rsidRDefault="005C58E6" w:rsidP="00FA3FB0">
            <w:pPr>
              <w:pStyle w:val="TableParagraph"/>
              <w:kinsoku w:val="0"/>
              <w:overflowPunct w:val="0"/>
              <w:spacing w:line="227" w:lineRule="exact"/>
              <w:ind w:left="142" w:hanging="142"/>
              <w:rPr>
                <w:rFonts w:ascii="Arial Narrow" w:hAnsi="Arial Narrow" w:cs="Times New Roman"/>
              </w:rPr>
            </w:pPr>
            <w:r>
              <w:rPr>
                <w:rFonts w:ascii="Arial Narrow" w:hAnsi="Arial Narrow"/>
              </w:rPr>
              <w:t>Faksnommer:</w:t>
            </w:r>
          </w:p>
        </w:tc>
        <w:tc>
          <w:tcPr>
            <w:tcW w:w="7823" w:type="dxa"/>
            <w:tcBorders>
              <w:top w:val="single" w:sz="4" w:space="0" w:color="000000"/>
              <w:left w:val="single" w:sz="4" w:space="0" w:color="000000"/>
              <w:bottom w:val="single" w:sz="4" w:space="0" w:color="000000"/>
              <w:right w:val="single" w:sz="4" w:space="0" w:color="000000"/>
            </w:tcBorders>
          </w:tcPr>
          <w:p w14:paraId="59B91089" w14:textId="77777777" w:rsidR="00D73076" w:rsidRPr="00CF1207" w:rsidRDefault="00D73076" w:rsidP="00FA3FB0">
            <w:pPr>
              <w:ind w:left="142" w:hanging="142"/>
              <w:rPr>
                <w:rFonts w:ascii="Arial Narrow" w:hAnsi="Arial Narrow" w:cs="Times New Roman"/>
              </w:rPr>
            </w:pPr>
          </w:p>
        </w:tc>
      </w:tr>
      <w:tr w:rsidR="00D73076" w:rsidRPr="00CF1207" w14:paraId="489E108D" w14:textId="77777777" w:rsidTr="00EC5AF6">
        <w:trPr>
          <w:trHeight w:hRule="exact" w:val="286"/>
        </w:trPr>
        <w:tc>
          <w:tcPr>
            <w:tcW w:w="2304" w:type="dxa"/>
            <w:gridSpan w:val="2"/>
            <w:tcBorders>
              <w:top w:val="single" w:sz="4" w:space="0" w:color="000000"/>
              <w:left w:val="single" w:sz="4" w:space="0" w:color="000000"/>
              <w:bottom w:val="single" w:sz="4" w:space="0" w:color="000000"/>
              <w:right w:val="single" w:sz="4" w:space="0" w:color="000000"/>
            </w:tcBorders>
            <w:shd w:val="clear" w:color="auto" w:fill="C0C0C0"/>
          </w:tcPr>
          <w:p w14:paraId="7126588B" w14:textId="4ECCCCDB" w:rsidR="00D73076" w:rsidRPr="00CF1207" w:rsidRDefault="005C58E6" w:rsidP="00FA3FB0">
            <w:pPr>
              <w:pStyle w:val="TableParagraph"/>
              <w:kinsoku w:val="0"/>
              <w:overflowPunct w:val="0"/>
              <w:spacing w:line="225" w:lineRule="exact"/>
              <w:ind w:left="142" w:hanging="142"/>
              <w:rPr>
                <w:rFonts w:ascii="Arial Narrow" w:hAnsi="Arial Narrow" w:cs="Times New Roman"/>
              </w:rPr>
            </w:pPr>
            <w:r>
              <w:rPr>
                <w:rFonts w:ascii="Arial Narrow" w:hAnsi="Arial Narrow"/>
              </w:rPr>
              <w:t>E-pos adres:</w:t>
            </w:r>
          </w:p>
        </w:tc>
        <w:tc>
          <w:tcPr>
            <w:tcW w:w="7823" w:type="dxa"/>
            <w:tcBorders>
              <w:top w:val="single" w:sz="4" w:space="0" w:color="000000"/>
              <w:left w:val="single" w:sz="4" w:space="0" w:color="000000"/>
              <w:bottom w:val="single" w:sz="4" w:space="0" w:color="000000"/>
              <w:right w:val="single" w:sz="4" w:space="0" w:color="000000"/>
            </w:tcBorders>
          </w:tcPr>
          <w:p w14:paraId="671FC38E" w14:textId="77777777" w:rsidR="00D73076" w:rsidRPr="00CF1207" w:rsidRDefault="00D73076" w:rsidP="00FA3FB0">
            <w:pPr>
              <w:ind w:left="142" w:hanging="142"/>
              <w:rPr>
                <w:rFonts w:ascii="Arial Narrow" w:hAnsi="Arial Narrow" w:cs="Times New Roman"/>
              </w:rPr>
            </w:pPr>
          </w:p>
        </w:tc>
      </w:tr>
      <w:tr w:rsidR="00D73076" w:rsidRPr="00CF1207" w14:paraId="2F2C1F19" w14:textId="77777777" w:rsidTr="00EC5AF6">
        <w:trPr>
          <w:trHeight w:hRule="exact" w:val="310"/>
        </w:trPr>
        <w:tc>
          <w:tcPr>
            <w:tcW w:w="422" w:type="dxa"/>
            <w:tcBorders>
              <w:top w:val="single" w:sz="4" w:space="0" w:color="000000"/>
              <w:left w:val="single" w:sz="4" w:space="0" w:color="000000"/>
              <w:bottom w:val="single" w:sz="4" w:space="0" w:color="000000"/>
              <w:right w:val="single" w:sz="4" w:space="0" w:color="000000"/>
            </w:tcBorders>
            <w:shd w:val="clear" w:color="auto" w:fill="999999"/>
          </w:tcPr>
          <w:p w14:paraId="72EDD5A0" w14:textId="32053350" w:rsidR="00D73076" w:rsidRPr="00CF1207" w:rsidRDefault="005C58E6" w:rsidP="00FA3FB0">
            <w:pPr>
              <w:pStyle w:val="TableParagraph"/>
              <w:kinsoku w:val="0"/>
              <w:overflowPunct w:val="0"/>
              <w:spacing w:before="33"/>
              <w:ind w:left="142" w:hanging="142"/>
              <w:rPr>
                <w:rFonts w:ascii="Arial Narrow" w:hAnsi="Arial Narrow" w:cs="Times New Roman"/>
              </w:rPr>
            </w:pPr>
            <w:r>
              <w:rPr>
                <w:rFonts w:ascii="Arial Narrow" w:hAnsi="Arial Narrow"/>
                <w:b/>
                <w:bCs/>
                <w:w w:val="99"/>
              </w:rPr>
              <w:t>C</w:t>
            </w:r>
          </w:p>
        </w:tc>
        <w:tc>
          <w:tcPr>
            <w:tcW w:w="9705" w:type="dxa"/>
            <w:gridSpan w:val="2"/>
            <w:tcBorders>
              <w:top w:val="single" w:sz="4" w:space="0" w:color="000000"/>
              <w:left w:val="single" w:sz="4" w:space="0" w:color="000000"/>
              <w:bottom w:val="single" w:sz="4" w:space="0" w:color="000000"/>
              <w:right w:val="single" w:sz="4" w:space="0" w:color="000000"/>
            </w:tcBorders>
            <w:shd w:val="clear" w:color="auto" w:fill="999999"/>
          </w:tcPr>
          <w:p w14:paraId="29294440" w14:textId="753F2066" w:rsidR="00D73076" w:rsidRPr="00CF1207" w:rsidRDefault="005C58E6" w:rsidP="005C58E6">
            <w:pPr>
              <w:pStyle w:val="TableParagraph"/>
              <w:kinsoku w:val="0"/>
              <w:overflowPunct w:val="0"/>
              <w:spacing w:before="33"/>
              <w:ind w:left="142" w:hanging="142"/>
              <w:rPr>
                <w:rFonts w:ascii="Arial Narrow" w:hAnsi="Arial Narrow" w:cs="Times New Roman"/>
              </w:rPr>
            </w:pPr>
            <w:r w:rsidRPr="005C58E6">
              <w:rPr>
                <w:rFonts w:ascii="Arial Narrow" w:hAnsi="Arial Narrow"/>
                <w:b/>
                <w:iCs/>
              </w:rPr>
              <w:t>REDES VIR BESWAAR</w:t>
            </w:r>
            <w:r w:rsidRPr="005C58E6">
              <w:rPr>
                <w:rFonts w:ascii="Arial Narrow" w:hAnsi="Arial Narrow"/>
                <w:b/>
                <w:bCs/>
                <w:i/>
                <w:iCs/>
                <w:lang w:val="en-ZA"/>
              </w:rPr>
              <w:t xml:space="preserve"> </w:t>
            </w:r>
            <w:r w:rsidRPr="005C58E6">
              <w:rPr>
                <w:rFonts w:ascii="Arial Narrow" w:hAnsi="Arial Narrow"/>
                <w:i/>
                <w:iCs/>
                <w:lang w:val="en-ZA"/>
              </w:rPr>
              <w:t>(Verskaf asseblief die redes vir die beswaar)</w:t>
            </w:r>
          </w:p>
        </w:tc>
      </w:tr>
      <w:tr w:rsidR="00D73076" w:rsidRPr="00CF1207" w14:paraId="20078FAF" w14:textId="77777777" w:rsidTr="00EC5AF6">
        <w:trPr>
          <w:trHeight w:hRule="exact" w:val="240"/>
        </w:trPr>
        <w:tc>
          <w:tcPr>
            <w:tcW w:w="10127" w:type="dxa"/>
            <w:gridSpan w:val="3"/>
            <w:tcBorders>
              <w:top w:val="single" w:sz="4" w:space="0" w:color="000000"/>
              <w:left w:val="single" w:sz="4" w:space="0" w:color="000000"/>
              <w:bottom w:val="single" w:sz="4" w:space="0" w:color="000000"/>
              <w:right w:val="single" w:sz="4" w:space="0" w:color="000000"/>
            </w:tcBorders>
          </w:tcPr>
          <w:p w14:paraId="4AB1BF60" w14:textId="77777777" w:rsidR="00D73076" w:rsidRPr="00CF1207" w:rsidRDefault="00D73076" w:rsidP="00FA3FB0">
            <w:pPr>
              <w:ind w:left="142" w:hanging="142"/>
              <w:rPr>
                <w:rFonts w:ascii="Arial Narrow" w:hAnsi="Arial Narrow" w:cs="Times New Roman"/>
              </w:rPr>
            </w:pPr>
          </w:p>
        </w:tc>
      </w:tr>
      <w:tr w:rsidR="00D73076" w:rsidRPr="00CF1207" w14:paraId="2A6789F5" w14:textId="77777777" w:rsidTr="00EC5AF6">
        <w:trPr>
          <w:trHeight w:hRule="exact" w:val="2158"/>
        </w:trPr>
        <w:tc>
          <w:tcPr>
            <w:tcW w:w="10127" w:type="dxa"/>
            <w:gridSpan w:val="3"/>
            <w:tcBorders>
              <w:top w:val="single" w:sz="4" w:space="0" w:color="000000"/>
              <w:left w:val="single" w:sz="4" w:space="0" w:color="000000"/>
              <w:bottom w:val="single" w:sz="4" w:space="0" w:color="000000"/>
              <w:right w:val="single" w:sz="4" w:space="0" w:color="000000"/>
            </w:tcBorders>
          </w:tcPr>
          <w:p w14:paraId="5D1FDCD4" w14:textId="77777777" w:rsidR="00D73076" w:rsidRPr="00CF1207" w:rsidRDefault="00D73076" w:rsidP="00FA3FB0">
            <w:pPr>
              <w:ind w:left="142" w:hanging="142"/>
              <w:rPr>
                <w:rFonts w:ascii="Arial Narrow" w:hAnsi="Arial Narrow" w:cs="Times New Roman"/>
              </w:rPr>
            </w:pPr>
          </w:p>
        </w:tc>
      </w:tr>
    </w:tbl>
    <w:p w14:paraId="612446C8" w14:textId="77777777" w:rsidR="00D73076" w:rsidRPr="00CF1207" w:rsidRDefault="00D73076" w:rsidP="00FA3FB0">
      <w:pPr>
        <w:pStyle w:val="BodyText"/>
        <w:kinsoku w:val="0"/>
        <w:overflowPunct w:val="0"/>
        <w:ind w:left="142" w:hanging="142"/>
        <w:rPr>
          <w:b/>
          <w:bCs/>
        </w:rPr>
      </w:pPr>
    </w:p>
    <w:p w14:paraId="47BC4B23" w14:textId="77777777" w:rsidR="00D73076" w:rsidRPr="00CF1207" w:rsidRDefault="00D73076" w:rsidP="00FA3FB0">
      <w:pPr>
        <w:pStyle w:val="BodyText"/>
        <w:kinsoku w:val="0"/>
        <w:overflowPunct w:val="0"/>
        <w:spacing w:before="10"/>
        <w:ind w:left="142" w:hanging="142"/>
        <w:rPr>
          <w:b/>
          <w:bCs/>
        </w:rPr>
      </w:pPr>
    </w:p>
    <w:p w14:paraId="1D9B4772" w14:textId="77777777" w:rsidR="00D73076" w:rsidRPr="00CF1207" w:rsidRDefault="00D73076" w:rsidP="00FA3FB0">
      <w:pPr>
        <w:pStyle w:val="BodyText"/>
        <w:tabs>
          <w:tab w:val="right" w:leader="dot" w:pos="8300"/>
        </w:tabs>
        <w:kinsoku w:val="0"/>
        <w:overflowPunct w:val="0"/>
        <w:spacing w:before="93"/>
        <w:ind w:left="142" w:hanging="142"/>
        <w:rPr>
          <w:b/>
          <w:bCs/>
        </w:rPr>
      </w:pPr>
      <w:r w:rsidRPr="00CF1207">
        <w:rPr>
          <w:b/>
          <w:bCs/>
        </w:rPr>
        <w:t xml:space="preserve">Geteken te.......................................... Hierdie...................... dag </w:t>
      </w:r>
      <w:r w:rsidRPr="00CF1207">
        <w:rPr>
          <w:b/>
          <w:bCs/>
          <w:spacing w:val="-3"/>
        </w:rPr>
        <w:t>van.....</w:t>
      </w:r>
      <w:r w:rsidRPr="00CF1207">
        <w:rPr>
          <w:rFonts w:cs="Times New Roman"/>
          <w:b/>
          <w:bCs/>
          <w:spacing w:val="-3"/>
        </w:rPr>
        <w:tab/>
      </w:r>
      <w:r w:rsidRPr="00CF1207">
        <w:rPr>
          <w:b/>
          <w:bCs/>
        </w:rPr>
        <w:t>20………...</w:t>
      </w:r>
    </w:p>
    <w:p w14:paraId="6910B010" w14:textId="77777777" w:rsidR="00D73076" w:rsidRPr="00CF1207" w:rsidRDefault="00D73076" w:rsidP="00FA3FB0">
      <w:pPr>
        <w:pStyle w:val="BodyText"/>
        <w:kinsoku w:val="0"/>
        <w:overflowPunct w:val="0"/>
        <w:spacing w:before="759" w:line="252" w:lineRule="exact"/>
        <w:ind w:left="142" w:hanging="142"/>
        <w:rPr>
          <w:b/>
          <w:bCs/>
        </w:rPr>
      </w:pPr>
      <w:r w:rsidRPr="00CF1207">
        <w:rPr>
          <w:b/>
          <w:bCs/>
        </w:rPr>
        <w:t>...........................................................................</w:t>
      </w:r>
    </w:p>
    <w:p w14:paraId="403F32E0" w14:textId="26FF8501" w:rsidR="00D73076" w:rsidRDefault="00D73076" w:rsidP="00FA3FB0">
      <w:pPr>
        <w:pStyle w:val="BodyText"/>
        <w:kinsoku w:val="0"/>
        <w:overflowPunct w:val="0"/>
        <w:spacing w:line="252" w:lineRule="exact"/>
        <w:ind w:left="142" w:hanging="142"/>
        <w:rPr>
          <w:b/>
          <w:bCs/>
          <w:i/>
          <w:iCs/>
        </w:rPr>
      </w:pPr>
      <w:r w:rsidRPr="00CF1207">
        <w:rPr>
          <w:b/>
          <w:bCs/>
          <w:i/>
          <w:iCs/>
        </w:rPr>
        <w:t>Handtekening van data vak (aansoeker)</w:t>
      </w:r>
    </w:p>
    <w:p w14:paraId="339E3255" w14:textId="56FDBED8" w:rsidR="00D73076" w:rsidRDefault="00D73076" w:rsidP="00FA3FB0">
      <w:pPr>
        <w:pStyle w:val="BodyText"/>
        <w:kinsoku w:val="0"/>
        <w:overflowPunct w:val="0"/>
        <w:spacing w:line="252" w:lineRule="exact"/>
        <w:ind w:left="142" w:hanging="142"/>
        <w:rPr>
          <w:b/>
          <w:bCs/>
          <w:i/>
          <w:iCs/>
        </w:rPr>
      </w:pPr>
    </w:p>
    <w:p w14:paraId="5F8F47BF" w14:textId="16C05E14" w:rsidR="00D73076" w:rsidRDefault="00D73076" w:rsidP="00FA3FB0">
      <w:pPr>
        <w:pStyle w:val="BodyText"/>
        <w:kinsoku w:val="0"/>
        <w:overflowPunct w:val="0"/>
        <w:spacing w:line="252" w:lineRule="exact"/>
        <w:ind w:left="142" w:hanging="142"/>
        <w:rPr>
          <w:b/>
          <w:bCs/>
          <w:i/>
          <w:iCs/>
        </w:rPr>
      </w:pPr>
    </w:p>
    <w:p w14:paraId="6CE5EA1F" w14:textId="4B53A4B1" w:rsidR="00D73076" w:rsidRDefault="00D73076" w:rsidP="00FA3FB0">
      <w:pPr>
        <w:pStyle w:val="BodyText"/>
        <w:kinsoku w:val="0"/>
        <w:overflowPunct w:val="0"/>
        <w:spacing w:line="252" w:lineRule="exact"/>
        <w:ind w:left="142" w:hanging="142"/>
        <w:rPr>
          <w:b/>
          <w:bCs/>
          <w:i/>
          <w:iCs/>
        </w:rPr>
      </w:pPr>
    </w:p>
    <w:p w14:paraId="62E1F6D6" w14:textId="11C75619" w:rsidR="00D73076" w:rsidRDefault="00D73076" w:rsidP="00FA3FB0">
      <w:pPr>
        <w:pStyle w:val="BodyText"/>
        <w:kinsoku w:val="0"/>
        <w:overflowPunct w:val="0"/>
        <w:spacing w:line="252" w:lineRule="exact"/>
        <w:ind w:left="142" w:hanging="142"/>
        <w:rPr>
          <w:b/>
          <w:bCs/>
          <w:i/>
          <w:iCs/>
        </w:rPr>
      </w:pPr>
    </w:p>
    <w:p w14:paraId="273EB535" w14:textId="2BBA679B" w:rsidR="00D73076" w:rsidRDefault="00D73076" w:rsidP="00FA3FB0">
      <w:pPr>
        <w:pStyle w:val="BodyText"/>
        <w:kinsoku w:val="0"/>
        <w:overflowPunct w:val="0"/>
        <w:spacing w:line="252" w:lineRule="exact"/>
        <w:ind w:left="142" w:hanging="142"/>
        <w:rPr>
          <w:b/>
          <w:bCs/>
          <w:i/>
          <w:iCs/>
        </w:rPr>
      </w:pPr>
    </w:p>
    <w:p w14:paraId="29256560" w14:textId="1AAED2F8" w:rsidR="00D73076" w:rsidRDefault="00D73076" w:rsidP="00FA3FB0">
      <w:pPr>
        <w:pStyle w:val="BodyText"/>
        <w:kinsoku w:val="0"/>
        <w:overflowPunct w:val="0"/>
        <w:spacing w:line="252" w:lineRule="exact"/>
        <w:ind w:left="142" w:hanging="142"/>
        <w:rPr>
          <w:b/>
          <w:bCs/>
          <w:i/>
          <w:iCs/>
        </w:rPr>
      </w:pPr>
    </w:p>
    <w:p w14:paraId="3FE02552" w14:textId="1504A198" w:rsidR="00D73076" w:rsidRDefault="00D73076" w:rsidP="00FA3FB0">
      <w:pPr>
        <w:pStyle w:val="BodyText"/>
        <w:kinsoku w:val="0"/>
        <w:overflowPunct w:val="0"/>
        <w:spacing w:line="252" w:lineRule="exact"/>
        <w:ind w:left="142" w:hanging="142"/>
        <w:rPr>
          <w:b/>
          <w:bCs/>
          <w:i/>
          <w:iCs/>
        </w:rPr>
      </w:pPr>
    </w:p>
    <w:p w14:paraId="6DB7FFC9" w14:textId="46DCAB5E" w:rsidR="00D73076" w:rsidRDefault="00D73076" w:rsidP="00FA3FB0">
      <w:pPr>
        <w:pStyle w:val="BodyText"/>
        <w:kinsoku w:val="0"/>
        <w:overflowPunct w:val="0"/>
        <w:spacing w:line="252" w:lineRule="exact"/>
        <w:ind w:left="142" w:hanging="142"/>
        <w:rPr>
          <w:b/>
          <w:bCs/>
          <w:i/>
          <w:iCs/>
        </w:rPr>
      </w:pPr>
    </w:p>
    <w:p w14:paraId="1AA71DFA" w14:textId="3CF392D4" w:rsidR="00D73076" w:rsidRDefault="00D73076" w:rsidP="00FA3FB0">
      <w:pPr>
        <w:pStyle w:val="BodyText"/>
        <w:kinsoku w:val="0"/>
        <w:overflowPunct w:val="0"/>
        <w:spacing w:line="252" w:lineRule="exact"/>
        <w:ind w:left="142" w:hanging="142"/>
        <w:rPr>
          <w:b/>
          <w:bCs/>
          <w:i/>
          <w:iCs/>
        </w:rPr>
      </w:pPr>
    </w:p>
    <w:p w14:paraId="6754942C" w14:textId="32C54EED" w:rsidR="00D73076" w:rsidRDefault="00D73076" w:rsidP="00FA3FB0">
      <w:pPr>
        <w:pStyle w:val="BodyText"/>
        <w:kinsoku w:val="0"/>
        <w:overflowPunct w:val="0"/>
        <w:spacing w:line="252" w:lineRule="exact"/>
        <w:ind w:left="142" w:hanging="142"/>
        <w:rPr>
          <w:b/>
          <w:bCs/>
          <w:i/>
          <w:iCs/>
        </w:rPr>
      </w:pPr>
    </w:p>
    <w:p w14:paraId="5671A600" w14:textId="60FA27EA" w:rsidR="00D73076" w:rsidRDefault="00D73076" w:rsidP="00FA3FB0">
      <w:pPr>
        <w:pStyle w:val="BodyText"/>
        <w:kinsoku w:val="0"/>
        <w:overflowPunct w:val="0"/>
        <w:spacing w:line="252" w:lineRule="exact"/>
        <w:ind w:left="142" w:hanging="142"/>
        <w:rPr>
          <w:b/>
          <w:bCs/>
          <w:i/>
          <w:iCs/>
        </w:rPr>
      </w:pPr>
    </w:p>
    <w:p w14:paraId="77DA14A5" w14:textId="0456F994" w:rsidR="00D73076" w:rsidRDefault="00D73076" w:rsidP="00FA3FB0">
      <w:pPr>
        <w:pStyle w:val="BodyText"/>
        <w:kinsoku w:val="0"/>
        <w:overflowPunct w:val="0"/>
        <w:spacing w:line="252" w:lineRule="exact"/>
        <w:ind w:left="142" w:hanging="142"/>
        <w:rPr>
          <w:b/>
          <w:bCs/>
          <w:i/>
          <w:iCs/>
        </w:rPr>
      </w:pPr>
    </w:p>
    <w:p w14:paraId="17B14B28" w14:textId="079CED57" w:rsidR="00D73076" w:rsidRDefault="00D73076" w:rsidP="00FA3FB0">
      <w:pPr>
        <w:pStyle w:val="BodyText"/>
        <w:kinsoku w:val="0"/>
        <w:overflowPunct w:val="0"/>
        <w:spacing w:line="252" w:lineRule="exact"/>
        <w:ind w:left="142" w:hanging="142"/>
        <w:rPr>
          <w:b/>
          <w:bCs/>
          <w:i/>
          <w:iCs/>
        </w:rPr>
      </w:pPr>
    </w:p>
    <w:p w14:paraId="2A49D1BD" w14:textId="6CFFFCCD" w:rsidR="00D73076" w:rsidRDefault="00D73076" w:rsidP="00FA3FB0">
      <w:pPr>
        <w:pStyle w:val="BodyText"/>
        <w:kinsoku w:val="0"/>
        <w:overflowPunct w:val="0"/>
        <w:spacing w:line="252" w:lineRule="exact"/>
        <w:ind w:left="142" w:hanging="142"/>
        <w:rPr>
          <w:b/>
          <w:bCs/>
          <w:i/>
          <w:iCs/>
        </w:rPr>
      </w:pPr>
    </w:p>
    <w:p w14:paraId="339226B4" w14:textId="08E3A654" w:rsidR="00D73076" w:rsidRDefault="00D73076" w:rsidP="00FA3FB0">
      <w:pPr>
        <w:pStyle w:val="BodyText"/>
        <w:kinsoku w:val="0"/>
        <w:overflowPunct w:val="0"/>
        <w:spacing w:line="252" w:lineRule="exact"/>
        <w:ind w:left="142" w:hanging="142"/>
        <w:rPr>
          <w:b/>
          <w:bCs/>
          <w:i/>
          <w:iCs/>
        </w:rPr>
      </w:pPr>
    </w:p>
    <w:p w14:paraId="20709D50" w14:textId="77777777" w:rsidR="00D73076" w:rsidRDefault="00D73076" w:rsidP="00FA3FB0">
      <w:pPr>
        <w:pStyle w:val="BodyText"/>
        <w:kinsoku w:val="0"/>
        <w:overflowPunct w:val="0"/>
        <w:spacing w:line="252" w:lineRule="exact"/>
        <w:ind w:left="142" w:hanging="142"/>
        <w:rPr>
          <w:b/>
          <w:bCs/>
          <w:i/>
          <w:iCs/>
        </w:rPr>
      </w:pPr>
    </w:p>
    <w:p w14:paraId="5FD5D4A6" w14:textId="294BD719" w:rsidR="00D73076" w:rsidRDefault="00D73076" w:rsidP="00FA3FB0">
      <w:pPr>
        <w:pStyle w:val="BodyText"/>
        <w:kinsoku w:val="0"/>
        <w:overflowPunct w:val="0"/>
        <w:spacing w:line="252" w:lineRule="exact"/>
        <w:ind w:left="142" w:hanging="142"/>
        <w:rPr>
          <w:b/>
          <w:bCs/>
          <w:i/>
          <w:iCs/>
        </w:rPr>
      </w:pPr>
    </w:p>
    <w:p w14:paraId="5D87980C" w14:textId="35E0E684" w:rsidR="00D73076" w:rsidRDefault="00D73076" w:rsidP="00FA3FB0">
      <w:pPr>
        <w:pStyle w:val="BodyText"/>
        <w:kinsoku w:val="0"/>
        <w:overflowPunct w:val="0"/>
        <w:spacing w:line="252" w:lineRule="exact"/>
        <w:ind w:left="142" w:hanging="142"/>
        <w:rPr>
          <w:b/>
          <w:bCs/>
          <w:i/>
          <w:iCs/>
        </w:rPr>
      </w:pPr>
    </w:p>
    <w:p w14:paraId="7F3F5FC9" w14:textId="7EA3E159" w:rsidR="00D73076" w:rsidRDefault="00D73076" w:rsidP="00FA3FB0">
      <w:pPr>
        <w:pStyle w:val="BodyText"/>
        <w:kinsoku w:val="0"/>
        <w:overflowPunct w:val="0"/>
        <w:spacing w:line="252" w:lineRule="exact"/>
        <w:ind w:left="142" w:hanging="142"/>
        <w:rPr>
          <w:b/>
          <w:bCs/>
          <w:i/>
          <w:iCs/>
        </w:rPr>
      </w:pPr>
      <w:bookmarkStart w:id="85" w:name="_GoBack"/>
      <w:bookmarkEnd w:id="85"/>
    </w:p>
    <w:p w14:paraId="620C365A" w14:textId="53C9D039" w:rsidR="005E6B50" w:rsidRDefault="005E6B50" w:rsidP="00471240">
      <w:pPr>
        <w:rPr>
          <w:rFonts w:ascii="Arial Narrow" w:hAnsi="Arial Narrow"/>
          <w:b/>
        </w:rPr>
      </w:pPr>
    </w:p>
    <w:p w14:paraId="30BCE891" w14:textId="5EFC5F8B" w:rsidR="00D73076" w:rsidRPr="005C58E6" w:rsidRDefault="005C58E6" w:rsidP="005C58E6">
      <w:pPr>
        <w:ind w:left="3742" w:firstLine="578"/>
        <w:rPr>
          <w:rFonts w:ascii="Arial Narrow" w:hAnsi="Arial Narrow"/>
          <w:b/>
          <w:caps/>
          <w:sz w:val="34"/>
          <w:szCs w:val="34"/>
        </w:rPr>
      </w:pPr>
      <w:r w:rsidRPr="005C58E6">
        <w:rPr>
          <w:rFonts w:ascii="Arial Narrow" w:eastAsia="Times New Roman" w:hAnsi="Arial Narrow" w:cs="Times New Roman"/>
          <w:b/>
          <w:bCs/>
          <w:caps/>
          <w:color w:val="000000"/>
          <w:sz w:val="32"/>
          <w:szCs w:val="32"/>
        </w:rPr>
        <w:t>Bylae</w:t>
      </w:r>
      <w:r w:rsidR="00D73076" w:rsidRPr="005C58E6">
        <w:rPr>
          <w:rFonts w:ascii="Arial Narrow" w:hAnsi="Arial Narrow"/>
          <w:b/>
          <w:caps/>
          <w:sz w:val="34"/>
          <w:szCs w:val="34"/>
        </w:rPr>
        <w:t xml:space="preserve"> D</w:t>
      </w:r>
    </w:p>
    <w:p w14:paraId="5A32D3D2" w14:textId="77777777" w:rsidR="00D73076" w:rsidRPr="005C58E6" w:rsidRDefault="00D73076" w:rsidP="00FA3FB0">
      <w:pPr>
        <w:pStyle w:val="Heading1"/>
        <w:kinsoku w:val="0"/>
        <w:overflowPunct w:val="0"/>
        <w:spacing w:before="75"/>
        <w:ind w:left="142" w:right="660" w:hanging="142"/>
        <w:jc w:val="center"/>
        <w:rPr>
          <w:rFonts w:ascii="Arial Narrow" w:hAnsi="Arial Narrow"/>
          <w:caps/>
          <w:color w:val="auto"/>
          <w:sz w:val="20"/>
          <w:szCs w:val="20"/>
          <w:u w:val="single"/>
        </w:rPr>
      </w:pPr>
      <w:bookmarkStart w:id="86" w:name="_Toc156826269"/>
      <w:r w:rsidRPr="005C58E6">
        <w:rPr>
          <w:rFonts w:ascii="Arial Narrow" w:hAnsi="Arial Narrow"/>
          <w:caps/>
          <w:color w:val="auto"/>
          <w:sz w:val="20"/>
          <w:szCs w:val="20"/>
          <w:u w:val="single"/>
        </w:rPr>
        <w:t>Vorm D</w:t>
      </w:r>
      <w:bookmarkEnd w:id="86"/>
    </w:p>
    <w:p w14:paraId="6AF514A0" w14:textId="77777777" w:rsidR="00D73076" w:rsidRPr="005C58E6" w:rsidRDefault="00D73076" w:rsidP="00FA3FB0">
      <w:pPr>
        <w:pStyle w:val="BodyText"/>
        <w:kinsoku w:val="0"/>
        <w:overflowPunct w:val="0"/>
        <w:spacing w:before="2"/>
        <w:ind w:left="142" w:hanging="142"/>
        <w:rPr>
          <w:b/>
          <w:bCs/>
          <w:caps/>
        </w:rPr>
      </w:pPr>
    </w:p>
    <w:p w14:paraId="57252932" w14:textId="77777777" w:rsidR="00D73076" w:rsidRPr="005C58E6" w:rsidRDefault="00D73076" w:rsidP="00FA3FB0">
      <w:pPr>
        <w:pStyle w:val="BodyText"/>
        <w:kinsoku w:val="0"/>
        <w:overflowPunct w:val="0"/>
        <w:ind w:left="142" w:right="525" w:hanging="142"/>
        <w:jc w:val="center"/>
        <w:rPr>
          <w:b/>
          <w:bCs/>
          <w:caps/>
        </w:rPr>
      </w:pPr>
      <w:r w:rsidRPr="005C58E6">
        <w:rPr>
          <w:b/>
          <w:bCs/>
          <w:caps/>
        </w:rPr>
        <w:t xml:space="preserve">Versoek vir regstelling of skrapping van persoonlike inligting of vernietiging of skrapping van die rekord wat persoonlike inligting ingevolge artikel 24 (1) van die Wet op die beskerming van persoonlike inligting, 2013 </w:t>
      </w:r>
      <w:r w:rsidRPr="005C58E6">
        <w:rPr>
          <w:b/>
          <w:bCs/>
          <w:caps/>
          <w:spacing w:val="-3"/>
        </w:rPr>
        <w:t xml:space="preserve">(Wet </w:t>
      </w:r>
      <w:r w:rsidRPr="005C58E6">
        <w:rPr>
          <w:b/>
          <w:bCs/>
          <w:caps/>
        </w:rPr>
        <w:t>Geen.</w:t>
      </w:r>
    </w:p>
    <w:p w14:paraId="47AA52BB" w14:textId="77777777" w:rsidR="00D73076" w:rsidRPr="005C58E6" w:rsidRDefault="00D73076" w:rsidP="00FA3FB0">
      <w:pPr>
        <w:pStyle w:val="BodyText"/>
        <w:kinsoku w:val="0"/>
        <w:overflowPunct w:val="0"/>
        <w:ind w:left="142" w:right="659" w:hanging="142"/>
        <w:jc w:val="center"/>
        <w:rPr>
          <w:b/>
          <w:bCs/>
          <w:caps/>
        </w:rPr>
      </w:pPr>
      <w:r w:rsidRPr="005C58E6">
        <w:rPr>
          <w:b/>
          <w:bCs/>
          <w:caps/>
        </w:rPr>
        <w:t>4 van 2013)</w:t>
      </w:r>
    </w:p>
    <w:p w14:paraId="6C34BB87" w14:textId="77777777" w:rsidR="00D73076" w:rsidRPr="005C58E6" w:rsidRDefault="00D73076" w:rsidP="00FA3FB0">
      <w:pPr>
        <w:pStyle w:val="BodyText"/>
        <w:kinsoku w:val="0"/>
        <w:overflowPunct w:val="0"/>
        <w:spacing w:before="4"/>
        <w:ind w:left="142" w:hanging="142"/>
        <w:rPr>
          <w:b/>
          <w:bCs/>
          <w:caps/>
          <w:sz w:val="21"/>
          <w:szCs w:val="21"/>
        </w:rPr>
      </w:pPr>
    </w:p>
    <w:p w14:paraId="3E0B23F4" w14:textId="77777777" w:rsidR="00D73076" w:rsidRPr="005C58E6" w:rsidRDefault="00D73076" w:rsidP="00FA3FB0">
      <w:pPr>
        <w:pStyle w:val="BodyText"/>
        <w:kinsoku w:val="0"/>
        <w:overflowPunct w:val="0"/>
        <w:ind w:left="142" w:right="661" w:hanging="142"/>
        <w:jc w:val="center"/>
        <w:rPr>
          <w:b/>
          <w:bCs/>
          <w:caps/>
        </w:rPr>
      </w:pPr>
      <w:r w:rsidRPr="005C58E6">
        <w:rPr>
          <w:b/>
          <w:bCs/>
          <w:caps/>
        </w:rPr>
        <w:t>Regulasies met betrekking tot die beskerming van persoonlike inligting, 2017</w:t>
      </w:r>
    </w:p>
    <w:p w14:paraId="4C6F0F7F" w14:textId="7AE94F74" w:rsidR="00D73076" w:rsidRDefault="005C58E6" w:rsidP="00FA3FB0">
      <w:pPr>
        <w:pStyle w:val="BodyText"/>
        <w:kinsoku w:val="0"/>
        <w:overflowPunct w:val="0"/>
        <w:ind w:left="142" w:hanging="142"/>
      </w:pPr>
      <w:r>
        <w:t>[Regulasie 3</w:t>
      </w:r>
      <w:r w:rsidR="00D73076">
        <w:t>(2))</w:t>
      </w:r>
    </w:p>
    <w:p w14:paraId="5BB25C64" w14:textId="77777777" w:rsidR="00D73076" w:rsidRDefault="00D73076" w:rsidP="00FA3FB0">
      <w:pPr>
        <w:pStyle w:val="BodyText"/>
        <w:kinsoku w:val="0"/>
        <w:overflowPunct w:val="0"/>
        <w:spacing w:before="2"/>
        <w:ind w:left="142" w:hanging="142"/>
      </w:pPr>
    </w:p>
    <w:p w14:paraId="648F5FB0" w14:textId="124283B4" w:rsidR="00D73076" w:rsidRPr="00D73076" w:rsidRDefault="005C58E6" w:rsidP="00FA3FB0">
      <w:pPr>
        <w:pStyle w:val="BodyText"/>
        <w:kinsoku w:val="0"/>
        <w:overflowPunct w:val="0"/>
        <w:spacing w:line="228" w:lineRule="exact"/>
        <w:ind w:left="142" w:hanging="142"/>
        <w:rPr>
          <w:i/>
          <w:iCs/>
        </w:rPr>
      </w:pPr>
      <w:r>
        <w:rPr>
          <w:i/>
          <w:iCs/>
        </w:rPr>
        <w:t>Let wel:</w:t>
      </w:r>
    </w:p>
    <w:p w14:paraId="6B56CA56" w14:textId="5F3900E9" w:rsidR="00D73076" w:rsidRPr="00D73076" w:rsidRDefault="00D73076" w:rsidP="008B5265">
      <w:pPr>
        <w:pStyle w:val="ListParagraph"/>
        <w:widowControl w:val="0"/>
        <w:numPr>
          <w:ilvl w:val="0"/>
          <w:numId w:val="31"/>
        </w:numPr>
        <w:tabs>
          <w:tab w:val="left" w:pos="1201"/>
        </w:tabs>
        <w:kinsoku w:val="0"/>
        <w:overflowPunct w:val="0"/>
        <w:autoSpaceDE w:val="0"/>
        <w:autoSpaceDN w:val="0"/>
        <w:adjustRightInd w:val="0"/>
        <w:spacing w:after="0" w:line="228" w:lineRule="exact"/>
        <w:ind w:left="142" w:hanging="142"/>
        <w:contextualSpacing w:val="0"/>
        <w:rPr>
          <w:rFonts w:ascii="Arial Narrow" w:hAnsi="Arial Narrow"/>
          <w:i/>
          <w:iCs/>
        </w:rPr>
      </w:pPr>
      <w:r w:rsidRPr="00D73076">
        <w:rPr>
          <w:rFonts w:ascii="Arial Narrow" w:hAnsi="Arial Narrow"/>
          <w:i/>
          <w:iCs/>
        </w:rPr>
        <w:t>Beëdigde verklarings of ander dokumentêre be</w:t>
      </w:r>
      <w:r w:rsidR="005C58E6">
        <w:rPr>
          <w:rFonts w:ascii="Arial Narrow" w:hAnsi="Arial Narrow"/>
          <w:i/>
          <w:iCs/>
        </w:rPr>
        <w:t>wyse ter ondersteuning van d</w:t>
      </w:r>
      <w:r w:rsidR="005C58E6">
        <w:rPr>
          <w:rFonts w:ascii="Arial Narrow" w:hAnsi="Arial Narrow"/>
          <w:i/>
          <w:iCs/>
          <w:spacing w:val="-2"/>
        </w:rPr>
        <w:t xml:space="preserve">ie </w:t>
      </w:r>
      <w:r w:rsidRPr="00D73076">
        <w:rPr>
          <w:rFonts w:ascii="Arial Narrow" w:hAnsi="Arial Narrow"/>
          <w:i/>
          <w:iCs/>
        </w:rPr>
        <w:t>versoek moet wees aangeheg.</w:t>
      </w:r>
    </w:p>
    <w:p w14:paraId="7B9D388E" w14:textId="1079C6D4" w:rsidR="00D73076" w:rsidRPr="00D73076" w:rsidRDefault="00D73076" w:rsidP="008B5265">
      <w:pPr>
        <w:pStyle w:val="ListParagraph"/>
        <w:widowControl w:val="0"/>
        <w:numPr>
          <w:ilvl w:val="0"/>
          <w:numId w:val="31"/>
        </w:numPr>
        <w:tabs>
          <w:tab w:val="left" w:pos="1192"/>
        </w:tabs>
        <w:kinsoku w:val="0"/>
        <w:overflowPunct w:val="0"/>
        <w:autoSpaceDE w:val="0"/>
        <w:autoSpaceDN w:val="0"/>
        <w:adjustRightInd w:val="0"/>
        <w:spacing w:before="5" w:after="0" w:line="240" w:lineRule="auto"/>
        <w:ind w:left="142" w:right="528" w:hanging="142"/>
        <w:contextualSpacing w:val="0"/>
        <w:rPr>
          <w:rFonts w:ascii="Arial Narrow" w:hAnsi="Arial Narrow"/>
          <w:i/>
          <w:iCs/>
        </w:rPr>
      </w:pPr>
      <w:r w:rsidRPr="00D73076">
        <w:rPr>
          <w:rFonts w:ascii="Arial Narrow" w:hAnsi="Arial Narrow"/>
          <w:i/>
          <w:iCs/>
        </w:rPr>
        <w:t>In</w:t>
      </w:r>
      <w:r w:rsidR="005C58E6">
        <w:rPr>
          <w:rFonts w:ascii="Arial Narrow" w:hAnsi="Arial Narrow"/>
          <w:i/>
          <w:iCs/>
        </w:rPr>
        <w:t>dien die spasie wat in hierdie F</w:t>
      </w:r>
      <w:r w:rsidRPr="00D73076">
        <w:rPr>
          <w:rFonts w:ascii="Arial Narrow" w:hAnsi="Arial Narrow"/>
          <w:i/>
          <w:iCs/>
        </w:rPr>
        <w:t>orm onvoldoende is, die vol</w:t>
      </w:r>
      <w:r w:rsidR="005C58E6">
        <w:rPr>
          <w:rFonts w:ascii="Arial Narrow" w:hAnsi="Arial Narrow"/>
          <w:i/>
          <w:iCs/>
        </w:rPr>
        <w:t>gende inligting as 'nBylae</w:t>
      </w:r>
      <w:r w:rsidRPr="00D73076">
        <w:rPr>
          <w:rFonts w:ascii="Arial Narrow" w:hAnsi="Arial Narrow"/>
          <w:i/>
          <w:iCs/>
        </w:rPr>
        <w:t xml:space="preserve"> by hierdie vorm in en teken elk </w:t>
      </w:r>
      <w:r w:rsidR="005C58E6">
        <w:rPr>
          <w:rFonts w:ascii="Arial Narrow" w:hAnsi="Arial Narrow"/>
          <w:i/>
          <w:iCs/>
        </w:rPr>
        <w:t>b</w:t>
      </w:r>
      <w:r w:rsidRPr="00D73076">
        <w:rPr>
          <w:rFonts w:ascii="Arial Narrow" w:hAnsi="Arial Narrow"/>
          <w:i/>
          <w:iCs/>
        </w:rPr>
        <w:t>ladsy.</w:t>
      </w:r>
    </w:p>
    <w:p w14:paraId="598F8E67" w14:textId="77777777" w:rsidR="00D73076" w:rsidRPr="00D73076" w:rsidRDefault="00D73076" w:rsidP="00FA3FB0">
      <w:pPr>
        <w:pStyle w:val="BodyText"/>
        <w:kinsoku w:val="0"/>
        <w:overflowPunct w:val="0"/>
        <w:spacing w:before="2"/>
        <w:ind w:left="142" w:hanging="142"/>
        <w:rPr>
          <w:i/>
          <w:iCs/>
        </w:rPr>
      </w:pPr>
    </w:p>
    <w:p w14:paraId="7356F821" w14:textId="4EC6C1A7" w:rsidR="00D73076" w:rsidRPr="00D73076" w:rsidRDefault="00D73076" w:rsidP="00FA3FB0">
      <w:pPr>
        <w:pStyle w:val="BodyText"/>
        <w:kinsoku w:val="0"/>
        <w:overflowPunct w:val="0"/>
        <w:spacing w:before="94"/>
        <w:ind w:left="142" w:right="506" w:hanging="142"/>
        <w:jc w:val="right"/>
      </w:pPr>
      <w:r w:rsidRPr="00D73076">
        <w:t xml:space="preserve">Verwysingsnommer … </w:t>
      </w:r>
      <w:r w:rsidR="005E6B50">
        <w:t>…………………</w:t>
      </w:r>
    </w:p>
    <w:p w14:paraId="6A7A0DB6" w14:textId="77777777" w:rsidR="00D73076" w:rsidRPr="00D73076" w:rsidRDefault="00D73076" w:rsidP="00FA3FB0">
      <w:pPr>
        <w:pStyle w:val="BodyText"/>
        <w:kinsoku w:val="0"/>
        <w:overflowPunct w:val="0"/>
        <w:ind w:left="142" w:hanging="142"/>
      </w:pPr>
      <w:r w:rsidRPr="00D73076">
        <w:t>Merk die toepaslike blokkie met 'n "X".</w:t>
      </w:r>
    </w:p>
    <w:p w14:paraId="6DCF4FB3" w14:textId="77777777" w:rsidR="005E6B50" w:rsidRDefault="005E6B50" w:rsidP="00FA3FB0">
      <w:pPr>
        <w:pStyle w:val="Heading1"/>
        <w:kinsoku w:val="0"/>
        <w:overflowPunct w:val="0"/>
        <w:spacing w:before="6"/>
        <w:ind w:left="142" w:hanging="142"/>
        <w:rPr>
          <w:rFonts w:ascii="Arial Narrow" w:hAnsi="Arial Narrow"/>
          <w:color w:val="auto"/>
          <w:sz w:val="22"/>
          <w:szCs w:val="22"/>
        </w:rPr>
      </w:pPr>
    </w:p>
    <w:p w14:paraId="676CE58B" w14:textId="30761434" w:rsidR="00D73076" w:rsidRPr="005E6B50" w:rsidRDefault="00FA1F90" w:rsidP="00FA3FB0">
      <w:pPr>
        <w:ind w:left="142" w:hanging="142"/>
        <w:rPr>
          <w:b/>
        </w:rPr>
      </w:pPr>
      <w:r w:rsidRPr="00D73076">
        <w:rPr>
          <w:noProof/>
          <w:lang w:val="en-US"/>
        </w:rPr>
        <mc:AlternateContent>
          <mc:Choice Requires="wpg">
            <w:drawing>
              <wp:anchor distT="0" distB="0" distL="114300" distR="114300" simplePos="0" relativeHeight="251668480" behindDoc="0" locked="0" layoutInCell="0" allowOverlap="1" wp14:anchorId="4A7F0FAC" wp14:editId="1AB56691">
                <wp:simplePos x="0" y="0"/>
                <wp:positionH relativeFrom="leftMargin">
                  <wp:align>right</wp:align>
                </wp:positionH>
                <wp:positionV relativeFrom="paragraph">
                  <wp:posOffset>382270</wp:posOffset>
                </wp:positionV>
                <wp:extent cx="353060" cy="299720"/>
                <wp:effectExtent l="0" t="0" r="8890" b="508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299720"/>
                          <a:chOff x="1468" y="52"/>
                          <a:chExt cx="556" cy="472"/>
                        </a:xfrm>
                      </wpg:grpSpPr>
                      <wps:wsp>
                        <wps:cNvPr id="28" name="Freeform 11"/>
                        <wps:cNvSpPr>
                          <a:spLocks/>
                        </wps:cNvSpPr>
                        <wps:spPr bwMode="auto">
                          <a:xfrm>
                            <a:off x="1488" y="72"/>
                            <a:ext cx="516" cy="432"/>
                          </a:xfrm>
                          <a:custGeom>
                            <a:avLst/>
                            <a:gdLst>
                              <a:gd name="T0" fmla="*/ 0 w 516"/>
                              <a:gd name="T1" fmla="*/ 432 h 432"/>
                              <a:gd name="T2" fmla="*/ 516 w 516"/>
                              <a:gd name="T3" fmla="*/ 432 h 432"/>
                              <a:gd name="T4" fmla="*/ 516 w 516"/>
                              <a:gd name="T5" fmla="*/ 0 h 432"/>
                              <a:gd name="T6" fmla="*/ 0 w 516"/>
                              <a:gd name="T7" fmla="*/ 0 h 432"/>
                              <a:gd name="T8" fmla="*/ 0 w 516"/>
                              <a:gd name="T9" fmla="*/ 432 h 432"/>
                            </a:gdLst>
                            <a:ahLst/>
                            <a:cxnLst>
                              <a:cxn ang="0">
                                <a:pos x="T0" y="T1"/>
                              </a:cxn>
                              <a:cxn ang="0">
                                <a:pos x="T2" y="T3"/>
                              </a:cxn>
                              <a:cxn ang="0">
                                <a:pos x="T4" y="T5"/>
                              </a:cxn>
                              <a:cxn ang="0">
                                <a:pos x="T6" y="T7"/>
                              </a:cxn>
                              <a:cxn ang="0">
                                <a:pos x="T8" y="T9"/>
                              </a:cxn>
                            </a:cxnLst>
                            <a:rect l="0" t="0" r="r" b="b"/>
                            <a:pathLst>
                              <a:path w="516" h="432">
                                <a:moveTo>
                                  <a:pt x="0" y="432"/>
                                </a:moveTo>
                                <a:lnTo>
                                  <a:pt x="516" y="432"/>
                                </a:lnTo>
                                <a:lnTo>
                                  <a:pt x="516" y="0"/>
                                </a:lnTo>
                                <a:lnTo>
                                  <a:pt x="0" y="0"/>
                                </a:lnTo>
                                <a:lnTo>
                                  <a:pt x="0" y="432"/>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2"/>
                        <wps:cNvSpPr>
                          <a:spLocks/>
                        </wps:cNvSpPr>
                        <wps:spPr bwMode="auto">
                          <a:xfrm>
                            <a:off x="1523" y="93"/>
                            <a:ext cx="447" cy="376"/>
                          </a:xfrm>
                          <a:custGeom>
                            <a:avLst/>
                            <a:gdLst>
                              <a:gd name="T0" fmla="*/ 0 w 447"/>
                              <a:gd name="T1" fmla="*/ 375 h 376"/>
                              <a:gd name="T2" fmla="*/ 446 w 447"/>
                              <a:gd name="T3" fmla="*/ 375 h 376"/>
                              <a:gd name="T4" fmla="*/ 446 w 447"/>
                              <a:gd name="T5" fmla="*/ 0 h 376"/>
                              <a:gd name="T6" fmla="*/ 0 w 447"/>
                              <a:gd name="T7" fmla="*/ 0 h 376"/>
                              <a:gd name="T8" fmla="*/ 0 w 447"/>
                              <a:gd name="T9" fmla="*/ 375 h 376"/>
                            </a:gdLst>
                            <a:ahLst/>
                            <a:cxnLst>
                              <a:cxn ang="0">
                                <a:pos x="T0" y="T1"/>
                              </a:cxn>
                              <a:cxn ang="0">
                                <a:pos x="T2" y="T3"/>
                              </a:cxn>
                              <a:cxn ang="0">
                                <a:pos x="T4" y="T5"/>
                              </a:cxn>
                              <a:cxn ang="0">
                                <a:pos x="T6" y="T7"/>
                              </a:cxn>
                              <a:cxn ang="0">
                                <a:pos x="T8" y="T9"/>
                              </a:cxn>
                            </a:cxnLst>
                            <a:rect l="0" t="0" r="r" b="b"/>
                            <a:pathLst>
                              <a:path w="447" h="376">
                                <a:moveTo>
                                  <a:pt x="0" y="375"/>
                                </a:moveTo>
                                <a:lnTo>
                                  <a:pt x="446" y="375"/>
                                </a:lnTo>
                                <a:lnTo>
                                  <a:pt x="446" y="0"/>
                                </a:lnTo>
                                <a:lnTo>
                                  <a:pt x="0" y="0"/>
                                </a:lnTo>
                                <a:lnTo>
                                  <a:pt x="0" y="37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678753" id="Group 27" o:spid="_x0000_s1026" style="position:absolute;margin-left:-23.4pt;margin-top:30.1pt;width:27.8pt;height:23.6pt;z-index:251668480;mso-position-horizontal:right;mso-position-horizontal-relative:left-margin-area" coordorigin="1468,52" coordsize="556,47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kNXF+QMAAKkOAAAOAAAAZHJzL2Uyb0RvYy54bWzsV9tu2zgQfS+w/0DocYFGF0txLMQpirYJ CnR3C9T7ATRFXbCSqJK05fTrO0NKNq3YiNsU+9Q8yJTmaDhzZngmun2za2qy5VJVol164VXgEd4y kVVtsfT+Xd2/vvGI0rTNaC1avvQeufLe3P3x6rbvUh6JUtQZlwSctCrtu6VXat2lvq9YyRuqrkTH WzDmQjZUw60s/EzSHrw3tR8FwbXfC5l1UjCuFDx9b43enfGf55zpf/JccU3qpQexaXOV5rrGq393 S9NC0q6s2BAG/YkoGlq1sOne1XuqKdnI6omrpmJSKJHrKyYaX+R5xbjJAbIJg0k2D1JsOpNLkfZF t6cJqJ3w9NNu2d/bB9l96T5LGz0sPwn2nwJe/L4rUteO94UFk3X/l8ignnSjhUl8l8sGXUBKZGf4 fdzzy3eaMHg4S2bBNVSBgSlaLObRwD8roUj4VhhfQ7+ANYlsZVj5YXg3Sa7ti/Hc2Hya2i1NmENY WHboI3WgSr2Mqi8l7bipgEIqPktSZRA7BNnSBtK/l5xjc5IwxIBxd4CNdCqXS8eCMAWUP8tiGN9Y PmzONB2ZTMKRjdkxGzRlG6UfuDDFoNtPStsWz2BlSpwNoa+gEHlTQ7f/6ZOA9AR9DtgREjqQeBaR ksB1CoocEPg47WnmgM56ih3QWU+JAwpORwTcPJfZ/AhyMi9g/jkvCwdylBV0ZzEyTsuxCGzXDlWA FaEokYE5PJ1Q2P5YEmj+leklcAEoLNkZMPCO4BnW41kwUIvg5CIw8Ifg+UVg26CrhQu24Qy5ShDh qfxKj4D8rvEdmnZUI0XjkvRw/rG/y6WH7YbPG7HlK2EQ+iAvQzPCbgd73bo44wdyOSBH+/jbGX8j zggS+But469F2fJcgnm6H6uF4rZSmK8p2T5x5Ms5tq24r+racFO3SEeUxIHtFCXqKkMrcqFksX5X S7KlON3M31CFIxhMkTYz3kpOsw/DWtOqtmuTr9F7K0tWx9YiewSJksLOTJjxsCiF/OaRHubl0lNf N1Ryj9QfW1DZRRjHwI82N3GC2k6ka1m7FtoycLX0tAfHAJfvtB3Km05WRQk7haburXgLAyavUMRA 6FVqoxpuQOj/L8WHkz5VfCOEv1zxkwikEjp2Yc71QfHjGCQLB+dsbmQaijaOXLd1fkjx0afpi2I/ FFzFn80T0NdhPxS0cSy4ih/HqPgnPLmKf9aTq/hnPU0V/0REU8U/Ec9U8U94mSr+CS+u4h9lBfX4 rfgvUHzkGhUfy3Je8YHyQeHOKT50kTk/B+So4eOv1fIRd4maX4J5ut+LFD+M5r8V/4zim//44XvI zNDh2w0/uNx7MyEOX5h33wEAAP//AwBQSwMEFAAGAAgAAAAhAMJqwGfdAAAABgEAAA8AAABkcnMv ZG93bnJldi54bWxMj0FLw0AUhO+C/2F5gje7m2qixGxKKeqpCLaCeHvNviah2bchu03Sf+960uMw w8w3xWq2nRhp8K1jDclCgSCunGm51vC5f717AuEDssHOMWm4kIdVeX1VYG7cxB807kItYgn7HDU0 IfS5lL5qyKJfuJ44ekc3WAxRDrU0A06x3HZyqVQmLbYcFxrsadNQddqdrYa3Caf1ffIybk/HzeV7 n75/bRPS+vZmXj+DCDSHvzD84kd0KCPTwZ3ZeNFpiEeChkwtQUQ3TTMQh5hSjw8gy0L+xy9/AAAA //8DAFBLAQItABQABgAIAAAAIQC2gziS/gAAAOEBAAATAAAAAAAAAAAAAAAAAAAAAABbQ29udGVu dF9UeXBlc10ueG1sUEsBAi0AFAAGAAgAAAAhADj9If/WAAAAlAEAAAsAAAAAAAAAAAAAAAAALwEA AF9yZWxzLy5yZWxzUEsBAi0AFAAGAAgAAAAhADSQ1cX5AwAAqQ4AAA4AAAAAAAAAAAAAAAAALgIA AGRycy9lMm9Eb2MueG1sUEsBAi0AFAAGAAgAAAAhAMJqwGfdAAAABgEAAA8AAAAAAAAAAAAAAAAA UwYAAGRycy9kb3ducmV2LnhtbFBLBQYAAAAABAAEAPMAAABdBwAAAAA= " o:allowincell="f">
                <v:shape id="Freeform 11" o:spid="_x0000_s1027" style="position:absolute;left:1488;top:72;width:516;height:432;visibility:visible;mso-wrap-style:square;v-text-anchor:top" coordsize="516,43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WifMdwQAAANsAAAAPAAAAZHJzL2Rvd25yZXYueG1sRE/LisIw FN0L8w/hDrgRTQ2MI9UoMqiIBRkfH3Bprm2Z5qY0UevfTxaCy8N5z5edrcWdWl851jAeJSCIc2cq LjRczpvhFIQPyAZrx6ThSR6Wi4/eHFPjHnyk+ykUIoawT1FDGUKTSunzkiz6kWuII3d1rcUQYVtI 0+IjhttaqiSZSIsVx4YSG/opKf873ayGr2+Zqa3qxirb7wbF2a3W2eFX6/5nt5qBCNSFt/jl3hkN Ko6NX+IPkIt/AAAA//8DAFBLAQItABQABgAIAAAAIQDb4fbL7gAAAIUBAAATAAAAAAAAAAAAAAAA AAAAAABbQ29udGVudF9UeXBlc10ueG1sUEsBAi0AFAAGAAgAAAAhAFr0LFu/AAAAFQEAAAsAAAAA AAAAAAAAAAAAHwEAAF9yZWxzLy5yZWxzUEsBAi0AFAAGAAgAAAAhANaJ8x3BAAAA2wAAAA8AAAAA AAAAAAAAAAAABwIAAGRycy9kb3ducmV2LnhtbFBLBQYAAAAAAwADALcAAAD1AgAAAAA= " path="m,432r516,l516,,,,,432xe" filled="f" strokeweight="2pt">
                  <v:path arrowok="t" o:connecttype="custom" o:connectlocs="0,432;516,432;516,0;0,0;0,432" o:connectangles="0,0,0,0,0"/>
                </v:shape>
                <v:shape id="Freeform 12" o:spid="_x0000_s1028" style="position:absolute;left:1523;top:93;width:447;height:376;visibility:visible;mso-wrap-style:square;v-text-anchor:top" coordsize="447,376"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L4WgbxAAAANsAAAAPAAAAZHJzL2Rvd25yZXYueG1sRI9Ba4NA FITvhfyH5QV6q2tySBPrJpRAoaEgaHLp7eG+qui+FXeN2l/fLRR6HGbmGyY9zaYTdxpcY1nBJopB EJdWN1wpuF3fnvYgnEfW2FkmBQs5OB1XDykm2k6c073wlQgQdgkqqL3vEyldWZNBF9meOHhfdjDo gxwqqQecAtx0chvHO2mw4bBQY0/nmsq2GI2C6XMcny+U8T7/Xtp2GbOPXmdKPa7n1xcQnmb/H/5r v2sF2wP8fgk/QB5/AAAA//8DAFBLAQItABQABgAIAAAAIQDb4fbL7gAAAIUBAAATAAAAAAAAAAAA AAAAAAAAAABbQ29udGVudF9UeXBlc10ueG1sUEsBAi0AFAAGAAgAAAAhAFr0LFu/AAAAFQEAAAsA AAAAAAAAAAAAAAAAHwEAAF9yZWxzLy5yZWxzUEsBAi0AFAAGAAgAAAAhAAvhaBvEAAAA2wAAAA8A AAAAAAAAAAAAAAAABwIAAGRycy9kb3ducmV2LnhtbFBLBQYAAAAAAwADALcAAAD4AgAAAAA= " path="m,375r446,l446,,,,,375xe" filled="f" strokeweight="1pt">
                  <v:path arrowok="t" o:connecttype="custom" o:connectlocs="0,375;446,375;446,0;0,0;0,375" o:connectangles="0,0,0,0,0"/>
                </v:shape>
                <w10:wrap anchorx="margin"/>
              </v:group>
            </w:pict>
          </mc:Fallback>
        </mc:AlternateContent>
      </w:r>
      <w:r w:rsidR="005C58E6">
        <w:rPr>
          <w:b/>
        </w:rPr>
        <w:t>Versoek vir:</w:t>
      </w:r>
    </w:p>
    <w:p w14:paraId="57AEEAF3" w14:textId="19C650F2" w:rsidR="00D73076" w:rsidRPr="00D73076" w:rsidRDefault="00D73076" w:rsidP="00FA3FB0">
      <w:pPr>
        <w:pStyle w:val="BodyText"/>
        <w:kinsoku w:val="0"/>
        <w:overflowPunct w:val="0"/>
        <w:spacing w:line="278" w:lineRule="auto"/>
        <w:ind w:left="142" w:right="520" w:hanging="142"/>
        <w:jc w:val="both"/>
      </w:pPr>
      <w:r w:rsidRPr="00D73076">
        <w:t>Korreksie of skrapping van die persoonlike inligting oor die data onderwerp wat in die besit of onder die beheer van die verantwoordelike party.</w:t>
      </w:r>
    </w:p>
    <w:p w14:paraId="6C7843DE" w14:textId="39428AD9" w:rsidR="00D73076" w:rsidRPr="00D73076" w:rsidRDefault="00FA1F90" w:rsidP="00FA3FB0">
      <w:pPr>
        <w:pStyle w:val="BodyText"/>
        <w:kinsoku w:val="0"/>
        <w:overflowPunct w:val="0"/>
        <w:spacing w:before="7"/>
        <w:ind w:left="142" w:hanging="142"/>
      </w:pPr>
      <w:r w:rsidRPr="00D73076">
        <w:rPr>
          <w:noProof/>
        </w:rPr>
        <mc:AlternateContent>
          <mc:Choice Requires="wpg">
            <w:drawing>
              <wp:anchor distT="0" distB="0" distL="114300" distR="114300" simplePos="0" relativeHeight="251669504" behindDoc="0" locked="0" layoutInCell="0" allowOverlap="1" wp14:anchorId="0789137A" wp14:editId="48D582EB">
                <wp:simplePos x="0" y="0"/>
                <wp:positionH relativeFrom="leftMargin">
                  <wp:align>right</wp:align>
                </wp:positionH>
                <wp:positionV relativeFrom="paragraph">
                  <wp:posOffset>180340</wp:posOffset>
                </wp:positionV>
                <wp:extent cx="353060" cy="299720"/>
                <wp:effectExtent l="0" t="0" r="8890" b="50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299720"/>
                          <a:chOff x="1468" y="45"/>
                          <a:chExt cx="556" cy="472"/>
                        </a:xfrm>
                      </wpg:grpSpPr>
                      <wps:wsp>
                        <wps:cNvPr id="25" name="Freeform 14"/>
                        <wps:cNvSpPr>
                          <a:spLocks/>
                        </wps:cNvSpPr>
                        <wps:spPr bwMode="auto">
                          <a:xfrm>
                            <a:off x="1488" y="65"/>
                            <a:ext cx="516" cy="432"/>
                          </a:xfrm>
                          <a:custGeom>
                            <a:avLst/>
                            <a:gdLst>
                              <a:gd name="T0" fmla="*/ 0 w 516"/>
                              <a:gd name="T1" fmla="*/ 432 h 432"/>
                              <a:gd name="T2" fmla="*/ 516 w 516"/>
                              <a:gd name="T3" fmla="*/ 432 h 432"/>
                              <a:gd name="T4" fmla="*/ 516 w 516"/>
                              <a:gd name="T5" fmla="*/ 0 h 432"/>
                              <a:gd name="T6" fmla="*/ 0 w 516"/>
                              <a:gd name="T7" fmla="*/ 0 h 432"/>
                              <a:gd name="T8" fmla="*/ 0 w 516"/>
                              <a:gd name="T9" fmla="*/ 432 h 432"/>
                            </a:gdLst>
                            <a:ahLst/>
                            <a:cxnLst>
                              <a:cxn ang="0">
                                <a:pos x="T0" y="T1"/>
                              </a:cxn>
                              <a:cxn ang="0">
                                <a:pos x="T2" y="T3"/>
                              </a:cxn>
                              <a:cxn ang="0">
                                <a:pos x="T4" y="T5"/>
                              </a:cxn>
                              <a:cxn ang="0">
                                <a:pos x="T6" y="T7"/>
                              </a:cxn>
                              <a:cxn ang="0">
                                <a:pos x="T8" y="T9"/>
                              </a:cxn>
                            </a:cxnLst>
                            <a:rect l="0" t="0" r="r" b="b"/>
                            <a:pathLst>
                              <a:path w="516" h="432">
                                <a:moveTo>
                                  <a:pt x="0" y="432"/>
                                </a:moveTo>
                                <a:lnTo>
                                  <a:pt x="516" y="432"/>
                                </a:lnTo>
                                <a:lnTo>
                                  <a:pt x="516" y="0"/>
                                </a:lnTo>
                                <a:lnTo>
                                  <a:pt x="0" y="0"/>
                                </a:lnTo>
                                <a:lnTo>
                                  <a:pt x="0" y="432"/>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5"/>
                        <wps:cNvSpPr>
                          <a:spLocks/>
                        </wps:cNvSpPr>
                        <wps:spPr bwMode="auto">
                          <a:xfrm>
                            <a:off x="1521" y="90"/>
                            <a:ext cx="459" cy="376"/>
                          </a:xfrm>
                          <a:custGeom>
                            <a:avLst/>
                            <a:gdLst>
                              <a:gd name="T0" fmla="*/ 0 w 459"/>
                              <a:gd name="T1" fmla="*/ 375 h 376"/>
                              <a:gd name="T2" fmla="*/ 458 w 459"/>
                              <a:gd name="T3" fmla="*/ 375 h 376"/>
                              <a:gd name="T4" fmla="*/ 458 w 459"/>
                              <a:gd name="T5" fmla="*/ 0 h 376"/>
                              <a:gd name="T6" fmla="*/ 0 w 459"/>
                              <a:gd name="T7" fmla="*/ 0 h 376"/>
                              <a:gd name="T8" fmla="*/ 0 w 459"/>
                              <a:gd name="T9" fmla="*/ 375 h 376"/>
                            </a:gdLst>
                            <a:ahLst/>
                            <a:cxnLst>
                              <a:cxn ang="0">
                                <a:pos x="T0" y="T1"/>
                              </a:cxn>
                              <a:cxn ang="0">
                                <a:pos x="T2" y="T3"/>
                              </a:cxn>
                              <a:cxn ang="0">
                                <a:pos x="T4" y="T5"/>
                              </a:cxn>
                              <a:cxn ang="0">
                                <a:pos x="T6" y="T7"/>
                              </a:cxn>
                              <a:cxn ang="0">
                                <a:pos x="T8" y="T9"/>
                              </a:cxn>
                            </a:cxnLst>
                            <a:rect l="0" t="0" r="r" b="b"/>
                            <a:pathLst>
                              <a:path w="459" h="376">
                                <a:moveTo>
                                  <a:pt x="0" y="375"/>
                                </a:moveTo>
                                <a:lnTo>
                                  <a:pt x="458" y="375"/>
                                </a:lnTo>
                                <a:lnTo>
                                  <a:pt x="458" y="0"/>
                                </a:lnTo>
                                <a:lnTo>
                                  <a:pt x="0" y="0"/>
                                </a:lnTo>
                                <a:lnTo>
                                  <a:pt x="0" y="37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EBAD43" id="Group 24" o:spid="_x0000_s1026" style="position:absolute;margin-left:-23.4pt;margin-top:14.2pt;width:27.8pt;height:23.6pt;z-index:251669504;mso-position-horizontal:right;mso-position-horizontal-relative:left-margin-area" coordorigin="1468,45" coordsize="556,47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3+U7R/wMAAKkOAAAOAAAAZHJzL2Uyb0RvYy54bWzsV11v2zYUfR/Q/0DoscAiS5bsWIhTDG0T DOi2AvV+AC1RH6gkaiRtOfv1OyQlm3bs1W2KPjUPNmUeHd577tW50d2bXVOTLROy4u3SC24mHmFt yrOqLZbe36uHX289IhVtM1rzli29Jya9N/evfrnru4SFvOR1xgQBSSuTvlt6pVJd4vsyLVlD5Q3v WIvNnIuGKlyKws8E7cHe1H44mcz8nousEzxlUuLXd3bTuzf8ec5S9VeeS6ZIvfQQmzKfwnyu9ad/ f0eTQtCurNIhDPoNUTS0anHonuodVZRsRPWMqqlSwSXP1U3KG5/neZUykwOyCSYn2TwKvulMLkXS F91eJkh7otM306Z/bh9F96n7KGz0WH7g6WcJXfy+KxJ3X18XFkzW/R88Qz3pRnGT+C4XjaZASmRn 9H3a68t2iqT4cRpPJzNUIcVWuFjMw0H/tESR9F1BNEO/YDeKbWXS8v1wbxzP7I3RPNR7Pk3skSbM ISxddvSRPEglXybVp5J2zFRAaik+ClJliD32SEsbpP8gGNPNSYJIB6VPB2yUU7paOjsaJiH5F1UM olurx2zQY1QyDkY1psdq0CTdSPXIuCkG3X6QyrZ4hpUpcTaEvkIh8qZGt7/2yYT0RHMO2BESOJBo GpKS4PMUFDogcJxnmjqgi0yRA7rIBO2dsM9GBG0cyNnM5keQsyxQ/kssCwdylBW6sxgVp+VYhHTX DlXAilBtkRPz8HRc6vbXJUHzr4KhwYHSJbsAhu4aPL0KDGk12LQRgvt/ZuinwfOrmG2DrhYu2J4w 5Cpgwqf2KzwC+13re2jSUaUlGpekX3qmv0v4ANpN/97wLVtxg1AHexmaEacd9uvWxRke5HJAjvvj d2f4RpwxJPCNu+O3RdnyXIN5fl5ac8mQLsh1vvuFSVzr5Ty2LX+o6tpoU7dajjCOJrZTJK+rTO9q LaQo1m9rQbZUTzfzN1ThCIYp0maGrWQ0ez+sFa1quzb5Gr+3tmR9bM2zJ1iU4HZmYsZjUXLxr0d6 zMulJ//ZUME8Uv/ewmUXQRRBH2Uuolh7OxHuztrdoW0KqqWnPDwGevlW2aG86URVlDgpMHVv+W8Y MHmlTQxGLxMb1XABo/9Rjo9H4tTxzbP03R0/DmG66NjFMBtHx49imI0enNO5sWkUbRy5but8leNr TtMXxX4ouI4/ncdw/OE8bWjjWHAdP4pv4fhnmFzHv8jkOv5FplPHPxPRqeOfiefU8c+wnDr+GRbX 8Y+yQj1+Ov4LHF9rTeD4uiyXHR+SDw53yfHRReb5OSBHDx+/rZePuGvc/BrM8/Ne5PhBOP/p+Bcc 3/zHj/chM0OHdzf9wuVemwlxeMO8/w8AAP//AwBQSwMEFAAGAAgAAAAhACnkTCbdAAAABQEAAA8A AABkcnMvZG93bnJldi54bWxMj0FLw0AQhe+C/2EZwZvdpJpaYialFPVUBFtBvE2TaRKanQ3ZbZL+ e9eTPQ2P93jvm2w1mVYN3LvGCkI8i0CxFLZspEL42r89LEE5T1JSa4URLuxgld/eZJSWdpRPHna+ UqFEXEoItfddqrUrajbkZrZjCd7R9oZ8kH2ly57GUG5aPY+ihTbUSFioqeNNzcVpdzYI7yON68f4 ddiejpvLzz75+N7GjHh/N61fQHme/H8Y/vADOuSB6WDPUjrVIoRHPMJ8+QQquEmyAHVAeA5X55m+ ps9/AQAA//8DAFBLAQItABQABgAIAAAAIQC2gziS/gAAAOEBAAATAAAAAAAAAAAAAAAAAAAAAABb Q29udGVudF9UeXBlc10ueG1sUEsBAi0AFAAGAAgAAAAhADj9If/WAAAAlAEAAAsAAAAAAAAAAAAA AAAALwEAAF9yZWxzLy5yZWxzUEsBAi0AFAAGAAgAAAAhAHf5TtH/AwAAqQ4AAA4AAAAAAAAAAAAA AAAALgIAAGRycy9lMm9Eb2MueG1sUEsBAi0AFAAGAAgAAAAhACnkTCbdAAAABQEAAA8AAAAAAAAA AAAAAAAAWQYAAGRycy9kb3ducmV2LnhtbFBLBQYAAAAABAAEAPMAAABjBwAAAAA= " o:allowincell="f">
                <v:shape id="Freeform 14" o:spid="_x0000_s1027" style="position:absolute;left:1488;top:65;width:516;height:432;visibility:visible;mso-wrap-style:square;v-text-anchor:top" coordsize="516,43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4iFyDxQAAANsAAAAPAAAAZHJzL2Rvd25yZXYueG1sRI/RasJA FETfBf9huYW+lLpxwVrSbETEFmlAbOwHXLK3SWj2bsiumv59VxB8HGbmDJOtRtuJMw2+daxhPktA EFfOtFxr+D6+P7+C8AHZYOeYNPyRh1U+nWSYGnfhLzqXoRYRwj5FDU0IfSqlrxqy6GeuJ47ejxss hiiHWpoBLxFuO6mS5EVabDkuNNjTpqHqtzxZDYulLNSHGueq+Nw91Ue33hb7g9aPD+P6DUSgMdzD t/bOaFALuH6JP0Dm/wAAAP//AwBQSwECLQAUAAYACAAAACEA2+H2y+4AAACFAQAAEwAAAAAAAAAA AAAAAAAAAAAAW0NvbnRlbnRfVHlwZXNdLnhtbFBLAQItABQABgAIAAAAIQBa9CxbvwAAABUBAAAL AAAAAAAAAAAAAAAAAB8BAABfcmVscy8ucmVsc1BLAQItABQABgAIAAAAIQA4iFyDxQAAANsAAAAP AAAAAAAAAAAAAAAAAAcCAABkcnMvZG93bnJldi54bWxQSwUGAAAAAAMAAwC3AAAA+QIAAAAA " path="m,432r516,l516,,,,,432xe" filled="f" strokeweight="2pt">
                  <v:path arrowok="t" o:connecttype="custom" o:connectlocs="0,432;516,432;516,0;0,0;0,432" o:connectangles="0,0,0,0,0"/>
                </v:shape>
                <v:shape id="Freeform 15" o:spid="_x0000_s1028" style="position:absolute;left:1521;top:90;width:459;height:376;visibility:visible;mso-wrap-style:square;v-text-anchor:top" coordsize="459,376"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v54dtxAAAANsAAAAPAAAAZHJzL2Rvd25yZXYueG1sRI9Ba8JA FITvBf/D8oTemk1S0BBdRcRCT4Wqpddn9pkNZt+G7DZGf323UPA4zMw3zHI92lYM1PvGsYIsSUEQ V043XCs4Ht5eChA+IGtsHZOCG3lYryZPSyy1u/InDftQiwhhX6ICE0JXSukrQxZ94jri6J1dbzFE 2ddS93iNcNvKPE1n0mLDccFgR1tD1WX/YxVgcb9/ddXH8dtkLPPTbb57PZyUep6OmwWIQGN4hP/b 71pBPoO/L/EHyNUvAAAA//8DAFBLAQItABQABgAIAAAAIQDb4fbL7gAAAIUBAAATAAAAAAAAAAAA AAAAAAAAAABbQ29udGVudF9UeXBlc10ueG1sUEsBAi0AFAAGAAgAAAAhAFr0LFu/AAAAFQEAAAsA AAAAAAAAAAAAAAAAHwEAAF9yZWxzLy5yZWxzUEsBAi0AFAAGAAgAAAAhAC/nh23EAAAA2wAAAA8A AAAAAAAAAAAAAAAABwIAAGRycy9kb3ducmV2LnhtbFBLBQYAAAAAAwADALcAAAD4AgAAAAA= " path="m,375r458,l458,,,,,375xe" filled="f" strokeweight="1pt">
                  <v:path arrowok="t" o:connecttype="custom" o:connectlocs="0,375;458,375;458,0;0,0;0,375" o:connectangles="0,0,0,0,0"/>
                </v:shape>
                <w10:wrap anchorx="margin"/>
              </v:group>
            </w:pict>
          </mc:Fallback>
        </mc:AlternateContent>
      </w:r>
    </w:p>
    <w:p w14:paraId="5CD08273" w14:textId="5B768C72" w:rsidR="00D73076" w:rsidRPr="00D73076" w:rsidRDefault="00D73076" w:rsidP="00FA3FB0">
      <w:pPr>
        <w:pStyle w:val="BodyText"/>
        <w:kinsoku w:val="0"/>
        <w:overflowPunct w:val="0"/>
        <w:spacing w:line="278" w:lineRule="auto"/>
        <w:ind w:left="142" w:right="507" w:hanging="142"/>
        <w:jc w:val="both"/>
      </w:pPr>
      <w:r w:rsidRPr="00D73076">
        <w:t>Die vernietiging of skrapping van 'n rekord wat persoonlike inligting oor die data</w:t>
      </w:r>
      <w:r w:rsidR="00BA0110">
        <w:t xml:space="preserve"> wat in die vak besit of onder die beheer van die verantwoordelik party en wat nie is geen meer gemagtig is d</w:t>
      </w:r>
      <w:r w:rsidRPr="00D73076">
        <w:t>ie rekord te behou inligting.</w:t>
      </w:r>
    </w:p>
    <w:p w14:paraId="462957B5" w14:textId="77777777" w:rsidR="00D73076" w:rsidRPr="00D73076" w:rsidRDefault="00D73076" w:rsidP="00FA3FB0">
      <w:pPr>
        <w:pStyle w:val="BodyText"/>
        <w:kinsoku w:val="0"/>
        <w:overflowPunct w:val="0"/>
        <w:spacing w:before="5"/>
        <w:ind w:left="142" w:hanging="142"/>
      </w:pPr>
    </w:p>
    <w:tbl>
      <w:tblPr>
        <w:tblW w:w="0" w:type="auto"/>
        <w:tblInd w:w="111" w:type="dxa"/>
        <w:tblLayout w:type="fixed"/>
        <w:tblCellMar>
          <w:left w:w="0" w:type="dxa"/>
          <w:right w:w="0" w:type="dxa"/>
        </w:tblCellMar>
        <w:tblLook w:val="0000" w:firstRow="0" w:lastRow="0" w:firstColumn="0" w:lastColumn="0" w:noHBand="0" w:noVBand="0"/>
      </w:tblPr>
      <w:tblGrid>
        <w:gridCol w:w="418"/>
        <w:gridCol w:w="1897"/>
        <w:gridCol w:w="7812"/>
      </w:tblGrid>
      <w:tr w:rsidR="00D73076" w:rsidRPr="00D73076" w14:paraId="669B0F95" w14:textId="77777777" w:rsidTr="00EC5AF6">
        <w:trPr>
          <w:trHeight w:hRule="exact" w:val="288"/>
        </w:trPr>
        <w:tc>
          <w:tcPr>
            <w:tcW w:w="418" w:type="dxa"/>
            <w:tcBorders>
              <w:top w:val="single" w:sz="4" w:space="0" w:color="000000"/>
              <w:left w:val="single" w:sz="4" w:space="0" w:color="000000"/>
              <w:bottom w:val="single" w:sz="4" w:space="0" w:color="000000"/>
              <w:right w:val="single" w:sz="4" w:space="0" w:color="000000"/>
            </w:tcBorders>
            <w:shd w:val="clear" w:color="auto" w:fill="999999"/>
          </w:tcPr>
          <w:p w14:paraId="3B16A41B" w14:textId="72D3F04C" w:rsidR="00D73076" w:rsidRPr="00D73076" w:rsidRDefault="00BA0110" w:rsidP="00BA0110">
            <w:pPr>
              <w:pStyle w:val="TableParagraph"/>
              <w:kinsoku w:val="0"/>
              <w:overflowPunct w:val="0"/>
              <w:spacing w:before="19"/>
              <w:ind w:left="142" w:hanging="142"/>
              <w:rPr>
                <w:rFonts w:ascii="Arial Narrow" w:hAnsi="Arial Narrow" w:cs="Times New Roman"/>
              </w:rPr>
            </w:pPr>
            <w:r>
              <w:rPr>
                <w:rFonts w:ascii="Arial Narrow" w:hAnsi="Arial Narrow"/>
                <w:b/>
                <w:bCs/>
              </w:rPr>
              <w:t>A</w:t>
            </w: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999999"/>
          </w:tcPr>
          <w:p w14:paraId="6EA2621E" w14:textId="34EC115A" w:rsidR="00D73076" w:rsidRPr="00D73076" w:rsidRDefault="00BA0110" w:rsidP="00FA3FB0">
            <w:pPr>
              <w:pStyle w:val="TableParagraph"/>
              <w:kinsoku w:val="0"/>
              <w:overflowPunct w:val="0"/>
              <w:spacing w:before="19"/>
              <w:ind w:left="142" w:hanging="142"/>
              <w:rPr>
                <w:rFonts w:ascii="Arial Narrow" w:hAnsi="Arial Narrow" w:cs="Times New Roman"/>
              </w:rPr>
            </w:pPr>
            <w:r w:rsidRPr="00BA0110">
              <w:rPr>
                <w:rFonts w:ascii="Arial Narrow" w:hAnsi="Arial Narrow"/>
                <w:b/>
                <w:bCs/>
              </w:rPr>
              <w:t xml:space="preserve">   BESONDERHEDE VAN DIE DATA VAK</w:t>
            </w:r>
          </w:p>
        </w:tc>
      </w:tr>
      <w:tr w:rsidR="00D73076" w:rsidRPr="00D73076" w14:paraId="48633F5B" w14:textId="77777777" w:rsidTr="00EC5AF6">
        <w:trPr>
          <w:trHeight w:hRule="exact" w:val="278"/>
        </w:trPr>
        <w:tc>
          <w:tcPr>
            <w:tcW w:w="2315" w:type="dxa"/>
            <w:gridSpan w:val="2"/>
            <w:tcBorders>
              <w:top w:val="single" w:sz="4" w:space="0" w:color="000000"/>
              <w:left w:val="single" w:sz="4" w:space="0" w:color="000000"/>
              <w:bottom w:val="single" w:sz="4" w:space="0" w:color="000000"/>
              <w:right w:val="single" w:sz="4" w:space="0" w:color="000000"/>
            </w:tcBorders>
            <w:shd w:val="clear" w:color="auto" w:fill="C0C0C0"/>
          </w:tcPr>
          <w:p w14:paraId="65B1BC8A" w14:textId="79933890" w:rsidR="00D73076" w:rsidRPr="00D73076" w:rsidRDefault="00BA0110" w:rsidP="00FA3FB0">
            <w:pPr>
              <w:pStyle w:val="TableParagraph"/>
              <w:kinsoku w:val="0"/>
              <w:overflowPunct w:val="0"/>
              <w:spacing w:before="14"/>
              <w:ind w:left="142" w:hanging="142"/>
              <w:rPr>
                <w:rFonts w:ascii="Arial Narrow" w:hAnsi="Arial Narrow" w:cs="Times New Roman"/>
              </w:rPr>
            </w:pPr>
            <w:r>
              <w:rPr>
                <w:rFonts w:ascii="Arial Narrow" w:hAnsi="Arial Narrow"/>
              </w:rPr>
              <w:t>Van:</w:t>
            </w:r>
          </w:p>
        </w:tc>
        <w:tc>
          <w:tcPr>
            <w:tcW w:w="7812" w:type="dxa"/>
            <w:tcBorders>
              <w:top w:val="single" w:sz="4" w:space="0" w:color="000000"/>
              <w:left w:val="single" w:sz="4" w:space="0" w:color="000000"/>
              <w:bottom w:val="single" w:sz="4" w:space="0" w:color="000000"/>
              <w:right w:val="single" w:sz="4" w:space="0" w:color="000000"/>
            </w:tcBorders>
          </w:tcPr>
          <w:p w14:paraId="6E9AEC2C" w14:textId="77777777" w:rsidR="00D73076" w:rsidRPr="00D73076" w:rsidRDefault="00D73076" w:rsidP="00FA3FB0">
            <w:pPr>
              <w:ind w:left="142" w:hanging="142"/>
              <w:rPr>
                <w:rFonts w:ascii="Arial Narrow" w:hAnsi="Arial Narrow" w:cs="Times New Roman"/>
              </w:rPr>
            </w:pPr>
          </w:p>
        </w:tc>
      </w:tr>
      <w:tr w:rsidR="00D73076" w:rsidRPr="00D73076" w14:paraId="56DAB20F" w14:textId="77777777" w:rsidTr="00EC5AF6">
        <w:trPr>
          <w:trHeight w:hRule="exact" w:val="283"/>
        </w:trPr>
        <w:tc>
          <w:tcPr>
            <w:tcW w:w="2315" w:type="dxa"/>
            <w:gridSpan w:val="2"/>
            <w:tcBorders>
              <w:top w:val="single" w:sz="4" w:space="0" w:color="000000"/>
              <w:left w:val="single" w:sz="4" w:space="0" w:color="000000"/>
              <w:bottom w:val="single" w:sz="4" w:space="0" w:color="000000"/>
              <w:right w:val="single" w:sz="4" w:space="0" w:color="000000"/>
            </w:tcBorders>
            <w:shd w:val="clear" w:color="auto" w:fill="C0C0C0"/>
          </w:tcPr>
          <w:p w14:paraId="22826B24" w14:textId="3924100D" w:rsidR="00D73076" w:rsidRPr="00D73076" w:rsidRDefault="00BA0110" w:rsidP="00FA3FB0">
            <w:pPr>
              <w:pStyle w:val="TableParagraph"/>
              <w:kinsoku w:val="0"/>
              <w:overflowPunct w:val="0"/>
              <w:spacing w:before="19"/>
              <w:ind w:left="142" w:hanging="142"/>
              <w:rPr>
                <w:rFonts w:ascii="Arial Narrow" w:hAnsi="Arial Narrow" w:cs="Times New Roman"/>
              </w:rPr>
            </w:pPr>
            <w:r>
              <w:rPr>
                <w:rFonts w:ascii="Arial Narrow" w:hAnsi="Arial Narrow"/>
              </w:rPr>
              <w:t>Volle name:</w:t>
            </w:r>
          </w:p>
        </w:tc>
        <w:tc>
          <w:tcPr>
            <w:tcW w:w="7812" w:type="dxa"/>
            <w:tcBorders>
              <w:top w:val="single" w:sz="4" w:space="0" w:color="000000"/>
              <w:left w:val="single" w:sz="4" w:space="0" w:color="000000"/>
              <w:bottom w:val="single" w:sz="4" w:space="0" w:color="000000"/>
              <w:right w:val="single" w:sz="4" w:space="0" w:color="000000"/>
            </w:tcBorders>
          </w:tcPr>
          <w:p w14:paraId="0054F8D5" w14:textId="77777777" w:rsidR="00D73076" w:rsidRPr="00D73076" w:rsidRDefault="00D73076" w:rsidP="00FA3FB0">
            <w:pPr>
              <w:ind w:left="142" w:hanging="142"/>
              <w:rPr>
                <w:rFonts w:ascii="Arial Narrow" w:hAnsi="Arial Narrow" w:cs="Times New Roman"/>
              </w:rPr>
            </w:pPr>
          </w:p>
        </w:tc>
      </w:tr>
      <w:tr w:rsidR="00D73076" w:rsidRPr="00D73076" w14:paraId="10E2C013" w14:textId="77777777" w:rsidTr="00EC5AF6">
        <w:trPr>
          <w:trHeight w:hRule="exact" w:val="245"/>
        </w:trPr>
        <w:tc>
          <w:tcPr>
            <w:tcW w:w="2315" w:type="dxa"/>
            <w:gridSpan w:val="2"/>
            <w:tcBorders>
              <w:top w:val="single" w:sz="4" w:space="0" w:color="000000"/>
              <w:left w:val="single" w:sz="4" w:space="0" w:color="000000"/>
              <w:bottom w:val="single" w:sz="4" w:space="0" w:color="000000"/>
              <w:right w:val="single" w:sz="4" w:space="0" w:color="000000"/>
            </w:tcBorders>
            <w:shd w:val="clear" w:color="auto" w:fill="C0C0C0"/>
          </w:tcPr>
          <w:p w14:paraId="1EEDC983" w14:textId="5CFD29BF" w:rsidR="00D73076" w:rsidRPr="00D73076" w:rsidRDefault="00BA0110" w:rsidP="00FA3FB0">
            <w:pPr>
              <w:pStyle w:val="TableParagraph"/>
              <w:kinsoku w:val="0"/>
              <w:overflowPunct w:val="0"/>
              <w:spacing w:line="220" w:lineRule="exact"/>
              <w:ind w:left="142" w:hanging="142"/>
              <w:rPr>
                <w:rFonts w:ascii="Arial Narrow" w:hAnsi="Arial Narrow" w:cs="Times New Roman"/>
              </w:rPr>
            </w:pPr>
            <w:r>
              <w:rPr>
                <w:rFonts w:ascii="Arial Narrow" w:hAnsi="Arial Narrow"/>
              </w:rPr>
              <w:t>Identiteitsnommer:</w:t>
            </w:r>
          </w:p>
        </w:tc>
        <w:tc>
          <w:tcPr>
            <w:tcW w:w="7812" w:type="dxa"/>
            <w:tcBorders>
              <w:top w:val="single" w:sz="4" w:space="0" w:color="000000"/>
              <w:left w:val="single" w:sz="4" w:space="0" w:color="000000"/>
              <w:bottom w:val="single" w:sz="4" w:space="0" w:color="000000"/>
              <w:right w:val="single" w:sz="4" w:space="0" w:color="000000"/>
            </w:tcBorders>
          </w:tcPr>
          <w:p w14:paraId="23586335" w14:textId="77777777" w:rsidR="00D73076" w:rsidRPr="00D73076" w:rsidRDefault="00D73076" w:rsidP="00FA3FB0">
            <w:pPr>
              <w:ind w:left="142" w:hanging="142"/>
              <w:rPr>
                <w:rFonts w:ascii="Arial Narrow" w:hAnsi="Arial Narrow" w:cs="Times New Roman"/>
              </w:rPr>
            </w:pPr>
          </w:p>
        </w:tc>
      </w:tr>
      <w:tr w:rsidR="00D73076" w:rsidRPr="00D73076" w14:paraId="0195B555" w14:textId="77777777" w:rsidTr="00EC5AF6">
        <w:trPr>
          <w:trHeight w:hRule="exact" w:val="284"/>
        </w:trPr>
        <w:tc>
          <w:tcPr>
            <w:tcW w:w="2315" w:type="dxa"/>
            <w:gridSpan w:val="2"/>
            <w:vMerge w:val="restart"/>
            <w:tcBorders>
              <w:top w:val="single" w:sz="4" w:space="0" w:color="000000"/>
              <w:left w:val="single" w:sz="4" w:space="0" w:color="000000"/>
              <w:bottom w:val="single" w:sz="4" w:space="0" w:color="000000"/>
              <w:right w:val="single" w:sz="4" w:space="0" w:color="000000"/>
            </w:tcBorders>
            <w:shd w:val="clear" w:color="auto" w:fill="C0C0C0"/>
          </w:tcPr>
          <w:p w14:paraId="65EF47E1" w14:textId="77777777" w:rsidR="00D73076" w:rsidRPr="00D73076" w:rsidRDefault="00D73076" w:rsidP="00FA3FB0">
            <w:pPr>
              <w:pStyle w:val="TableParagraph"/>
              <w:kinsoku w:val="0"/>
              <w:overflowPunct w:val="0"/>
              <w:spacing w:before="4"/>
              <w:ind w:left="142" w:hanging="142"/>
              <w:rPr>
                <w:rFonts w:ascii="Arial Narrow" w:hAnsi="Arial Narrow"/>
              </w:rPr>
            </w:pPr>
          </w:p>
          <w:p w14:paraId="27A57EAC" w14:textId="23A747D9" w:rsidR="00D73076" w:rsidRPr="00D73076" w:rsidRDefault="00BA0110" w:rsidP="00FA3FB0">
            <w:pPr>
              <w:pStyle w:val="TableParagraph"/>
              <w:kinsoku w:val="0"/>
              <w:overflowPunct w:val="0"/>
              <w:ind w:left="142" w:right="312" w:hanging="142"/>
              <w:rPr>
                <w:rFonts w:ascii="Arial Narrow" w:hAnsi="Arial Narrow" w:cs="Times New Roman"/>
              </w:rPr>
            </w:pPr>
            <w:r>
              <w:rPr>
                <w:rFonts w:ascii="Arial Narrow" w:hAnsi="Arial Narrow"/>
              </w:rPr>
              <w:t>Residensiële, pos of besigheid adres:</w:t>
            </w:r>
          </w:p>
        </w:tc>
        <w:tc>
          <w:tcPr>
            <w:tcW w:w="7812" w:type="dxa"/>
            <w:tcBorders>
              <w:top w:val="single" w:sz="4" w:space="0" w:color="000000"/>
              <w:left w:val="single" w:sz="4" w:space="0" w:color="000000"/>
              <w:bottom w:val="single" w:sz="4" w:space="0" w:color="000000"/>
              <w:right w:val="single" w:sz="4" w:space="0" w:color="000000"/>
            </w:tcBorders>
          </w:tcPr>
          <w:p w14:paraId="12F95099" w14:textId="77777777" w:rsidR="00D73076" w:rsidRPr="00D73076" w:rsidRDefault="00D73076" w:rsidP="00FA3FB0">
            <w:pPr>
              <w:ind w:left="142" w:hanging="142"/>
              <w:rPr>
                <w:rFonts w:ascii="Arial Narrow" w:hAnsi="Arial Narrow" w:cs="Times New Roman"/>
              </w:rPr>
            </w:pPr>
          </w:p>
        </w:tc>
      </w:tr>
      <w:tr w:rsidR="00D73076" w:rsidRPr="00D73076" w14:paraId="2FC84FEB" w14:textId="77777777" w:rsidTr="00EC5AF6">
        <w:trPr>
          <w:trHeight w:hRule="exact" w:val="278"/>
        </w:trPr>
        <w:tc>
          <w:tcPr>
            <w:tcW w:w="2315"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675A36BF" w14:textId="77777777" w:rsidR="00D73076" w:rsidRPr="00D73076" w:rsidRDefault="00D73076" w:rsidP="00FA3FB0">
            <w:pPr>
              <w:ind w:left="142" w:hanging="142"/>
              <w:rPr>
                <w:rFonts w:ascii="Arial Narrow" w:hAnsi="Arial Narrow" w:cs="Times New Roman"/>
              </w:rPr>
            </w:pPr>
          </w:p>
        </w:tc>
        <w:tc>
          <w:tcPr>
            <w:tcW w:w="7812" w:type="dxa"/>
            <w:tcBorders>
              <w:top w:val="single" w:sz="4" w:space="0" w:color="000000"/>
              <w:left w:val="single" w:sz="4" w:space="0" w:color="000000"/>
              <w:bottom w:val="single" w:sz="4" w:space="0" w:color="000000"/>
              <w:right w:val="single" w:sz="4" w:space="0" w:color="000000"/>
            </w:tcBorders>
          </w:tcPr>
          <w:p w14:paraId="0AF3386C" w14:textId="77777777" w:rsidR="00D73076" w:rsidRPr="00D73076" w:rsidRDefault="00D73076" w:rsidP="00FA3FB0">
            <w:pPr>
              <w:ind w:left="142" w:hanging="142"/>
              <w:rPr>
                <w:rFonts w:ascii="Arial Narrow" w:hAnsi="Arial Narrow" w:cs="Times New Roman"/>
              </w:rPr>
            </w:pPr>
          </w:p>
        </w:tc>
      </w:tr>
      <w:tr w:rsidR="00D73076" w:rsidRPr="00D73076" w14:paraId="44533A8A" w14:textId="77777777" w:rsidTr="00EC5AF6">
        <w:trPr>
          <w:trHeight w:hRule="exact" w:val="278"/>
        </w:trPr>
        <w:tc>
          <w:tcPr>
            <w:tcW w:w="2315"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32AEA531" w14:textId="77777777" w:rsidR="00D73076" w:rsidRPr="00D73076" w:rsidRDefault="00D73076" w:rsidP="00FA3FB0">
            <w:pPr>
              <w:ind w:left="142" w:hanging="142"/>
              <w:rPr>
                <w:rFonts w:ascii="Arial Narrow" w:hAnsi="Arial Narrow" w:cs="Times New Roman"/>
              </w:rPr>
            </w:pPr>
          </w:p>
        </w:tc>
        <w:tc>
          <w:tcPr>
            <w:tcW w:w="7812" w:type="dxa"/>
            <w:tcBorders>
              <w:top w:val="single" w:sz="4" w:space="0" w:color="000000"/>
              <w:left w:val="single" w:sz="4" w:space="0" w:color="000000"/>
              <w:bottom w:val="single" w:sz="4" w:space="0" w:color="000000"/>
              <w:right w:val="single" w:sz="4" w:space="0" w:color="000000"/>
            </w:tcBorders>
          </w:tcPr>
          <w:p w14:paraId="710412D4" w14:textId="77777777" w:rsidR="00D73076" w:rsidRPr="00D73076" w:rsidRDefault="00D73076" w:rsidP="00FA3FB0">
            <w:pPr>
              <w:ind w:left="142" w:hanging="142"/>
              <w:rPr>
                <w:rFonts w:ascii="Arial Narrow" w:hAnsi="Arial Narrow" w:cs="Times New Roman"/>
              </w:rPr>
            </w:pPr>
          </w:p>
        </w:tc>
      </w:tr>
      <w:tr w:rsidR="00D73076" w:rsidRPr="00D73076" w14:paraId="0CD979A0" w14:textId="77777777" w:rsidTr="00EC5AF6">
        <w:trPr>
          <w:trHeight w:hRule="exact" w:val="283"/>
        </w:trPr>
        <w:tc>
          <w:tcPr>
            <w:tcW w:w="2315"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47F98CC9" w14:textId="77777777" w:rsidR="00D73076" w:rsidRPr="00D73076" w:rsidRDefault="00D73076" w:rsidP="00FA3FB0">
            <w:pPr>
              <w:ind w:left="142" w:hanging="142"/>
              <w:rPr>
                <w:rFonts w:ascii="Arial Narrow" w:hAnsi="Arial Narrow" w:cs="Times New Roman"/>
              </w:rPr>
            </w:pPr>
          </w:p>
        </w:tc>
        <w:tc>
          <w:tcPr>
            <w:tcW w:w="7812" w:type="dxa"/>
            <w:tcBorders>
              <w:top w:val="single" w:sz="4" w:space="0" w:color="000000"/>
              <w:left w:val="single" w:sz="4" w:space="0" w:color="000000"/>
              <w:bottom w:val="single" w:sz="4" w:space="0" w:color="000000"/>
              <w:right w:val="single" w:sz="4" w:space="0" w:color="000000"/>
            </w:tcBorders>
          </w:tcPr>
          <w:p w14:paraId="4B9ACDE4" w14:textId="77777777" w:rsidR="00D73076" w:rsidRPr="00D73076" w:rsidRDefault="00D73076" w:rsidP="00FA3FB0">
            <w:pPr>
              <w:pStyle w:val="TableParagraph"/>
              <w:tabs>
                <w:tab w:val="left" w:pos="1152"/>
              </w:tabs>
              <w:kinsoku w:val="0"/>
              <w:overflowPunct w:val="0"/>
              <w:spacing w:line="230" w:lineRule="exact"/>
              <w:ind w:left="142" w:right="94" w:hanging="142"/>
              <w:jc w:val="right"/>
              <w:rPr>
                <w:rFonts w:ascii="Arial Narrow" w:hAnsi="Arial Narrow" w:cs="Times New Roman"/>
              </w:rPr>
            </w:pPr>
            <w:r w:rsidRPr="00D73076">
              <w:rPr>
                <w:rFonts w:ascii="Arial Narrow" w:hAnsi="Arial Narrow"/>
              </w:rPr>
              <w:t>Kode (</w:t>
            </w:r>
            <w:r w:rsidRPr="00D73076">
              <w:rPr>
                <w:rFonts w:ascii="Arial Narrow" w:hAnsi="Arial Narrow"/>
              </w:rPr>
              <w:tab/>
              <w:t>)</w:t>
            </w:r>
          </w:p>
        </w:tc>
      </w:tr>
      <w:tr w:rsidR="00D73076" w:rsidRPr="00D73076" w14:paraId="66725CFD" w14:textId="77777777" w:rsidTr="00EC5AF6">
        <w:trPr>
          <w:trHeight w:hRule="exact" w:val="422"/>
        </w:trPr>
        <w:tc>
          <w:tcPr>
            <w:tcW w:w="2315" w:type="dxa"/>
            <w:gridSpan w:val="2"/>
            <w:tcBorders>
              <w:top w:val="single" w:sz="4" w:space="0" w:color="000000"/>
              <w:left w:val="single" w:sz="4" w:space="0" w:color="000000"/>
              <w:bottom w:val="single" w:sz="4" w:space="0" w:color="000000"/>
              <w:right w:val="single" w:sz="4" w:space="0" w:color="000000"/>
            </w:tcBorders>
            <w:shd w:val="clear" w:color="auto" w:fill="C0C0C0"/>
          </w:tcPr>
          <w:p w14:paraId="0E1BA1C8" w14:textId="70EC025F" w:rsidR="00D73076" w:rsidRPr="00D73076" w:rsidRDefault="00BA0110" w:rsidP="00FA3FB0">
            <w:pPr>
              <w:pStyle w:val="TableParagraph"/>
              <w:kinsoku w:val="0"/>
              <w:overflowPunct w:val="0"/>
              <w:spacing w:before="91"/>
              <w:ind w:left="142" w:hanging="142"/>
              <w:rPr>
                <w:rFonts w:ascii="Arial Narrow" w:hAnsi="Arial Narrow" w:cs="Times New Roman"/>
              </w:rPr>
            </w:pPr>
            <w:r>
              <w:rPr>
                <w:rFonts w:ascii="Arial Narrow" w:hAnsi="Arial Narrow"/>
              </w:rPr>
              <w:t>Kontaknommer (s):</w:t>
            </w:r>
          </w:p>
        </w:tc>
        <w:tc>
          <w:tcPr>
            <w:tcW w:w="7812" w:type="dxa"/>
            <w:tcBorders>
              <w:top w:val="single" w:sz="4" w:space="0" w:color="000000"/>
              <w:left w:val="single" w:sz="4" w:space="0" w:color="000000"/>
              <w:bottom w:val="single" w:sz="4" w:space="0" w:color="000000"/>
              <w:right w:val="single" w:sz="4" w:space="0" w:color="000000"/>
            </w:tcBorders>
            <w:shd w:val="clear" w:color="auto" w:fill="D9D9D9"/>
          </w:tcPr>
          <w:p w14:paraId="551A210A" w14:textId="77777777" w:rsidR="00D73076" w:rsidRPr="00D73076" w:rsidRDefault="00D73076" w:rsidP="00FA3FB0">
            <w:pPr>
              <w:ind w:left="142" w:hanging="142"/>
              <w:rPr>
                <w:rFonts w:ascii="Arial Narrow" w:hAnsi="Arial Narrow" w:cs="Times New Roman"/>
              </w:rPr>
            </w:pPr>
          </w:p>
        </w:tc>
      </w:tr>
      <w:tr w:rsidR="00D73076" w:rsidRPr="00D73076" w14:paraId="3AA1B59B" w14:textId="77777777" w:rsidTr="00EC5AF6">
        <w:trPr>
          <w:trHeight w:hRule="exact" w:val="284"/>
        </w:trPr>
        <w:tc>
          <w:tcPr>
            <w:tcW w:w="2315" w:type="dxa"/>
            <w:gridSpan w:val="2"/>
            <w:tcBorders>
              <w:top w:val="single" w:sz="4" w:space="0" w:color="000000"/>
              <w:left w:val="single" w:sz="4" w:space="0" w:color="000000"/>
              <w:bottom w:val="single" w:sz="4" w:space="0" w:color="000000"/>
              <w:right w:val="single" w:sz="4" w:space="0" w:color="000000"/>
            </w:tcBorders>
            <w:shd w:val="clear" w:color="auto" w:fill="C0C0C0"/>
          </w:tcPr>
          <w:p w14:paraId="4C664661" w14:textId="17A0F4CD" w:rsidR="00D73076" w:rsidRPr="00D73076" w:rsidRDefault="00BA0110" w:rsidP="00FA3FB0">
            <w:pPr>
              <w:pStyle w:val="TableParagraph"/>
              <w:kinsoku w:val="0"/>
              <w:overflowPunct w:val="0"/>
              <w:spacing w:before="14"/>
              <w:ind w:left="142" w:hanging="142"/>
              <w:rPr>
                <w:rFonts w:ascii="Arial Narrow" w:hAnsi="Arial Narrow" w:cs="Times New Roman"/>
              </w:rPr>
            </w:pPr>
            <w:r>
              <w:rPr>
                <w:rFonts w:ascii="Arial Narrow" w:hAnsi="Arial Narrow"/>
              </w:rPr>
              <w:t>Faksnommer:</w:t>
            </w:r>
          </w:p>
        </w:tc>
        <w:tc>
          <w:tcPr>
            <w:tcW w:w="7812" w:type="dxa"/>
            <w:tcBorders>
              <w:top w:val="single" w:sz="4" w:space="0" w:color="000000"/>
              <w:left w:val="single" w:sz="4" w:space="0" w:color="000000"/>
              <w:bottom w:val="single" w:sz="4" w:space="0" w:color="000000"/>
              <w:right w:val="single" w:sz="4" w:space="0" w:color="000000"/>
            </w:tcBorders>
          </w:tcPr>
          <w:p w14:paraId="0AA6C35E" w14:textId="77777777" w:rsidR="00D73076" w:rsidRPr="00D73076" w:rsidRDefault="00D73076" w:rsidP="00FA3FB0">
            <w:pPr>
              <w:ind w:left="142" w:hanging="142"/>
              <w:rPr>
                <w:rFonts w:ascii="Arial Narrow" w:hAnsi="Arial Narrow" w:cs="Times New Roman"/>
              </w:rPr>
            </w:pPr>
          </w:p>
        </w:tc>
      </w:tr>
      <w:tr w:rsidR="00D73076" w:rsidRPr="00D73076" w14:paraId="402A1780" w14:textId="77777777" w:rsidTr="00EC5AF6">
        <w:trPr>
          <w:trHeight w:hRule="exact" w:val="288"/>
        </w:trPr>
        <w:tc>
          <w:tcPr>
            <w:tcW w:w="2315" w:type="dxa"/>
            <w:gridSpan w:val="2"/>
            <w:tcBorders>
              <w:top w:val="single" w:sz="4" w:space="0" w:color="000000"/>
              <w:left w:val="single" w:sz="4" w:space="0" w:color="000000"/>
              <w:bottom w:val="single" w:sz="4" w:space="0" w:color="000000"/>
              <w:right w:val="single" w:sz="4" w:space="0" w:color="000000"/>
            </w:tcBorders>
            <w:shd w:val="clear" w:color="auto" w:fill="C0C0C0"/>
          </w:tcPr>
          <w:p w14:paraId="68C0C795" w14:textId="5AD320A5" w:rsidR="00D73076" w:rsidRPr="00D73076" w:rsidRDefault="00D73076" w:rsidP="00FA3FB0">
            <w:pPr>
              <w:pStyle w:val="TableParagraph"/>
              <w:kinsoku w:val="0"/>
              <w:overflowPunct w:val="0"/>
              <w:spacing w:before="19"/>
              <w:ind w:left="142" w:hanging="142"/>
              <w:rPr>
                <w:rFonts w:ascii="Arial Narrow" w:hAnsi="Arial Narrow" w:cs="Times New Roman"/>
              </w:rPr>
            </w:pPr>
            <w:r w:rsidRPr="00D73076">
              <w:rPr>
                <w:rFonts w:ascii="Arial Narrow" w:hAnsi="Arial Narrow"/>
              </w:rPr>
              <w:t>E-pos adr</w:t>
            </w:r>
            <w:r w:rsidR="00BA0110">
              <w:rPr>
                <w:rFonts w:ascii="Arial Narrow" w:hAnsi="Arial Narrow"/>
              </w:rPr>
              <w:t>es:</w:t>
            </w:r>
          </w:p>
        </w:tc>
        <w:tc>
          <w:tcPr>
            <w:tcW w:w="7812" w:type="dxa"/>
            <w:tcBorders>
              <w:top w:val="single" w:sz="4" w:space="0" w:color="000000"/>
              <w:left w:val="single" w:sz="4" w:space="0" w:color="000000"/>
              <w:bottom w:val="single" w:sz="4" w:space="0" w:color="000000"/>
              <w:right w:val="single" w:sz="4" w:space="0" w:color="000000"/>
            </w:tcBorders>
          </w:tcPr>
          <w:p w14:paraId="46B59BE2" w14:textId="77777777" w:rsidR="00D73076" w:rsidRPr="00D73076" w:rsidRDefault="00D73076" w:rsidP="00FA3FB0">
            <w:pPr>
              <w:ind w:left="142" w:hanging="142"/>
              <w:rPr>
                <w:rFonts w:ascii="Arial Narrow" w:hAnsi="Arial Narrow" w:cs="Times New Roman"/>
              </w:rPr>
            </w:pPr>
          </w:p>
        </w:tc>
      </w:tr>
      <w:tr w:rsidR="00D73076" w:rsidRPr="00D73076" w14:paraId="49EFE31E" w14:textId="77777777" w:rsidTr="00EC5AF6">
        <w:trPr>
          <w:trHeight w:hRule="exact" w:val="389"/>
        </w:trPr>
        <w:tc>
          <w:tcPr>
            <w:tcW w:w="418" w:type="dxa"/>
            <w:tcBorders>
              <w:top w:val="single" w:sz="4" w:space="0" w:color="000000"/>
              <w:left w:val="single" w:sz="4" w:space="0" w:color="000000"/>
              <w:bottom w:val="single" w:sz="4" w:space="0" w:color="000000"/>
              <w:right w:val="single" w:sz="4" w:space="0" w:color="000000"/>
            </w:tcBorders>
            <w:shd w:val="clear" w:color="auto" w:fill="999999"/>
          </w:tcPr>
          <w:p w14:paraId="29D460A5" w14:textId="1E6B491B" w:rsidR="00D73076" w:rsidRPr="00D73076" w:rsidRDefault="00BA0110" w:rsidP="00BA0110">
            <w:pPr>
              <w:pStyle w:val="TableParagraph"/>
              <w:kinsoku w:val="0"/>
              <w:overflowPunct w:val="0"/>
              <w:spacing w:before="71"/>
              <w:rPr>
                <w:rFonts w:ascii="Arial Narrow" w:hAnsi="Arial Narrow" w:cs="Times New Roman"/>
              </w:rPr>
            </w:pPr>
            <w:r>
              <w:rPr>
                <w:rFonts w:ascii="Arial Narrow" w:hAnsi="Arial Narrow"/>
                <w:b/>
                <w:bCs/>
              </w:rPr>
              <w:t>B</w:t>
            </w: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999999"/>
          </w:tcPr>
          <w:p w14:paraId="538C56EF" w14:textId="42010D7A" w:rsidR="00D73076" w:rsidRPr="00D73076" w:rsidRDefault="00BA0110" w:rsidP="00FA3FB0">
            <w:pPr>
              <w:pStyle w:val="TableParagraph"/>
              <w:kinsoku w:val="0"/>
              <w:overflowPunct w:val="0"/>
              <w:spacing w:before="71"/>
              <w:ind w:left="142" w:hanging="142"/>
              <w:rPr>
                <w:rFonts w:ascii="Arial Narrow" w:hAnsi="Arial Narrow" w:cs="Times New Roman"/>
              </w:rPr>
            </w:pPr>
            <w:r w:rsidRPr="00BA0110">
              <w:rPr>
                <w:rFonts w:ascii="Arial Narrow" w:hAnsi="Arial Narrow"/>
                <w:b/>
                <w:bCs/>
              </w:rPr>
              <w:t>BESONDERHEDE VAN VERATWOORDELIKE</w:t>
            </w:r>
          </w:p>
        </w:tc>
      </w:tr>
      <w:tr w:rsidR="00D73076" w:rsidRPr="00D73076" w14:paraId="5F4FDB62" w14:textId="77777777" w:rsidTr="00BA0110">
        <w:trPr>
          <w:trHeight w:hRule="exact" w:val="1551"/>
        </w:trPr>
        <w:tc>
          <w:tcPr>
            <w:tcW w:w="2315" w:type="dxa"/>
            <w:gridSpan w:val="2"/>
            <w:tcBorders>
              <w:top w:val="single" w:sz="34" w:space="0" w:color="999999"/>
              <w:left w:val="single" w:sz="4" w:space="0" w:color="000000"/>
              <w:bottom w:val="single" w:sz="4" w:space="0" w:color="000000"/>
              <w:right w:val="single" w:sz="4" w:space="0" w:color="000000"/>
            </w:tcBorders>
            <w:shd w:val="clear" w:color="auto" w:fill="C0C0C0"/>
          </w:tcPr>
          <w:p w14:paraId="12E8DD01" w14:textId="517C50B4" w:rsidR="00D73076" w:rsidRPr="00D73076" w:rsidRDefault="00BA0110" w:rsidP="00FA3FB0">
            <w:pPr>
              <w:pStyle w:val="TableParagraph"/>
              <w:kinsoku w:val="0"/>
              <w:overflowPunct w:val="0"/>
              <w:spacing w:line="191" w:lineRule="exact"/>
              <w:ind w:left="142" w:hanging="142"/>
              <w:rPr>
                <w:rFonts w:ascii="Arial Narrow" w:hAnsi="Arial Narrow"/>
              </w:rPr>
            </w:pPr>
            <w:r>
              <w:rPr>
                <w:rFonts w:ascii="Arial Narrow" w:hAnsi="Arial Narrow"/>
              </w:rPr>
              <w:t>Naam en van van</w:t>
            </w:r>
          </w:p>
          <w:p w14:paraId="0A732072" w14:textId="659EF1C0" w:rsidR="00D73076" w:rsidRPr="00D73076" w:rsidRDefault="00BA0110" w:rsidP="00FA3FB0">
            <w:pPr>
              <w:pStyle w:val="TableParagraph"/>
              <w:kinsoku w:val="0"/>
              <w:overflowPunct w:val="0"/>
              <w:ind w:left="142" w:hanging="142"/>
              <w:rPr>
                <w:rFonts w:ascii="Arial Narrow" w:hAnsi="Arial Narrow"/>
                <w:i/>
                <w:iCs/>
              </w:rPr>
            </w:pPr>
            <w:r>
              <w:rPr>
                <w:rFonts w:ascii="Arial Narrow" w:hAnsi="Arial Narrow"/>
              </w:rPr>
              <w:t>verantwoordelik p</w:t>
            </w:r>
            <w:r w:rsidR="00D73076" w:rsidRPr="00D73076">
              <w:rPr>
                <w:rFonts w:ascii="Arial Narrow" w:hAnsi="Arial Narrow"/>
              </w:rPr>
              <w:t xml:space="preserve">arty </w:t>
            </w:r>
            <w:r>
              <w:rPr>
                <w:rFonts w:ascii="Arial Narrow" w:hAnsi="Arial Narrow"/>
                <w:i/>
                <w:iCs/>
              </w:rPr>
              <w:t>(Indien die</w:t>
            </w:r>
          </w:p>
          <w:p w14:paraId="7DB067EA" w14:textId="77777777" w:rsidR="00D73076" w:rsidRPr="00D73076" w:rsidRDefault="00D73076" w:rsidP="00FA3FB0">
            <w:pPr>
              <w:pStyle w:val="TableParagraph"/>
              <w:kinsoku w:val="0"/>
              <w:overflowPunct w:val="0"/>
              <w:spacing w:before="35" w:line="189" w:lineRule="auto"/>
              <w:ind w:left="142" w:right="479" w:hanging="142"/>
              <w:rPr>
                <w:rFonts w:ascii="Arial Narrow" w:hAnsi="Arial Narrow" w:cs="Times New Roman"/>
              </w:rPr>
            </w:pPr>
            <w:r w:rsidRPr="00D73076">
              <w:rPr>
                <w:rFonts w:ascii="Arial Narrow" w:hAnsi="Arial Narrow"/>
                <w:i/>
                <w:iCs/>
              </w:rPr>
              <w:t xml:space="preserve">Verantwoordelike party is 'n natuurlike persoon) </w:t>
            </w:r>
            <w:r w:rsidRPr="00D73076">
              <w:rPr>
                <w:rFonts w:ascii="Arial Narrow" w:hAnsi="Arial Narrow"/>
              </w:rPr>
              <w:t>:</w:t>
            </w:r>
          </w:p>
        </w:tc>
        <w:tc>
          <w:tcPr>
            <w:tcW w:w="7812" w:type="dxa"/>
            <w:tcBorders>
              <w:top w:val="single" w:sz="34" w:space="0" w:color="999999"/>
              <w:left w:val="single" w:sz="4" w:space="0" w:color="000000"/>
              <w:bottom w:val="single" w:sz="4" w:space="0" w:color="000000"/>
              <w:right w:val="single" w:sz="4" w:space="0" w:color="000000"/>
            </w:tcBorders>
          </w:tcPr>
          <w:p w14:paraId="738F662E" w14:textId="77777777" w:rsidR="00D73076" w:rsidRPr="00D73076" w:rsidRDefault="00D73076" w:rsidP="00FA3FB0">
            <w:pPr>
              <w:ind w:left="142" w:hanging="142"/>
              <w:rPr>
                <w:rFonts w:ascii="Arial Narrow" w:hAnsi="Arial Narrow" w:cs="Times New Roman"/>
              </w:rPr>
            </w:pPr>
          </w:p>
        </w:tc>
      </w:tr>
      <w:tr w:rsidR="00D73076" w:rsidRPr="00D73076" w14:paraId="3A0DD465" w14:textId="77777777" w:rsidTr="00EC5AF6">
        <w:trPr>
          <w:trHeight w:hRule="exact" w:val="240"/>
        </w:trPr>
        <w:tc>
          <w:tcPr>
            <w:tcW w:w="2315" w:type="dxa"/>
            <w:gridSpan w:val="2"/>
            <w:vMerge w:val="restart"/>
            <w:tcBorders>
              <w:top w:val="single" w:sz="4" w:space="0" w:color="000000"/>
              <w:left w:val="single" w:sz="4" w:space="0" w:color="000000"/>
              <w:bottom w:val="single" w:sz="4" w:space="0" w:color="000000"/>
              <w:right w:val="single" w:sz="4" w:space="0" w:color="000000"/>
            </w:tcBorders>
            <w:shd w:val="clear" w:color="auto" w:fill="C0C0C0"/>
          </w:tcPr>
          <w:p w14:paraId="15A0355E" w14:textId="6AE4EF68" w:rsidR="00D73076" w:rsidRPr="00D73076" w:rsidRDefault="00BA0110" w:rsidP="00FA3FB0">
            <w:pPr>
              <w:pStyle w:val="TableParagraph"/>
              <w:kinsoku w:val="0"/>
              <w:overflowPunct w:val="0"/>
              <w:ind w:left="142" w:right="312" w:hanging="142"/>
              <w:rPr>
                <w:rFonts w:ascii="Arial Narrow" w:hAnsi="Arial Narrow" w:cs="Times New Roman"/>
              </w:rPr>
            </w:pPr>
            <w:r>
              <w:rPr>
                <w:rFonts w:ascii="Arial Narrow" w:hAnsi="Arial Narrow"/>
              </w:rPr>
              <w:t>Residensiële, pos</w:t>
            </w:r>
            <w:r w:rsidR="00D73076" w:rsidRPr="00D73076">
              <w:rPr>
                <w:rFonts w:ascii="Arial Narrow" w:hAnsi="Arial Narrow"/>
              </w:rPr>
              <w:t xml:space="preserve"> of </w:t>
            </w:r>
            <w:r>
              <w:rPr>
                <w:rFonts w:ascii="Arial Narrow" w:hAnsi="Arial Narrow"/>
              </w:rPr>
              <w:t>besigheid adres:</w:t>
            </w:r>
          </w:p>
        </w:tc>
        <w:tc>
          <w:tcPr>
            <w:tcW w:w="7812" w:type="dxa"/>
            <w:tcBorders>
              <w:top w:val="single" w:sz="4" w:space="0" w:color="000000"/>
              <w:left w:val="single" w:sz="4" w:space="0" w:color="000000"/>
              <w:bottom w:val="single" w:sz="4" w:space="0" w:color="000000"/>
              <w:right w:val="single" w:sz="4" w:space="0" w:color="000000"/>
            </w:tcBorders>
          </w:tcPr>
          <w:p w14:paraId="3E2C06CE" w14:textId="77777777" w:rsidR="00D73076" w:rsidRPr="00D73076" w:rsidRDefault="00D73076" w:rsidP="00FA3FB0">
            <w:pPr>
              <w:ind w:left="142" w:hanging="142"/>
              <w:rPr>
                <w:rFonts w:ascii="Arial Narrow" w:hAnsi="Arial Narrow" w:cs="Times New Roman"/>
              </w:rPr>
            </w:pPr>
          </w:p>
        </w:tc>
      </w:tr>
      <w:tr w:rsidR="00D73076" w:rsidRPr="00D73076" w14:paraId="6C847380" w14:textId="77777777" w:rsidTr="00EC5AF6">
        <w:trPr>
          <w:trHeight w:hRule="exact" w:val="216"/>
        </w:trPr>
        <w:tc>
          <w:tcPr>
            <w:tcW w:w="2315"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3F99EC13" w14:textId="77777777" w:rsidR="00D73076" w:rsidRPr="00D73076" w:rsidRDefault="00D73076" w:rsidP="00FA3FB0">
            <w:pPr>
              <w:ind w:left="142" w:hanging="142"/>
              <w:rPr>
                <w:rFonts w:ascii="Arial Narrow" w:hAnsi="Arial Narrow" w:cs="Times New Roman"/>
              </w:rPr>
            </w:pPr>
          </w:p>
        </w:tc>
        <w:tc>
          <w:tcPr>
            <w:tcW w:w="7812" w:type="dxa"/>
            <w:tcBorders>
              <w:top w:val="single" w:sz="4" w:space="0" w:color="000000"/>
              <w:left w:val="single" w:sz="4" w:space="0" w:color="000000"/>
              <w:bottom w:val="single" w:sz="4" w:space="0" w:color="000000"/>
              <w:right w:val="single" w:sz="4" w:space="0" w:color="000000"/>
            </w:tcBorders>
          </w:tcPr>
          <w:p w14:paraId="0F027663" w14:textId="77777777" w:rsidR="00D73076" w:rsidRPr="00D73076" w:rsidRDefault="00D73076" w:rsidP="00FA3FB0">
            <w:pPr>
              <w:ind w:left="142" w:hanging="142"/>
              <w:rPr>
                <w:rFonts w:ascii="Arial Narrow" w:hAnsi="Arial Narrow" w:cs="Times New Roman"/>
              </w:rPr>
            </w:pPr>
          </w:p>
        </w:tc>
      </w:tr>
      <w:tr w:rsidR="00D73076" w:rsidRPr="00D73076" w14:paraId="06B7D954" w14:textId="77777777" w:rsidTr="00EC5AF6">
        <w:trPr>
          <w:trHeight w:hRule="exact" w:val="216"/>
        </w:trPr>
        <w:tc>
          <w:tcPr>
            <w:tcW w:w="2315"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304FF6E7" w14:textId="77777777" w:rsidR="00D73076" w:rsidRPr="00D73076" w:rsidRDefault="00D73076" w:rsidP="00FA3FB0">
            <w:pPr>
              <w:ind w:left="142" w:hanging="142"/>
              <w:rPr>
                <w:rFonts w:ascii="Arial Narrow" w:hAnsi="Arial Narrow" w:cs="Times New Roman"/>
              </w:rPr>
            </w:pPr>
          </w:p>
        </w:tc>
        <w:tc>
          <w:tcPr>
            <w:tcW w:w="7812" w:type="dxa"/>
            <w:tcBorders>
              <w:top w:val="single" w:sz="4" w:space="0" w:color="000000"/>
              <w:left w:val="single" w:sz="4" w:space="0" w:color="000000"/>
              <w:bottom w:val="single" w:sz="4" w:space="0" w:color="000000"/>
              <w:right w:val="single" w:sz="4" w:space="0" w:color="000000"/>
            </w:tcBorders>
          </w:tcPr>
          <w:p w14:paraId="06BFCA12" w14:textId="77777777" w:rsidR="00D73076" w:rsidRPr="00D73076" w:rsidRDefault="00D73076" w:rsidP="00FA3FB0">
            <w:pPr>
              <w:ind w:left="142" w:hanging="142"/>
              <w:rPr>
                <w:rFonts w:ascii="Arial Narrow" w:hAnsi="Arial Narrow" w:cs="Times New Roman"/>
              </w:rPr>
            </w:pPr>
          </w:p>
        </w:tc>
      </w:tr>
      <w:tr w:rsidR="00D73076" w:rsidRPr="00D73076" w14:paraId="112FA285" w14:textId="77777777" w:rsidTr="00EC5AF6">
        <w:trPr>
          <w:trHeight w:hRule="exact" w:val="216"/>
        </w:trPr>
        <w:tc>
          <w:tcPr>
            <w:tcW w:w="2315"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56191540" w14:textId="77777777" w:rsidR="00D73076" w:rsidRPr="00D73076" w:rsidRDefault="00D73076" w:rsidP="00FA3FB0">
            <w:pPr>
              <w:ind w:left="142" w:hanging="142"/>
              <w:rPr>
                <w:rFonts w:ascii="Arial Narrow" w:hAnsi="Arial Narrow" w:cs="Times New Roman"/>
              </w:rPr>
            </w:pPr>
          </w:p>
        </w:tc>
        <w:tc>
          <w:tcPr>
            <w:tcW w:w="7812" w:type="dxa"/>
            <w:tcBorders>
              <w:top w:val="single" w:sz="4" w:space="0" w:color="000000"/>
              <w:left w:val="single" w:sz="4" w:space="0" w:color="000000"/>
              <w:bottom w:val="single" w:sz="4" w:space="0" w:color="000000"/>
              <w:right w:val="single" w:sz="4" w:space="0" w:color="000000"/>
            </w:tcBorders>
          </w:tcPr>
          <w:p w14:paraId="1B5118C3" w14:textId="77777777" w:rsidR="00D73076" w:rsidRPr="00D73076" w:rsidRDefault="00D73076" w:rsidP="00FA3FB0">
            <w:pPr>
              <w:pStyle w:val="TableParagraph"/>
              <w:tabs>
                <w:tab w:val="left" w:pos="1099"/>
              </w:tabs>
              <w:kinsoku w:val="0"/>
              <w:overflowPunct w:val="0"/>
              <w:spacing w:line="191" w:lineRule="exact"/>
              <w:ind w:left="142" w:right="94" w:hanging="142"/>
              <w:jc w:val="right"/>
              <w:rPr>
                <w:rFonts w:ascii="Arial Narrow" w:hAnsi="Arial Narrow" w:cs="Times New Roman"/>
              </w:rPr>
            </w:pPr>
            <w:r w:rsidRPr="00D73076">
              <w:rPr>
                <w:rFonts w:ascii="Arial Narrow" w:hAnsi="Arial Narrow"/>
              </w:rPr>
              <w:t>Kode (</w:t>
            </w:r>
            <w:r w:rsidRPr="00D73076">
              <w:rPr>
                <w:rFonts w:ascii="Arial Narrow" w:hAnsi="Arial Narrow"/>
              </w:rPr>
              <w:tab/>
            </w:r>
            <w:r w:rsidRPr="00D73076">
              <w:rPr>
                <w:rFonts w:ascii="Arial Narrow" w:hAnsi="Arial Narrow"/>
                <w:spacing w:val="-1"/>
              </w:rPr>
              <w:t>)</w:t>
            </w:r>
          </w:p>
        </w:tc>
      </w:tr>
      <w:tr w:rsidR="00D73076" w:rsidRPr="00D73076" w14:paraId="50163464" w14:textId="77777777" w:rsidTr="00EC5AF6">
        <w:trPr>
          <w:trHeight w:hRule="exact" w:val="278"/>
        </w:trPr>
        <w:tc>
          <w:tcPr>
            <w:tcW w:w="2315" w:type="dxa"/>
            <w:gridSpan w:val="2"/>
            <w:tcBorders>
              <w:top w:val="single" w:sz="4" w:space="0" w:color="000000"/>
              <w:left w:val="single" w:sz="4" w:space="0" w:color="000000"/>
              <w:bottom w:val="single" w:sz="4" w:space="0" w:color="000000"/>
              <w:right w:val="single" w:sz="4" w:space="0" w:color="000000"/>
            </w:tcBorders>
            <w:shd w:val="clear" w:color="auto" w:fill="C0C0C0"/>
          </w:tcPr>
          <w:p w14:paraId="6B7A8C33" w14:textId="6B61E540" w:rsidR="00D73076" w:rsidRPr="00D73076" w:rsidRDefault="00BA0110" w:rsidP="00FA3FB0">
            <w:pPr>
              <w:pStyle w:val="TableParagraph"/>
              <w:kinsoku w:val="0"/>
              <w:overflowPunct w:val="0"/>
              <w:spacing w:before="14"/>
              <w:ind w:left="142" w:hanging="142"/>
              <w:rPr>
                <w:rFonts w:ascii="Arial Narrow" w:hAnsi="Arial Narrow" w:cs="Times New Roman"/>
              </w:rPr>
            </w:pPr>
            <w:r>
              <w:rPr>
                <w:rFonts w:ascii="Arial Narrow" w:hAnsi="Arial Narrow"/>
              </w:rPr>
              <w:t>Kontaknommer (s):</w:t>
            </w:r>
          </w:p>
        </w:tc>
        <w:tc>
          <w:tcPr>
            <w:tcW w:w="7812" w:type="dxa"/>
            <w:tcBorders>
              <w:top w:val="single" w:sz="4" w:space="0" w:color="000000"/>
              <w:left w:val="single" w:sz="4" w:space="0" w:color="000000"/>
              <w:bottom w:val="single" w:sz="4" w:space="0" w:color="000000"/>
              <w:right w:val="single" w:sz="4" w:space="0" w:color="000000"/>
            </w:tcBorders>
          </w:tcPr>
          <w:p w14:paraId="57617018" w14:textId="77777777" w:rsidR="00D73076" w:rsidRPr="00D73076" w:rsidRDefault="00D73076" w:rsidP="00FA3FB0">
            <w:pPr>
              <w:ind w:left="142" w:hanging="142"/>
              <w:rPr>
                <w:rFonts w:ascii="Arial Narrow" w:hAnsi="Arial Narrow" w:cs="Times New Roman"/>
              </w:rPr>
            </w:pPr>
          </w:p>
        </w:tc>
      </w:tr>
      <w:tr w:rsidR="00D73076" w:rsidRPr="00D73076" w14:paraId="726B30B9" w14:textId="77777777" w:rsidTr="00EC5AF6">
        <w:trPr>
          <w:trHeight w:hRule="exact" w:val="278"/>
        </w:trPr>
        <w:tc>
          <w:tcPr>
            <w:tcW w:w="2315" w:type="dxa"/>
            <w:gridSpan w:val="2"/>
            <w:tcBorders>
              <w:top w:val="single" w:sz="4" w:space="0" w:color="000000"/>
              <w:left w:val="single" w:sz="4" w:space="0" w:color="000000"/>
              <w:bottom w:val="single" w:sz="4" w:space="0" w:color="000000"/>
              <w:right w:val="single" w:sz="4" w:space="0" w:color="000000"/>
            </w:tcBorders>
            <w:shd w:val="clear" w:color="auto" w:fill="C0C0C0"/>
          </w:tcPr>
          <w:p w14:paraId="7EE4BAD7" w14:textId="76D4BC86" w:rsidR="00D73076" w:rsidRPr="00D73076" w:rsidRDefault="00BA0110" w:rsidP="00FA3FB0">
            <w:pPr>
              <w:pStyle w:val="TableParagraph"/>
              <w:kinsoku w:val="0"/>
              <w:overflowPunct w:val="0"/>
              <w:spacing w:before="14"/>
              <w:ind w:left="142" w:hanging="142"/>
              <w:rPr>
                <w:rFonts w:ascii="Arial Narrow" w:hAnsi="Arial Narrow" w:cs="Times New Roman"/>
              </w:rPr>
            </w:pPr>
            <w:r>
              <w:rPr>
                <w:rFonts w:ascii="Arial Narrow" w:hAnsi="Arial Narrow"/>
              </w:rPr>
              <w:t>Faksnommer:</w:t>
            </w:r>
          </w:p>
        </w:tc>
        <w:tc>
          <w:tcPr>
            <w:tcW w:w="7812" w:type="dxa"/>
            <w:tcBorders>
              <w:top w:val="single" w:sz="4" w:space="0" w:color="000000"/>
              <w:left w:val="single" w:sz="4" w:space="0" w:color="000000"/>
              <w:bottom w:val="single" w:sz="4" w:space="0" w:color="000000"/>
              <w:right w:val="single" w:sz="4" w:space="0" w:color="000000"/>
            </w:tcBorders>
          </w:tcPr>
          <w:p w14:paraId="27E0B421" w14:textId="77777777" w:rsidR="00D73076" w:rsidRPr="00D73076" w:rsidRDefault="00D73076" w:rsidP="00FA3FB0">
            <w:pPr>
              <w:ind w:left="142" w:hanging="142"/>
              <w:rPr>
                <w:rFonts w:ascii="Arial Narrow" w:hAnsi="Arial Narrow" w:cs="Times New Roman"/>
              </w:rPr>
            </w:pPr>
          </w:p>
        </w:tc>
      </w:tr>
      <w:tr w:rsidR="00D73076" w:rsidRPr="00D73076" w14:paraId="52F84CEA" w14:textId="77777777" w:rsidTr="00EC5AF6">
        <w:trPr>
          <w:trHeight w:hRule="exact" w:val="274"/>
        </w:trPr>
        <w:tc>
          <w:tcPr>
            <w:tcW w:w="2315" w:type="dxa"/>
            <w:gridSpan w:val="2"/>
            <w:tcBorders>
              <w:top w:val="single" w:sz="4" w:space="0" w:color="000000"/>
              <w:left w:val="single" w:sz="4" w:space="0" w:color="000000"/>
              <w:bottom w:val="single" w:sz="4" w:space="0" w:color="000000"/>
              <w:right w:val="single" w:sz="4" w:space="0" w:color="000000"/>
            </w:tcBorders>
            <w:shd w:val="clear" w:color="auto" w:fill="C0C0C0"/>
          </w:tcPr>
          <w:p w14:paraId="15392823" w14:textId="12D76C1B" w:rsidR="00D73076" w:rsidRPr="00D73076" w:rsidRDefault="00BA0110" w:rsidP="00FA3FB0">
            <w:pPr>
              <w:pStyle w:val="TableParagraph"/>
              <w:kinsoku w:val="0"/>
              <w:overflowPunct w:val="0"/>
              <w:spacing w:before="9"/>
              <w:ind w:left="142" w:hanging="142"/>
              <w:rPr>
                <w:rFonts w:ascii="Arial Narrow" w:hAnsi="Arial Narrow" w:cs="Times New Roman"/>
              </w:rPr>
            </w:pPr>
            <w:r>
              <w:rPr>
                <w:rFonts w:ascii="Arial Narrow" w:hAnsi="Arial Narrow"/>
              </w:rPr>
              <w:t>E-pos adres:</w:t>
            </w:r>
          </w:p>
        </w:tc>
        <w:tc>
          <w:tcPr>
            <w:tcW w:w="7812" w:type="dxa"/>
            <w:tcBorders>
              <w:top w:val="single" w:sz="4" w:space="0" w:color="000000"/>
              <w:left w:val="single" w:sz="4" w:space="0" w:color="000000"/>
              <w:bottom w:val="single" w:sz="4" w:space="0" w:color="000000"/>
              <w:right w:val="single" w:sz="4" w:space="0" w:color="000000"/>
            </w:tcBorders>
          </w:tcPr>
          <w:p w14:paraId="4CC5952A" w14:textId="77777777" w:rsidR="00D73076" w:rsidRPr="00D73076" w:rsidRDefault="00D73076" w:rsidP="00FA3FB0">
            <w:pPr>
              <w:ind w:left="142" w:hanging="142"/>
              <w:rPr>
                <w:rFonts w:ascii="Arial Narrow" w:hAnsi="Arial Narrow" w:cs="Times New Roman"/>
              </w:rPr>
            </w:pPr>
          </w:p>
        </w:tc>
      </w:tr>
    </w:tbl>
    <w:p w14:paraId="1AAB92FD" w14:textId="77777777" w:rsidR="00D73076" w:rsidRPr="00D73076" w:rsidRDefault="00D73076" w:rsidP="00FA3FB0">
      <w:pPr>
        <w:ind w:left="142" w:hanging="142"/>
        <w:rPr>
          <w:rFonts w:ascii="Arial Narrow" w:hAnsi="Arial Narrow" w:cs="Times New Roman"/>
        </w:rPr>
        <w:sectPr w:rsidR="00D73076" w:rsidRPr="00D73076" w:rsidSect="00943DA4">
          <w:pgSz w:w="12240" w:h="15840"/>
          <w:pgMar w:top="1360" w:right="920" w:bottom="280" w:left="960" w:header="720" w:footer="720" w:gutter="0"/>
          <w:cols w:space="720"/>
          <w:noEndnote/>
        </w:sectPr>
      </w:pPr>
    </w:p>
    <w:tbl>
      <w:tblPr>
        <w:tblW w:w="10127" w:type="dxa"/>
        <w:jc w:val="center"/>
        <w:tblLayout w:type="fixed"/>
        <w:tblCellMar>
          <w:left w:w="0" w:type="dxa"/>
          <w:right w:w="0" w:type="dxa"/>
        </w:tblCellMar>
        <w:tblLook w:val="0000" w:firstRow="0" w:lastRow="0" w:firstColumn="0" w:lastColumn="0" w:noHBand="0" w:noVBand="0"/>
      </w:tblPr>
      <w:tblGrid>
        <w:gridCol w:w="418"/>
        <w:gridCol w:w="1897"/>
        <w:gridCol w:w="7812"/>
      </w:tblGrid>
      <w:tr w:rsidR="00D73076" w:rsidRPr="00D73076" w14:paraId="440626B0" w14:textId="77777777" w:rsidTr="00ED053A">
        <w:trPr>
          <w:trHeight w:hRule="exact" w:val="998"/>
          <w:jc w:val="center"/>
        </w:trPr>
        <w:tc>
          <w:tcPr>
            <w:tcW w:w="2315" w:type="dxa"/>
            <w:gridSpan w:val="2"/>
            <w:tcBorders>
              <w:top w:val="single" w:sz="4" w:space="0" w:color="000000"/>
              <w:left w:val="single" w:sz="4" w:space="0" w:color="000000"/>
              <w:bottom w:val="single" w:sz="4" w:space="0" w:color="000000"/>
              <w:right w:val="single" w:sz="4" w:space="0" w:color="000000"/>
            </w:tcBorders>
            <w:shd w:val="clear" w:color="auto" w:fill="C0C0C0"/>
          </w:tcPr>
          <w:p w14:paraId="4332AF8E" w14:textId="77777777" w:rsidR="00D73076" w:rsidRPr="00D73076" w:rsidRDefault="00D73076" w:rsidP="00FA3FB0">
            <w:pPr>
              <w:pStyle w:val="TableParagraph"/>
              <w:kinsoku w:val="0"/>
              <w:overflowPunct w:val="0"/>
              <w:ind w:left="142" w:right="178" w:hanging="142"/>
              <w:jc w:val="center"/>
              <w:rPr>
                <w:rFonts w:ascii="Arial Narrow" w:hAnsi="Arial Narrow" w:cs="Times New Roman"/>
              </w:rPr>
            </w:pPr>
            <w:r w:rsidRPr="00D73076">
              <w:rPr>
                <w:rFonts w:ascii="Arial Narrow" w:hAnsi="Arial Narrow"/>
              </w:rPr>
              <w:t xml:space="preserve">Naam van openbare of privaatliggaam </w:t>
            </w:r>
            <w:r w:rsidRPr="00D73076">
              <w:rPr>
                <w:rFonts w:ascii="Arial Narrow" w:hAnsi="Arial Narrow"/>
                <w:i/>
                <w:iCs/>
              </w:rPr>
              <w:t xml:space="preserve">(Indien die verantwoordelike party is nie 'n natuurlike persoon) </w:t>
            </w:r>
            <w:r w:rsidRPr="00D73076">
              <w:rPr>
                <w:rFonts w:ascii="Arial Narrow" w:hAnsi="Arial Narrow"/>
              </w:rPr>
              <w:t>:</w:t>
            </w:r>
          </w:p>
        </w:tc>
        <w:tc>
          <w:tcPr>
            <w:tcW w:w="7812" w:type="dxa"/>
            <w:tcBorders>
              <w:top w:val="single" w:sz="4" w:space="0" w:color="000000"/>
              <w:left w:val="single" w:sz="4" w:space="0" w:color="000000"/>
              <w:bottom w:val="single" w:sz="4" w:space="0" w:color="000000"/>
              <w:right w:val="single" w:sz="4" w:space="0" w:color="000000"/>
            </w:tcBorders>
          </w:tcPr>
          <w:p w14:paraId="0A85A48B" w14:textId="77777777" w:rsidR="00D73076" w:rsidRPr="00D73076" w:rsidRDefault="00D73076" w:rsidP="00FA3FB0">
            <w:pPr>
              <w:ind w:left="142" w:hanging="142"/>
              <w:rPr>
                <w:rFonts w:ascii="Arial Narrow" w:hAnsi="Arial Narrow" w:cs="Times New Roman"/>
              </w:rPr>
            </w:pPr>
          </w:p>
        </w:tc>
      </w:tr>
      <w:tr w:rsidR="00D73076" w:rsidRPr="00D73076" w14:paraId="00EC1627" w14:textId="77777777" w:rsidTr="00ED053A">
        <w:trPr>
          <w:trHeight w:hRule="exact" w:val="284"/>
          <w:jc w:val="center"/>
        </w:trPr>
        <w:tc>
          <w:tcPr>
            <w:tcW w:w="2315" w:type="dxa"/>
            <w:gridSpan w:val="2"/>
            <w:vMerge w:val="restart"/>
            <w:tcBorders>
              <w:top w:val="single" w:sz="4" w:space="0" w:color="000000"/>
              <w:left w:val="single" w:sz="4" w:space="0" w:color="000000"/>
              <w:bottom w:val="single" w:sz="4" w:space="0" w:color="000000"/>
              <w:right w:val="single" w:sz="4" w:space="0" w:color="000000"/>
            </w:tcBorders>
            <w:shd w:val="clear" w:color="auto" w:fill="C0C0C0"/>
          </w:tcPr>
          <w:p w14:paraId="3B06FEA3" w14:textId="77777777" w:rsidR="00D73076" w:rsidRPr="00D73076" w:rsidRDefault="00D73076" w:rsidP="00FA3FB0">
            <w:pPr>
              <w:pStyle w:val="TableParagraph"/>
              <w:kinsoku w:val="0"/>
              <w:overflowPunct w:val="0"/>
              <w:ind w:left="142" w:hanging="142"/>
              <w:rPr>
                <w:rFonts w:ascii="Arial Narrow" w:hAnsi="Arial Narrow"/>
              </w:rPr>
            </w:pPr>
          </w:p>
          <w:p w14:paraId="16637EBF" w14:textId="77777777" w:rsidR="00D73076" w:rsidRPr="00D73076" w:rsidRDefault="00D73076" w:rsidP="00FA3FB0">
            <w:pPr>
              <w:pStyle w:val="TableParagraph"/>
              <w:kinsoku w:val="0"/>
              <w:overflowPunct w:val="0"/>
              <w:spacing w:before="2"/>
              <w:ind w:left="142" w:hanging="142"/>
              <w:rPr>
                <w:rFonts w:ascii="Arial Narrow" w:hAnsi="Arial Narrow"/>
              </w:rPr>
            </w:pPr>
          </w:p>
          <w:p w14:paraId="02021C77" w14:textId="625FFDF9" w:rsidR="00D73076" w:rsidRPr="00D73076" w:rsidRDefault="00D73076" w:rsidP="00FA3FB0">
            <w:pPr>
              <w:pStyle w:val="TableParagraph"/>
              <w:kinsoku w:val="0"/>
              <w:overflowPunct w:val="0"/>
              <w:spacing w:before="1"/>
              <w:ind w:left="142" w:hanging="142"/>
              <w:rPr>
                <w:rFonts w:ascii="Arial Narrow" w:hAnsi="Arial Narrow" w:cs="Times New Roman"/>
              </w:rPr>
            </w:pPr>
            <w:r w:rsidRPr="00D73076">
              <w:rPr>
                <w:rFonts w:ascii="Arial Narrow" w:hAnsi="Arial Narrow"/>
              </w:rPr>
              <w:t>Besigheidsadres</w:t>
            </w:r>
            <w:r w:rsidR="00847768" w:rsidRPr="00D73076">
              <w:rPr>
                <w:rFonts w:ascii="Arial Narrow" w:hAnsi="Arial Narrow"/>
              </w:rPr>
              <w:t>:</w:t>
            </w:r>
          </w:p>
        </w:tc>
        <w:tc>
          <w:tcPr>
            <w:tcW w:w="7812" w:type="dxa"/>
            <w:tcBorders>
              <w:top w:val="single" w:sz="4" w:space="0" w:color="000000"/>
              <w:left w:val="single" w:sz="4" w:space="0" w:color="000000"/>
              <w:bottom w:val="single" w:sz="4" w:space="0" w:color="000000"/>
              <w:right w:val="single" w:sz="4" w:space="0" w:color="000000"/>
            </w:tcBorders>
          </w:tcPr>
          <w:p w14:paraId="260AA1C0" w14:textId="77777777" w:rsidR="00D73076" w:rsidRPr="00D73076" w:rsidRDefault="00D73076" w:rsidP="00FA3FB0">
            <w:pPr>
              <w:ind w:left="142" w:hanging="142"/>
              <w:rPr>
                <w:rFonts w:ascii="Arial Narrow" w:hAnsi="Arial Narrow" w:cs="Times New Roman"/>
              </w:rPr>
            </w:pPr>
          </w:p>
        </w:tc>
      </w:tr>
      <w:tr w:rsidR="00D73076" w:rsidRPr="00D73076" w14:paraId="1862D916" w14:textId="77777777" w:rsidTr="00ED053A">
        <w:trPr>
          <w:trHeight w:hRule="exact" w:val="288"/>
          <w:jc w:val="center"/>
        </w:trPr>
        <w:tc>
          <w:tcPr>
            <w:tcW w:w="2315"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7C1A80A6" w14:textId="77777777" w:rsidR="00D73076" w:rsidRPr="00D73076" w:rsidRDefault="00D73076" w:rsidP="00FA3FB0">
            <w:pPr>
              <w:ind w:left="142" w:hanging="142"/>
              <w:rPr>
                <w:rFonts w:ascii="Arial Narrow" w:hAnsi="Arial Narrow" w:cs="Times New Roman"/>
              </w:rPr>
            </w:pPr>
          </w:p>
        </w:tc>
        <w:tc>
          <w:tcPr>
            <w:tcW w:w="7812" w:type="dxa"/>
            <w:tcBorders>
              <w:top w:val="single" w:sz="4" w:space="0" w:color="000000"/>
              <w:left w:val="single" w:sz="4" w:space="0" w:color="000000"/>
              <w:bottom w:val="single" w:sz="4" w:space="0" w:color="000000"/>
              <w:right w:val="single" w:sz="4" w:space="0" w:color="000000"/>
            </w:tcBorders>
          </w:tcPr>
          <w:p w14:paraId="1FC66023" w14:textId="77777777" w:rsidR="00D73076" w:rsidRPr="00D73076" w:rsidRDefault="00D73076" w:rsidP="00FA3FB0">
            <w:pPr>
              <w:ind w:left="142" w:hanging="142"/>
              <w:rPr>
                <w:rFonts w:ascii="Arial Narrow" w:hAnsi="Arial Narrow" w:cs="Times New Roman"/>
              </w:rPr>
            </w:pPr>
          </w:p>
        </w:tc>
      </w:tr>
      <w:tr w:rsidR="00D73076" w:rsidRPr="00D73076" w14:paraId="3E217136" w14:textId="77777777" w:rsidTr="00ED053A">
        <w:trPr>
          <w:trHeight w:hRule="exact" w:val="288"/>
          <w:jc w:val="center"/>
        </w:trPr>
        <w:tc>
          <w:tcPr>
            <w:tcW w:w="2315"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232EE794" w14:textId="77777777" w:rsidR="00D73076" w:rsidRPr="00D73076" w:rsidRDefault="00D73076" w:rsidP="00FA3FB0">
            <w:pPr>
              <w:ind w:left="142" w:hanging="142"/>
              <w:rPr>
                <w:rFonts w:ascii="Arial Narrow" w:hAnsi="Arial Narrow" w:cs="Times New Roman"/>
              </w:rPr>
            </w:pPr>
          </w:p>
        </w:tc>
        <w:tc>
          <w:tcPr>
            <w:tcW w:w="7812" w:type="dxa"/>
            <w:tcBorders>
              <w:top w:val="single" w:sz="4" w:space="0" w:color="000000"/>
              <w:left w:val="single" w:sz="4" w:space="0" w:color="000000"/>
              <w:bottom w:val="single" w:sz="4" w:space="0" w:color="000000"/>
              <w:right w:val="single" w:sz="4" w:space="0" w:color="000000"/>
            </w:tcBorders>
          </w:tcPr>
          <w:p w14:paraId="5976D049" w14:textId="77777777" w:rsidR="00D73076" w:rsidRPr="00D73076" w:rsidRDefault="00D73076" w:rsidP="00FA3FB0">
            <w:pPr>
              <w:ind w:left="142" w:hanging="142"/>
              <w:rPr>
                <w:rFonts w:ascii="Arial Narrow" w:hAnsi="Arial Narrow" w:cs="Times New Roman"/>
              </w:rPr>
            </w:pPr>
          </w:p>
        </w:tc>
      </w:tr>
      <w:tr w:rsidR="00D73076" w:rsidRPr="00D73076" w14:paraId="532B6D3D" w14:textId="77777777" w:rsidTr="00ED053A">
        <w:trPr>
          <w:trHeight w:hRule="exact" w:val="283"/>
          <w:jc w:val="center"/>
        </w:trPr>
        <w:tc>
          <w:tcPr>
            <w:tcW w:w="2315" w:type="dxa"/>
            <w:gridSpan w:val="2"/>
            <w:vMerge/>
            <w:tcBorders>
              <w:top w:val="single" w:sz="4" w:space="0" w:color="000000"/>
              <w:left w:val="single" w:sz="4" w:space="0" w:color="000000"/>
              <w:bottom w:val="single" w:sz="4" w:space="0" w:color="000000"/>
              <w:right w:val="single" w:sz="4" w:space="0" w:color="000000"/>
            </w:tcBorders>
            <w:shd w:val="clear" w:color="auto" w:fill="C0C0C0"/>
          </w:tcPr>
          <w:p w14:paraId="240105A7" w14:textId="77777777" w:rsidR="00D73076" w:rsidRPr="00D73076" w:rsidRDefault="00D73076" w:rsidP="00FA3FB0">
            <w:pPr>
              <w:ind w:left="142" w:hanging="142"/>
              <w:rPr>
                <w:rFonts w:ascii="Arial Narrow" w:hAnsi="Arial Narrow" w:cs="Times New Roman"/>
              </w:rPr>
            </w:pPr>
          </w:p>
        </w:tc>
        <w:tc>
          <w:tcPr>
            <w:tcW w:w="7812" w:type="dxa"/>
            <w:tcBorders>
              <w:top w:val="single" w:sz="4" w:space="0" w:color="000000"/>
              <w:left w:val="single" w:sz="4" w:space="0" w:color="000000"/>
              <w:bottom w:val="single" w:sz="4" w:space="0" w:color="000000"/>
              <w:right w:val="single" w:sz="4" w:space="0" w:color="000000"/>
            </w:tcBorders>
          </w:tcPr>
          <w:p w14:paraId="564293C2" w14:textId="77777777" w:rsidR="00D73076" w:rsidRPr="00D73076" w:rsidRDefault="00D73076" w:rsidP="00FA3FB0">
            <w:pPr>
              <w:pStyle w:val="TableParagraph"/>
              <w:tabs>
                <w:tab w:val="left" w:pos="1099"/>
              </w:tabs>
              <w:kinsoku w:val="0"/>
              <w:overflowPunct w:val="0"/>
              <w:spacing w:line="225" w:lineRule="exact"/>
              <w:ind w:left="142" w:right="94" w:hanging="142"/>
              <w:jc w:val="right"/>
              <w:rPr>
                <w:rFonts w:ascii="Arial Narrow" w:hAnsi="Arial Narrow" w:cs="Times New Roman"/>
              </w:rPr>
            </w:pPr>
            <w:r w:rsidRPr="00D73076">
              <w:rPr>
                <w:rFonts w:ascii="Arial Narrow" w:hAnsi="Arial Narrow"/>
              </w:rPr>
              <w:t>Kode (</w:t>
            </w:r>
            <w:r w:rsidRPr="00D73076">
              <w:rPr>
                <w:rFonts w:ascii="Arial Narrow" w:hAnsi="Arial Narrow"/>
              </w:rPr>
              <w:tab/>
            </w:r>
            <w:r w:rsidRPr="00D73076">
              <w:rPr>
                <w:rFonts w:ascii="Arial Narrow" w:hAnsi="Arial Narrow"/>
                <w:spacing w:val="-1"/>
              </w:rPr>
              <w:t>)</w:t>
            </w:r>
          </w:p>
        </w:tc>
      </w:tr>
      <w:tr w:rsidR="00D73076" w:rsidRPr="00D73076" w14:paraId="3C048A57" w14:textId="77777777" w:rsidTr="00ED053A">
        <w:trPr>
          <w:trHeight w:hRule="exact" w:val="408"/>
          <w:jc w:val="center"/>
        </w:trPr>
        <w:tc>
          <w:tcPr>
            <w:tcW w:w="2315" w:type="dxa"/>
            <w:gridSpan w:val="2"/>
            <w:tcBorders>
              <w:top w:val="single" w:sz="4" w:space="0" w:color="000000"/>
              <w:left w:val="single" w:sz="4" w:space="0" w:color="000000"/>
              <w:bottom w:val="single" w:sz="4" w:space="0" w:color="000000"/>
              <w:right w:val="single" w:sz="4" w:space="0" w:color="000000"/>
            </w:tcBorders>
            <w:shd w:val="clear" w:color="auto" w:fill="C0C0C0"/>
          </w:tcPr>
          <w:p w14:paraId="440AAF5A" w14:textId="4D141AF5" w:rsidR="00D73076" w:rsidRPr="00D73076" w:rsidRDefault="00847768" w:rsidP="00FA3FB0">
            <w:pPr>
              <w:pStyle w:val="TableParagraph"/>
              <w:kinsoku w:val="0"/>
              <w:overflowPunct w:val="0"/>
              <w:spacing w:line="230" w:lineRule="exact"/>
              <w:ind w:left="142" w:hanging="142"/>
              <w:rPr>
                <w:rFonts w:ascii="Arial Narrow" w:hAnsi="Arial Narrow" w:cs="Times New Roman"/>
              </w:rPr>
            </w:pPr>
            <w:r>
              <w:rPr>
                <w:rFonts w:ascii="Arial Narrow" w:hAnsi="Arial Narrow"/>
              </w:rPr>
              <w:t>Kontaknommer (s</w:t>
            </w:r>
            <w:r w:rsidR="00D73076" w:rsidRPr="00D73076">
              <w:rPr>
                <w:rFonts w:ascii="Arial Narrow" w:hAnsi="Arial Narrow"/>
              </w:rPr>
              <w:t>)</w:t>
            </w:r>
            <w:r w:rsidRPr="00D73076">
              <w:rPr>
                <w:rFonts w:ascii="Arial Narrow" w:hAnsi="Arial Narrow"/>
              </w:rPr>
              <w:t>:</w:t>
            </w:r>
          </w:p>
        </w:tc>
        <w:tc>
          <w:tcPr>
            <w:tcW w:w="7812" w:type="dxa"/>
            <w:tcBorders>
              <w:top w:val="single" w:sz="4" w:space="0" w:color="000000"/>
              <w:left w:val="single" w:sz="4" w:space="0" w:color="000000"/>
              <w:bottom w:val="single" w:sz="4" w:space="0" w:color="000000"/>
              <w:right w:val="single" w:sz="4" w:space="0" w:color="000000"/>
            </w:tcBorders>
          </w:tcPr>
          <w:p w14:paraId="68F5E2A4" w14:textId="77777777" w:rsidR="00D73076" w:rsidRPr="00D73076" w:rsidRDefault="00D73076" w:rsidP="00FA3FB0">
            <w:pPr>
              <w:ind w:left="142" w:hanging="142"/>
              <w:rPr>
                <w:rFonts w:ascii="Arial Narrow" w:hAnsi="Arial Narrow" w:cs="Times New Roman"/>
              </w:rPr>
            </w:pPr>
          </w:p>
        </w:tc>
      </w:tr>
      <w:tr w:rsidR="00D73076" w:rsidRPr="00D73076" w14:paraId="2DE0B099" w14:textId="77777777" w:rsidTr="00ED053A">
        <w:trPr>
          <w:trHeight w:hRule="exact" w:val="288"/>
          <w:jc w:val="center"/>
        </w:trPr>
        <w:tc>
          <w:tcPr>
            <w:tcW w:w="2315" w:type="dxa"/>
            <w:gridSpan w:val="2"/>
            <w:tcBorders>
              <w:top w:val="single" w:sz="4" w:space="0" w:color="000000"/>
              <w:left w:val="single" w:sz="4" w:space="0" w:color="000000"/>
              <w:bottom w:val="single" w:sz="4" w:space="0" w:color="000000"/>
              <w:right w:val="single" w:sz="4" w:space="0" w:color="000000"/>
            </w:tcBorders>
            <w:shd w:val="clear" w:color="auto" w:fill="C0C0C0"/>
          </w:tcPr>
          <w:p w14:paraId="153C0081" w14:textId="12329DC0" w:rsidR="00D73076" w:rsidRPr="00D73076" w:rsidRDefault="00D73076" w:rsidP="00FA3FB0">
            <w:pPr>
              <w:pStyle w:val="TableParagraph"/>
              <w:kinsoku w:val="0"/>
              <w:overflowPunct w:val="0"/>
              <w:spacing w:line="225" w:lineRule="exact"/>
              <w:ind w:left="142" w:hanging="142"/>
              <w:rPr>
                <w:rFonts w:ascii="Arial Narrow" w:hAnsi="Arial Narrow" w:cs="Times New Roman"/>
              </w:rPr>
            </w:pPr>
            <w:r w:rsidRPr="00D73076">
              <w:rPr>
                <w:rFonts w:ascii="Arial Narrow" w:hAnsi="Arial Narrow"/>
              </w:rPr>
              <w:t>Faksnommer</w:t>
            </w:r>
            <w:r w:rsidR="00847768" w:rsidRPr="00D73076">
              <w:rPr>
                <w:rFonts w:ascii="Arial Narrow" w:hAnsi="Arial Narrow"/>
              </w:rPr>
              <w:t>:</w:t>
            </w:r>
          </w:p>
        </w:tc>
        <w:tc>
          <w:tcPr>
            <w:tcW w:w="7812" w:type="dxa"/>
            <w:tcBorders>
              <w:top w:val="single" w:sz="4" w:space="0" w:color="000000"/>
              <w:left w:val="single" w:sz="4" w:space="0" w:color="000000"/>
              <w:bottom w:val="single" w:sz="4" w:space="0" w:color="000000"/>
              <w:right w:val="single" w:sz="4" w:space="0" w:color="000000"/>
            </w:tcBorders>
          </w:tcPr>
          <w:p w14:paraId="39EC009F" w14:textId="77777777" w:rsidR="00D73076" w:rsidRPr="00D73076" w:rsidRDefault="00D73076" w:rsidP="00FA3FB0">
            <w:pPr>
              <w:ind w:left="142" w:hanging="142"/>
              <w:rPr>
                <w:rFonts w:ascii="Arial Narrow" w:hAnsi="Arial Narrow" w:cs="Times New Roman"/>
              </w:rPr>
            </w:pPr>
          </w:p>
        </w:tc>
      </w:tr>
      <w:tr w:rsidR="00D73076" w:rsidRPr="00D73076" w14:paraId="150B77B9" w14:textId="77777777" w:rsidTr="00ED053A">
        <w:trPr>
          <w:trHeight w:hRule="exact" w:val="288"/>
          <w:jc w:val="center"/>
        </w:trPr>
        <w:tc>
          <w:tcPr>
            <w:tcW w:w="2315" w:type="dxa"/>
            <w:gridSpan w:val="2"/>
            <w:tcBorders>
              <w:top w:val="single" w:sz="4" w:space="0" w:color="000000"/>
              <w:left w:val="single" w:sz="4" w:space="0" w:color="000000"/>
              <w:bottom w:val="single" w:sz="4" w:space="0" w:color="000000"/>
              <w:right w:val="single" w:sz="4" w:space="0" w:color="000000"/>
            </w:tcBorders>
            <w:shd w:val="clear" w:color="auto" w:fill="C0C0C0"/>
          </w:tcPr>
          <w:p w14:paraId="1FE3B972" w14:textId="35FC649B" w:rsidR="00D73076" w:rsidRPr="00D73076" w:rsidRDefault="00D73076" w:rsidP="00FA3FB0">
            <w:pPr>
              <w:pStyle w:val="TableParagraph"/>
              <w:kinsoku w:val="0"/>
              <w:overflowPunct w:val="0"/>
              <w:spacing w:line="225" w:lineRule="exact"/>
              <w:ind w:left="142" w:hanging="142"/>
              <w:rPr>
                <w:rFonts w:ascii="Arial Narrow" w:hAnsi="Arial Narrow" w:cs="Times New Roman"/>
              </w:rPr>
            </w:pPr>
            <w:r w:rsidRPr="00D73076">
              <w:rPr>
                <w:rFonts w:ascii="Arial Narrow" w:hAnsi="Arial Narrow"/>
              </w:rPr>
              <w:t>E-pos adres</w:t>
            </w:r>
            <w:r w:rsidR="00847768" w:rsidRPr="00D73076">
              <w:rPr>
                <w:rFonts w:ascii="Arial Narrow" w:hAnsi="Arial Narrow"/>
              </w:rPr>
              <w:t>:</w:t>
            </w:r>
          </w:p>
        </w:tc>
        <w:tc>
          <w:tcPr>
            <w:tcW w:w="7812" w:type="dxa"/>
            <w:tcBorders>
              <w:top w:val="single" w:sz="4" w:space="0" w:color="000000"/>
              <w:left w:val="single" w:sz="4" w:space="0" w:color="000000"/>
              <w:bottom w:val="single" w:sz="4" w:space="0" w:color="000000"/>
              <w:right w:val="single" w:sz="4" w:space="0" w:color="000000"/>
            </w:tcBorders>
          </w:tcPr>
          <w:p w14:paraId="7E4E1869" w14:textId="77777777" w:rsidR="00D73076" w:rsidRPr="00D73076" w:rsidRDefault="00D73076" w:rsidP="00FA3FB0">
            <w:pPr>
              <w:ind w:left="142" w:hanging="142"/>
              <w:rPr>
                <w:rFonts w:ascii="Arial Narrow" w:hAnsi="Arial Narrow" w:cs="Times New Roman"/>
              </w:rPr>
            </w:pPr>
          </w:p>
        </w:tc>
      </w:tr>
      <w:tr w:rsidR="00D73076" w:rsidRPr="00D73076" w14:paraId="066C9DF9" w14:textId="77777777" w:rsidTr="00ED053A">
        <w:trPr>
          <w:trHeight w:hRule="exact" w:val="919"/>
          <w:jc w:val="center"/>
        </w:trPr>
        <w:tc>
          <w:tcPr>
            <w:tcW w:w="418" w:type="dxa"/>
            <w:tcBorders>
              <w:top w:val="single" w:sz="4" w:space="0" w:color="000000"/>
              <w:left w:val="single" w:sz="4" w:space="0" w:color="000000"/>
              <w:bottom w:val="single" w:sz="4" w:space="0" w:color="000000"/>
              <w:right w:val="single" w:sz="4" w:space="0" w:color="000000"/>
            </w:tcBorders>
            <w:shd w:val="clear" w:color="auto" w:fill="999999"/>
          </w:tcPr>
          <w:p w14:paraId="73FCA62E" w14:textId="77777777" w:rsidR="00D73076" w:rsidRPr="00D73076" w:rsidRDefault="00D73076" w:rsidP="00FA3FB0">
            <w:pPr>
              <w:pStyle w:val="TableParagraph"/>
              <w:kinsoku w:val="0"/>
              <w:overflowPunct w:val="0"/>
              <w:spacing w:before="6"/>
              <w:ind w:left="142" w:hanging="142"/>
              <w:rPr>
                <w:rFonts w:ascii="Arial Narrow" w:hAnsi="Arial Narrow"/>
              </w:rPr>
            </w:pPr>
          </w:p>
          <w:p w14:paraId="3E8038D5" w14:textId="77777777" w:rsidR="00D73076" w:rsidRPr="00D73076" w:rsidRDefault="00D73076" w:rsidP="00FA3FB0">
            <w:pPr>
              <w:pStyle w:val="TableParagraph"/>
              <w:kinsoku w:val="0"/>
              <w:overflowPunct w:val="0"/>
              <w:spacing w:before="1"/>
              <w:ind w:left="142" w:hanging="142"/>
              <w:rPr>
                <w:rFonts w:ascii="Arial Narrow" w:hAnsi="Arial Narrow" w:cs="Times New Roman"/>
              </w:rPr>
            </w:pPr>
            <w:r w:rsidRPr="00D73076">
              <w:rPr>
                <w:rFonts w:ascii="Arial Narrow" w:hAnsi="Arial Narrow"/>
                <w:b/>
                <w:bCs/>
              </w:rPr>
              <w:t>c</w:t>
            </w: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999999"/>
          </w:tcPr>
          <w:p w14:paraId="5811229D" w14:textId="3796697F" w:rsidR="00D73076" w:rsidRPr="00D73076" w:rsidRDefault="00847768" w:rsidP="00FA3FB0">
            <w:pPr>
              <w:pStyle w:val="TableParagraph"/>
              <w:kinsoku w:val="0"/>
              <w:overflowPunct w:val="0"/>
              <w:spacing w:before="1" w:line="237" w:lineRule="auto"/>
              <w:ind w:left="142" w:right="334" w:hanging="142"/>
              <w:jc w:val="both"/>
              <w:rPr>
                <w:rFonts w:ascii="Arial Narrow" w:hAnsi="Arial Narrow"/>
                <w:b/>
                <w:bCs/>
              </w:rPr>
            </w:pPr>
            <w:r>
              <w:rPr>
                <w:rFonts w:ascii="Arial Narrow" w:hAnsi="Arial Narrow"/>
                <w:b/>
                <w:bCs/>
              </w:rPr>
              <w:t xml:space="preserve"> R</w:t>
            </w:r>
            <w:r w:rsidR="00D73076" w:rsidRPr="00D73076">
              <w:rPr>
                <w:rFonts w:ascii="Arial Narrow" w:hAnsi="Arial Narrow"/>
                <w:b/>
                <w:bCs/>
              </w:rPr>
              <w:t>edes</w:t>
            </w:r>
            <w:r>
              <w:rPr>
                <w:rFonts w:ascii="Arial Narrow" w:hAnsi="Arial Narrow"/>
                <w:b/>
                <w:bCs/>
              </w:rPr>
              <w:t xml:space="preserve"> </w:t>
            </w:r>
            <w:r w:rsidR="00D73076" w:rsidRPr="00D73076">
              <w:rPr>
                <w:rFonts w:ascii="Arial Narrow" w:hAnsi="Arial Narrow"/>
                <w:b/>
                <w:bCs/>
              </w:rPr>
              <w:t>vir</w:t>
            </w:r>
            <w:r>
              <w:rPr>
                <w:rFonts w:ascii="Arial Narrow" w:hAnsi="Arial Narrow"/>
                <w:b/>
                <w:bCs/>
              </w:rPr>
              <w:t xml:space="preserve"> </w:t>
            </w:r>
            <w:r w:rsidR="00D73076" w:rsidRPr="00D73076">
              <w:rPr>
                <w:rFonts w:ascii="Arial Narrow" w:hAnsi="Arial Narrow"/>
                <w:b/>
                <w:bCs/>
              </w:rPr>
              <w:t>*korreksie</w:t>
            </w:r>
            <w:r>
              <w:rPr>
                <w:rFonts w:ascii="Arial Narrow" w:hAnsi="Arial Narrow"/>
                <w:b/>
                <w:bCs/>
              </w:rPr>
              <w:t xml:space="preserve"> </w:t>
            </w:r>
            <w:r w:rsidR="00D73076" w:rsidRPr="00D73076">
              <w:rPr>
                <w:rFonts w:ascii="Arial Narrow" w:hAnsi="Arial Narrow"/>
                <w:b/>
                <w:bCs/>
              </w:rPr>
              <w:t>of</w:t>
            </w:r>
            <w:r>
              <w:rPr>
                <w:rFonts w:ascii="Arial Narrow" w:hAnsi="Arial Narrow"/>
                <w:b/>
                <w:bCs/>
              </w:rPr>
              <w:t xml:space="preserve"> </w:t>
            </w:r>
            <w:r w:rsidR="00D73076" w:rsidRPr="00D73076">
              <w:rPr>
                <w:rFonts w:ascii="Arial Narrow" w:hAnsi="Arial Narrow"/>
                <w:b/>
                <w:bCs/>
              </w:rPr>
              <w:t>skrapping</w:t>
            </w:r>
            <w:r>
              <w:rPr>
                <w:rFonts w:ascii="Arial Narrow" w:hAnsi="Arial Narrow"/>
                <w:b/>
                <w:bCs/>
              </w:rPr>
              <w:t xml:space="preserve"> </w:t>
            </w:r>
            <w:r w:rsidR="00D73076" w:rsidRPr="00D73076">
              <w:rPr>
                <w:rFonts w:ascii="Arial Narrow" w:hAnsi="Arial Narrow"/>
                <w:b/>
                <w:bCs/>
              </w:rPr>
              <w:t>van</w:t>
            </w:r>
            <w:r>
              <w:rPr>
                <w:rFonts w:ascii="Arial Narrow" w:hAnsi="Arial Narrow"/>
                <w:b/>
                <w:bCs/>
              </w:rPr>
              <w:t xml:space="preserve"> </w:t>
            </w:r>
            <w:r w:rsidR="00D73076" w:rsidRPr="00D73076">
              <w:rPr>
                <w:rFonts w:ascii="Arial Narrow" w:hAnsi="Arial Narrow"/>
                <w:b/>
                <w:bCs/>
              </w:rPr>
              <w:t>die</w:t>
            </w:r>
            <w:r>
              <w:rPr>
                <w:rFonts w:ascii="Arial Narrow" w:hAnsi="Arial Narrow"/>
                <w:b/>
                <w:bCs/>
              </w:rPr>
              <w:t xml:space="preserve"> </w:t>
            </w:r>
            <w:r w:rsidR="00D73076" w:rsidRPr="00D73076">
              <w:rPr>
                <w:rFonts w:ascii="Arial Narrow" w:hAnsi="Arial Narrow"/>
                <w:b/>
                <w:bCs/>
              </w:rPr>
              <w:t>persoonlike</w:t>
            </w:r>
            <w:r>
              <w:rPr>
                <w:rFonts w:ascii="Arial Narrow" w:hAnsi="Arial Narrow"/>
                <w:b/>
                <w:bCs/>
              </w:rPr>
              <w:t xml:space="preserve"> </w:t>
            </w:r>
            <w:r w:rsidR="00D73076" w:rsidRPr="00D73076">
              <w:rPr>
                <w:rFonts w:ascii="Arial Narrow" w:hAnsi="Arial Narrow"/>
                <w:b/>
                <w:bCs/>
              </w:rPr>
              <w:t>inligting</w:t>
            </w:r>
            <w:r>
              <w:rPr>
                <w:rFonts w:ascii="Arial Narrow" w:hAnsi="Arial Narrow"/>
                <w:b/>
                <w:bCs/>
              </w:rPr>
              <w:t xml:space="preserve"> </w:t>
            </w:r>
            <w:r w:rsidR="00D73076" w:rsidRPr="00D73076">
              <w:rPr>
                <w:rFonts w:ascii="Arial Narrow" w:hAnsi="Arial Narrow"/>
                <w:b/>
                <w:bCs/>
              </w:rPr>
              <w:t>oor</w:t>
            </w:r>
            <w:r>
              <w:rPr>
                <w:rFonts w:ascii="Arial Narrow" w:hAnsi="Arial Narrow"/>
                <w:b/>
                <w:bCs/>
              </w:rPr>
              <w:t xml:space="preserve"> </w:t>
            </w:r>
            <w:r w:rsidR="00D73076" w:rsidRPr="00D73076">
              <w:rPr>
                <w:rFonts w:ascii="Arial Narrow" w:hAnsi="Arial Narrow"/>
                <w:b/>
                <w:bCs/>
              </w:rPr>
              <w:t>die</w:t>
            </w:r>
            <w:r>
              <w:rPr>
                <w:rFonts w:ascii="Arial Narrow" w:hAnsi="Arial Narrow"/>
                <w:b/>
                <w:bCs/>
              </w:rPr>
              <w:t xml:space="preserve"> </w:t>
            </w:r>
            <w:r w:rsidR="00D73076" w:rsidRPr="00D73076">
              <w:rPr>
                <w:rFonts w:ascii="Arial Narrow" w:hAnsi="Arial Narrow"/>
                <w:b/>
                <w:bCs/>
              </w:rPr>
              <w:t>data</w:t>
            </w:r>
            <w:r>
              <w:rPr>
                <w:rFonts w:ascii="Arial Narrow" w:hAnsi="Arial Narrow"/>
                <w:b/>
                <w:bCs/>
              </w:rPr>
              <w:t xml:space="preserve"> vak</w:t>
            </w:r>
            <w:r w:rsidR="00D73076" w:rsidRPr="00D73076">
              <w:rPr>
                <w:rFonts w:ascii="Arial Narrow" w:hAnsi="Arial Narrow"/>
              </w:rPr>
              <w:t xml:space="preserve">* </w:t>
            </w:r>
            <w:r w:rsidR="00D73076" w:rsidRPr="00D73076">
              <w:rPr>
                <w:rFonts w:ascii="Arial Narrow" w:hAnsi="Arial Narrow"/>
                <w:b/>
                <w:bCs/>
              </w:rPr>
              <w:t xml:space="preserve">Vernietiging of skrapping van 'n rekord wat persoonlike inligting oor die data onderwerp wat in die besit </w:t>
            </w:r>
            <w:r>
              <w:rPr>
                <w:rFonts w:ascii="Arial Narrow" w:hAnsi="Arial Narrow"/>
                <w:b/>
                <w:bCs/>
              </w:rPr>
              <w:t>of onder die beheer van die</w:t>
            </w:r>
          </w:p>
          <w:p w14:paraId="2469B5B5" w14:textId="77777777" w:rsidR="00D73076" w:rsidRPr="00D73076" w:rsidRDefault="00D73076" w:rsidP="00FA3FB0">
            <w:pPr>
              <w:pStyle w:val="TableParagraph"/>
              <w:kinsoku w:val="0"/>
              <w:overflowPunct w:val="0"/>
              <w:spacing w:line="212" w:lineRule="exact"/>
              <w:ind w:left="142" w:hanging="142"/>
              <w:rPr>
                <w:rFonts w:ascii="Arial Narrow" w:hAnsi="Arial Narrow" w:cs="Times New Roman"/>
              </w:rPr>
            </w:pPr>
            <w:r w:rsidRPr="00D73076">
              <w:rPr>
                <w:rFonts w:ascii="Arial Narrow" w:hAnsi="Arial Narrow"/>
                <w:b/>
                <w:bCs/>
              </w:rPr>
              <w:t xml:space="preserve">Verantwoordelike party. </w:t>
            </w:r>
            <w:r w:rsidRPr="00D73076">
              <w:rPr>
                <w:rFonts w:ascii="Arial Narrow" w:hAnsi="Arial Narrow"/>
                <w:i/>
                <w:iCs/>
              </w:rPr>
              <w:t>(Verskaf asseblief die redes vir die versoek)</w:t>
            </w:r>
          </w:p>
        </w:tc>
      </w:tr>
      <w:tr w:rsidR="00D73076" w:rsidRPr="00D73076" w14:paraId="494B43FC" w14:textId="77777777" w:rsidTr="00ED053A">
        <w:trPr>
          <w:trHeight w:hRule="exact" w:val="247"/>
          <w:jc w:val="center"/>
        </w:trPr>
        <w:tc>
          <w:tcPr>
            <w:tcW w:w="10127" w:type="dxa"/>
            <w:gridSpan w:val="3"/>
            <w:tcBorders>
              <w:top w:val="single" w:sz="5" w:space="0" w:color="999999"/>
              <w:left w:val="single" w:sz="4" w:space="0" w:color="000000"/>
              <w:bottom w:val="single" w:sz="4" w:space="0" w:color="000000"/>
              <w:right w:val="single" w:sz="4" w:space="0" w:color="000000"/>
            </w:tcBorders>
          </w:tcPr>
          <w:p w14:paraId="0FF51C4C" w14:textId="77777777" w:rsidR="00D73076" w:rsidRPr="00D73076" w:rsidRDefault="00D73076" w:rsidP="00FA3FB0">
            <w:pPr>
              <w:ind w:left="142" w:hanging="142"/>
              <w:rPr>
                <w:rFonts w:ascii="Arial Narrow" w:hAnsi="Arial Narrow" w:cs="Times New Roman"/>
              </w:rPr>
            </w:pPr>
          </w:p>
        </w:tc>
      </w:tr>
      <w:tr w:rsidR="00D73076" w:rsidRPr="00D73076" w14:paraId="192A6DD7" w14:textId="77777777" w:rsidTr="00ED053A">
        <w:trPr>
          <w:trHeight w:hRule="exact" w:val="241"/>
          <w:jc w:val="center"/>
        </w:trPr>
        <w:tc>
          <w:tcPr>
            <w:tcW w:w="10127" w:type="dxa"/>
            <w:gridSpan w:val="3"/>
            <w:tcBorders>
              <w:top w:val="single" w:sz="4" w:space="0" w:color="000000"/>
              <w:left w:val="single" w:sz="4" w:space="0" w:color="000000"/>
              <w:bottom w:val="single" w:sz="4" w:space="0" w:color="000000"/>
              <w:right w:val="single" w:sz="4" w:space="0" w:color="000000"/>
            </w:tcBorders>
          </w:tcPr>
          <w:p w14:paraId="677BF31C" w14:textId="77777777" w:rsidR="00D73076" w:rsidRPr="00D73076" w:rsidRDefault="00D73076" w:rsidP="00FA3FB0">
            <w:pPr>
              <w:ind w:left="142" w:hanging="142"/>
              <w:rPr>
                <w:rFonts w:ascii="Arial Narrow" w:hAnsi="Arial Narrow" w:cs="Times New Roman"/>
              </w:rPr>
            </w:pPr>
          </w:p>
        </w:tc>
      </w:tr>
      <w:tr w:rsidR="00D73076" w:rsidRPr="00D73076" w14:paraId="1C648824" w14:textId="77777777" w:rsidTr="00ED053A">
        <w:trPr>
          <w:trHeight w:hRule="exact" w:val="240"/>
          <w:jc w:val="center"/>
        </w:trPr>
        <w:tc>
          <w:tcPr>
            <w:tcW w:w="10127" w:type="dxa"/>
            <w:gridSpan w:val="3"/>
            <w:tcBorders>
              <w:top w:val="single" w:sz="4" w:space="0" w:color="000000"/>
              <w:left w:val="single" w:sz="4" w:space="0" w:color="000000"/>
              <w:bottom w:val="single" w:sz="4" w:space="0" w:color="000000"/>
              <w:right w:val="single" w:sz="4" w:space="0" w:color="000000"/>
            </w:tcBorders>
          </w:tcPr>
          <w:p w14:paraId="3CD3976A" w14:textId="77777777" w:rsidR="00D73076" w:rsidRPr="00D73076" w:rsidRDefault="00D73076" w:rsidP="00FA3FB0">
            <w:pPr>
              <w:ind w:left="142" w:hanging="142"/>
              <w:rPr>
                <w:rFonts w:ascii="Arial Narrow" w:hAnsi="Arial Narrow" w:cs="Times New Roman"/>
              </w:rPr>
            </w:pPr>
          </w:p>
        </w:tc>
      </w:tr>
      <w:tr w:rsidR="00D73076" w:rsidRPr="00D73076" w14:paraId="1B1D1EF3" w14:textId="77777777" w:rsidTr="00ED053A">
        <w:trPr>
          <w:trHeight w:hRule="exact" w:val="240"/>
          <w:jc w:val="center"/>
        </w:trPr>
        <w:tc>
          <w:tcPr>
            <w:tcW w:w="10127" w:type="dxa"/>
            <w:gridSpan w:val="3"/>
            <w:tcBorders>
              <w:top w:val="single" w:sz="4" w:space="0" w:color="000000"/>
              <w:left w:val="single" w:sz="4" w:space="0" w:color="000000"/>
              <w:bottom w:val="single" w:sz="4" w:space="0" w:color="000000"/>
              <w:right w:val="single" w:sz="4" w:space="0" w:color="000000"/>
            </w:tcBorders>
          </w:tcPr>
          <w:p w14:paraId="57C77D42" w14:textId="77777777" w:rsidR="00D73076" w:rsidRPr="00D73076" w:rsidRDefault="00D73076" w:rsidP="00FA3FB0">
            <w:pPr>
              <w:ind w:left="142" w:hanging="142"/>
              <w:rPr>
                <w:rFonts w:ascii="Arial Narrow" w:hAnsi="Arial Narrow" w:cs="Times New Roman"/>
              </w:rPr>
            </w:pPr>
          </w:p>
        </w:tc>
      </w:tr>
      <w:tr w:rsidR="00D73076" w:rsidRPr="00D73076" w14:paraId="756DE573" w14:textId="77777777" w:rsidTr="00ED053A">
        <w:trPr>
          <w:trHeight w:hRule="exact" w:val="240"/>
          <w:jc w:val="center"/>
        </w:trPr>
        <w:tc>
          <w:tcPr>
            <w:tcW w:w="10127" w:type="dxa"/>
            <w:gridSpan w:val="3"/>
            <w:tcBorders>
              <w:top w:val="single" w:sz="4" w:space="0" w:color="000000"/>
              <w:left w:val="single" w:sz="4" w:space="0" w:color="000000"/>
              <w:bottom w:val="single" w:sz="4" w:space="0" w:color="000000"/>
              <w:right w:val="single" w:sz="4" w:space="0" w:color="000000"/>
            </w:tcBorders>
          </w:tcPr>
          <w:p w14:paraId="47391F2D" w14:textId="77777777" w:rsidR="00D73076" w:rsidRPr="00D73076" w:rsidRDefault="00D73076" w:rsidP="00FA3FB0">
            <w:pPr>
              <w:ind w:left="142" w:hanging="142"/>
              <w:rPr>
                <w:rFonts w:ascii="Arial Narrow" w:hAnsi="Arial Narrow" w:cs="Times New Roman"/>
              </w:rPr>
            </w:pPr>
          </w:p>
        </w:tc>
      </w:tr>
      <w:tr w:rsidR="00D73076" w:rsidRPr="00D73076" w14:paraId="2066C0A9" w14:textId="77777777" w:rsidTr="00ED053A">
        <w:trPr>
          <w:trHeight w:hRule="exact" w:val="240"/>
          <w:jc w:val="center"/>
        </w:trPr>
        <w:tc>
          <w:tcPr>
            <w:tcW w:w="10127" w:type="dxa"/>
            <w:gridSpan w:val="3"/>
            <w:tcBorders>
              <w:top w:val="single" w:sz="4" w:space="0" w:color="000000"/>
              <w:left w:val="single" w:sz="4" w:space="0" w:color="000000"/>
              <w:bottom w:val="single" w:sz="4" w:space="0" w:color="000000"/>
              <w:right w:val="single" w:sz="4" w:space="0" w:color="000000"/>
            </w:tcBorders>
          </w:tcPr>
          <w:p w14:paraId="14086065" w14:textId="77777777" w:rsidR="00D73076" w:rsidRPr="00D73076" w:rsidRDefault="00D73076" w:rsidP="00FA3FB0">
            <w:pPr>
              <w:ind w:left="142" w:hanging="142"/>
              <w:rPr>
                <w:rFonts w:ascii="Arial Narrow" w:hAnsi="Arial Narrow" w:cs="Times New Roman"/>
              </w:rPr>
            </w:pPr>
          </w:p>
        </w:tc>
      </w:tr>
    </w:tbl>
    <w:p w14:paraId="20F9CF31" w14:textId="77777777" w:rsidR="00D73076" w:rsidRPr="00D73076" w:rsidRDefault="00D73076" w:rsidP="00FA3FB0">
      <w:pPr>
        <w:pStyle w:val="BodyText"/>
        <w:kinsoku w:val="0"/>
        <w:overflowPunct w:val="0"/>
        <w:spacing w:before="6"/>
        <w:ind w:left="142" w:hanging="142"/>
      </w:pPr>
    </w:p>
    <w:p w14:paraId="2A8E3C54" w14:textId="77777777" w:rsidR="00D73076" w:rsidRPr="00D73076" w:rsidRDefault="00D73076" w:rsidP="00FA3FB0">
      <w:pPr>
        <w:pStyle w:val="BodyText"/>
        <w:tabs>
          <w:tab w:val="left" w:pos="1200"/>
        </w:tabs>
        <w:kinsoku w:val="0"/>
        <w:overflowPunct w:val="0"/>
        <w:spacing w:before="94"/>
        <w:ind w:left="142" w:hanging="142"/>
        <w:rPr>
          <w:i/>
          <w:iCs/>
        </w:rPr>
      </w:pPr>
      <w:r w:rsidRPr="00D73076">
        <w:rPr>
          <w:b/>
          <w:bCs/>
        </w:rPr>
        <w:t>*</w:t>
      </w:r>
      <w:r w:rsidRPr="00D73076">
        <w:rPr>
          <w:b/>
          <w:bCs/>
        </w:rPr>
        <w:tab/>
      </w:r>
      <w:r w:rsidRPr="00D73076">
        <w:rPr>
          <w:i/>
          <w:iCs/>
        </w:rPr>
        <w:t>Skrap wat nie is nie van toepassing</w:t>
      </w:r>
    </w:p>
    <w:p w14:paraId="2DAD3ED4" w14:textId="77777777" w:rsidR="00D73076" w:rsidRPr="00D73076" w:rsidRDefault="00D73076" w:rsidP="00FA3FB0">
      <w:pPr>
        <w:pStyle w:val="BodyText"/>
        <w:tabs>
          <w:tab w:val="right" w:leader="dot" w:pos="9290"/>
        </w:tabs>
        <w:kinsoku w:val="0"/>
        <w:overflowPunct w:val="0"/>
        <w:spacing w:before="505"/>
        <w:ind w:left="142" w:hanging="142"/>
      </w:pPr>
      <w:r w:rsidRPr="00D73076">
        <w:t>Geteken te.......................................... Hierdie...................... dag van.....</w:t>
      </w:r>
      <w:r w:rsidRPr="00D73076">
        <w:rPr>
          <w:rFonts w:cs="Times New Roman"/>
        </w:rPr>
        <w:tab/>
      </w:r>
      <w:r w:rsidRPr="00D73076">
        <w:t>20………...</w:t>
      </w:r>
    </w:p>
    <w:p w14:paraId="6A501C76" w14:textId="77777777" w:rsidR="00D73076" w:rsidRPr="00D73076" w:rsidRDefault="00D73076" w:rsidP="00FA3FB0">
      <w:pPr>
        <w:pStyle w:val="BodyText"/>
        <w:kinsoku w:val="0"/>
        <w:overflowPunct w:val="0"/>
        <w:spacing w:before="760"/>
        <w:ind w:left="142" w:hanging="142"/>
      </w:pPr>
      <w:r w:rsidRPr="00D73076">
        <w:t>...........................................................................</w:t>
      </w:r>
    </w:p>
    <w:p w14:paraId="1E60C5B8" w14:textId="77777777" w:rsidR="00D73076" w:rsidRPr="00D73076" w:rsidRDefault="00D73076" w:rsidP="00FA3FB0">
      <w:pPr>
        <w:pStyle w:val="BodyText"/>
        <w:kinsoku w:val="0"/>
        <w:overflowPunct w:val="0"/>
        <w:ind w:left="142" w:hanging="142"/>
        <w:rPr>
          <w:i/>
          <w:iCs/>
        </w:rPr>
      </w:pPr>
      <w:r w:rsidRPr="00D73076">
        <w:rPr>
          <w:i/>
          <w:iCs/>
        </w:rPr>
        <w:t>Handtekening van die data</w:t>
      </w:r>
    </w:p>
    <w:p w14:paraId="1F2ADD78" w14:textId="0AE07FF3" w:rsidR="00D73076" w:rsidRDefault="00D73076" w:rsidP="00FA3FB0">
      <w:pPr>
        <w:pStyle w:val="BodyText"/>
        <w:kinsoku w:val="0"/>
        <w:overflowPunct w:val="0"/>
        <w:spacing w:line="252" w:lineRule="exact"/>
        <w:ind w:left="142" w:hanging="142"/>
      </w:pPr>
    </w:p>
    <w:p w14:paraId="61993A28" w14:textId="4E59092A" w:rsidR="005F5EF1" w:rsidRDefault="005F5EF1" w:rsidP="00FA3FB0">
      <w:pPr>
        <w:pStyle w:val="BodyText"/>
        <w:kinsoku w:val="0"/>
        <w:overflowPunct w:val="0"/>
        <w:spacing w:line="252" w:lineRule="exact"/>
        <w:ind w:left="142" w:hanging="142"/>
      </w:pPr>
    </w:p>
    <w:p w14:paraId="4199B587" w14:textId="19797969" w:rsidR="005F5EF1" w:rsidRPr="001749F2" w:rsidRDefault="00ED053A" w:rsidP="00FA3FB0">
      <w:pPr>
        <w:shd w:val="clear" w:color="auto" w:fill="1F3864"/>
        <w:tabs>
          <w:tab w:val="left" w:pos="284"/>
          <w:tab w:val="left" w:pos="851"/>
          <w:tab w:val="left" w:pos="1701"/>
          <w:tab w:val="left" w:pos="2268"/>
        </w:tabs>
        <w:spacing w:after="0" w:line="360" w:lineRule="auto"/>
        <w:ind w:left="142" w:hanging="142"/>
        <w:jc w:val="both"/>
        <w:rPr>
          <w:rFonts w:ascii="Arial Narrow" w:eastAsia="Times New Roman" w:hAnsi="Arial Narrow" w:cs="Times New Roman"/>
          <w:bCs/>
          <w:color w:val="000000"/>
          <w:sz w:val="20"/>
          <w:szCs w:val="24"/>
        </w:rPr>
      </w:pPr>
      <w:r>
        <w:rPr>
          <w:rFonts w:ascii="Arial Narrow" w:eastAsia="Times New Roman" w:hAnsi="Arial Narrow" w:cs="Times New Roman"/>
          <w:bCs/>
          <w:color w:val="000000"/>
          <w:sz w:val="20"/>
          <w:szCs w:val="24"/>
        </w:rPr>
        <w:t xml:space="preserve">     </w:t>
      </w:r>
      <w:r>
        <w:rPr>
          <w:rFonts w:ascii="Arial Narrow" w:eastAsia="Times New Roman" w:hAnsi="Arial Narrow" w:cs="Times New Roman"/>
          <w:bCs/>
          <w:color w:val="000000"/>
          <w:sz w:val="20"/>
          <w:szCs w:val="24"/>
        </w:rPr>
        <w:tab/>
      </w:r>
      <w:r>
        <w:rPr>
          <w:rFonts w:ascii="Arial Narrow" w:eastAsia="Times New Roman" w:hAnsi="Arial Narrow" w:cs="Times New Roman"/>
          <w:bCs/>
          <w:color w:val="000000"/>
          <w:sz w:val="20"/>
          <w:szCs w:val="24"/>
        </w:rPr>
        <w:tab/>
      </w:r>
      <w:r>
        <w:rPr>
          <w:rFonts w:ascii="Arial Narrow" w:eastAsia="Times New Roman" w:hAnsi="Arial Narrow" w:cs="Times New Roman"/>
          <w:bCs/>
          <w:color w:val="000000"/>
          <w:sz w:val="20"/>
          <w:szCs w:val="24"/>
        </w:rPr>
        <w:tab/>
      </w:r>
      <w:r>
        <w:rPr>
          <w:rFonts w:ascii="Arial Narrow" w:eastAsia="Times New Roman" w:hAnsi="Arial Narrow" w:cs="Times New Roman"/>
          <w:bCs/>
          <w:color w:val="000000"/>
          <w:sz w:val="20"/>
          <w:szCs w:val="24"/>
        </w:rPr>
        <w:tab/>
      </w:r>
      <w:r>
        <w:rPr>
          <w:rFonts w:ascii="Arial Narrow" w:eastAsia="Times New Roman" w:hAnsi="Arial Narrow" w:cs="Times New Roman"/>
          <w:bCs/>
          <w:color w:val="000000"/>
          <w:sz w:val="20"/>
          <w:szCs w:val="24"/>
        </w:rPr>
        <w:tab/>
      </w:r>
      <w:r>
        <w:rPr>
          <w:rFonts w:ascii="Arial Narrow" w:eastAsia="Times New Roman" w:hAnsi="Arial Narrow" w:cs="Times New Roman"/>
          <w:bCs/>
          <w:color w:val="000000"/>
          <w:sz w:val="20"/>
          <w:szCs w:val="24"/>
        </w:rPr>
        <w:tab/>
      </w:r>
      <w:r>
        <w:rPr>
          <w:rFonts w:ascii="Arial Narrow" w:eastAsia="Times New Roman" w:hAnsi="Arial Narrow" w:cs="Times New Roman"/>
          <w:bCs/>
          <w:color w:val="000000"/>
          <w:sz w:val="20"/>
          <w:szCs w:val="24"/>
        </w:rPr>
        <w:tab/>
      </w:r>
    </w:p>
    <w:p w14:paraId="48C17B08" w14:textId="77777777" w:rsidR="005F5EF1" w:rsidRPr="00D73076" w:rsidRDefault="005F5EF1" w:rsidP="00FA3FB0">
      <w:pPr>
        <w:pStyle w:val="BodyText"/>
        <w:kinsoku w:val="0"/>
        <w:overflowPunct w:val="0"/>
        <w:spacing w:line="252" w:lineRule="exact"/>
        <w:ind w:left="142" w:hanging="142"/>
      </w:pPr>
    </w:p>
    <w:p w14:paraId="38273681" w14:textId="77777777" w:rsidR="00D73076" w:rsidRPr="00D73076" w:rsidRDefault="00D73076" w:rsidP="00FA3FB0">
      <w:pPr>
        <w:tabs>
          <w:tab w:val="left" w:pos="567"/>
          <w:tab w:val="left" w:pos="1134"/>
          <w:tab w:val="left" w:pos="1701"/>
          <w:tab w:val="left" w:pos="2268"/>
        </w:tabs>
        <w:spacing w:after="0" w:line="240" w:lineRule="auto"/>
        <w:ind w:left="142" w:hanging="142"/>
        <w:jc w:val="both"/>
        <w:rPr>
          <w:rFonts w:ascii="Arial Narrow" w:eastAsia="Times New Roman" w:hAnsi="Arial Narrow" w:cs="Times New Roman"/>
        </w:rPr>
      </w:pPr>
    </w:p>
    <w:p w14:paraId="25AB612A" w14:textId="7C9409CA" w:rsidR="00AD27E8" w:rsidRPr="00D73076" w:rsidRDefault="00AD27E8" w:rsidP="00FA3FB0">
      <w:pPr>
        <w:spacing w:after="0" w:line="360" w:lineRule="auto"/>
        <w:ind w:left="142" w:hanging="142"/>
        <w:jc w:val="both"/>
        <w:rPr>
          <w:rFonts w:ascii="Arial Narrow" w:hAnsi="Arial Narrow" w:cs="Arial"/>
        </w:rPr>
      </w:pPr>
    </w:p>
    <w:p w14:paraId="56487A8D" w14:textId="0D10EF6C" w:rsidR="00AD27E8" w:rsidRPr="00D73076" w:rsidRDefault="00AD27E8" w:rsidP="00FA3FB0">
      <w:pPr>
        <w:spacing w:after="0" w:line="360" w:lineRule="auto"/>
        <w:ind w:left="142" w:hanging="142"/>
        <w:jc w:val="both"/>
        <w:rPr>
          <w:rFonts w:ascii="Arial Narrow" w:hAnsi="Arial Narrow" w:cs="Arial"/>
        </w:rPr>
      </w:pPr>
    </w:p>
    <w:p w14:paraId="5DBDBDBA" w14:textId="5EB4383B" w:rsidR="00AD27E8" w:rsidRDefault="00AD27E8" w:rsidP="00FA3FB0">
      <w:pPr>
        <w:spacing w:after="0" w:line="360" w:lineRule="auto"/>
        <w:ind w:left="142" w:hanging="142"/>
        <w:jc w:val="both"/>
        <w:rPr>
          <w:rFonts w:ascii="Arial Narrow" w:hAnsi="Arial Narrow" w:cs="Arial"/>
        </w:rPr>
      </w:pPr>
    </w:p>
    <w:p w14:paraId="2C561110" w14:textId="77777777" w:rsidR="008A2EB8" w:rsidRDefault="008A2EB8" w:rsidP="00FA3FB0">
      <w:pPr>
        <w:spacing w:after="0" w:line="360" w:lineRule="auto"/>
        <w:ind w:left="142" w:hanging="142"/>
        <w:jc w:val="both"/>
        <w:rPr>
          <w:rFonts w:ascii="Arial Narrow" w:hAnsi="Arial Narrow" w:cs="Arial"/>
        </w:rPr>
      </w:pPr>
    </w:p>
    <w:p w14:paraId="4B660EAF" w14:textId="77777777" w:rsidR="008A2EB8" w:rsidRDefault="008A2EB8" w:rsidP="008A2EB8">
      <w:pPr>
        <w:autoSpaceDE w:val="0"/>
        <w:autoSpaceDN w:val="0"/>
        <w:adjustRightInd w:val="0"/>
        <w:spacing w:after="0" w:line="240" w:lineRule="auto"/>
        <w:rPr>
          <w:rFonts w:ascii="Arial Narrow" w:hAnsi="Arial Narrow" w:cs="Arial-BoldMT"/>
          <w:b/>
          <w:bCs/>
          <w:sz w:val="20"/>
          <w:szCs w:val="20"/>
        </w:rPr>
      </w:pPr>
    </w:p>
    <w:p w14:paraId="3C9EDC0F" w14:textId="77777777" w:rsidR="008A2EB8" w:rsidRDefault="008A2EB8" w:rsidP="008A2EB8">
      <w:pPr>
        <w:autoSpaceDE w:val="0"/>
        <w:autoSpaceDN w:val="0"/>
        <w:adjustRightInd w:val="0"/>
        <w:spacing w:after="0" w:line="240" w:lineRule="auto"/>
        <w:jc w:val="center"/>
        <w:rPr>
          <w:rFonts w:ascii="Arial Narrow" w:hAnsi="Arial Narrow" w:cs="Arial-BoldMT"/>
          <w:b/>
          <w:bCs/>
          <w:sz w:val="20"/>
          <w:szCs w:val="20"/>
        </w:rPr>
      </w:pPr>
    </w:p>
    <w:p w14:paraId="347BE205" w14:textId="6208C828" w:rsidR="008A2EB8" w:rsidRPr="00BA0110" w:rsidRDefault="008A2EB8" w:rsidP="0036792A">
      <w:pPr>
        <w:autoSpaceDE w:val="0"/>
        <w:autoSpaceDN w:val="0"/>
        <w:adjustRightInd w:val="0"/>
        <w:spacing w:after="0" w:line="240" w:lineRule="auto"/>
        <w:jc w:val="center"/>
        <w:rPr>
          <w:rFonts w:ascii="Arial Narrow" w:hAnsi="Arial Narrow" w:cs="Arial-BoldMT"/>
          <w:b/>
          <w:bCs/>
          <w:caps/>
          <w:sz w:val="18"/>
          <w:szCs w:val="18"/>
        </w:rPr>
      </w:pPr>
      <w:r w:rsidRPr="00BA0110">
        <w:rPr>
          <w:rFonts w:ascii="Arial Narrow" w:hAnsi="Arial Narrow" w:cs="Arial-BoldMT"/>
          <w:b/>
          <w:bCs/>
          <w:caps/>
          <w:noProof/>
          <w:sz w:val="18"/>
          <w:szCs w:val="18"/>
          <w:lang w:val="en-US"/>
        </w:rPr>
        <mc:AlternateContent>
          <mc:Choice Requires="wps">
            <w:drawing>
              <wp:anchor distT="45720" distB="45720" distL="114300" distR="114300" simplePos="0" relativeHeight="251677696" behindDoc="0" locked="0" layoutInCell="1" allowOverlap="1" wp14:anchorId="4D10A0A7" wp14:editId="11F00CB9">
                <wp:simplePos x="0" y="0"/>
                <wp:positionH relativeFrom="margin">
                  <wp:posOffset>-466725</wp:posOffset>
                </wp:positionH>
                <wp:positionV relativeFrom="paragraph">
                  <wp:posOffset>220980</wp:posOffset>
                </wp:positionV>
                <wp:extent cx="6696075" cy="1404620"/>
                <wp:effectExtent l="0" t="0" r="952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404620"/>
                        </a:xfrm>
                        <a:prstGeom prst="rect">
                          <a:avLst/>
                        </a:prstGeom>
                        <a:solidFill>
                          <a:srgbClr val="FFFFFF"/>
                        </a:solidFill>
                        <a:ln w="9525">
                          <a:noFill/>
                          <a:miter lim="800000"/>
                          <a:headEnd/>
                          <a:tailEnd/>
                        </a:ln>
                      </wps:spPr>
                      <wps:txbx>
                        <w:txbxContent>
                          <w:p w14:paraId="64F204A8" w14:textId="77777777" w:rsidR="00E33CD0" w:rsidRDefault="00E33CD0" w:rsidP="008A2EB8">
                            <w:pPr>
                              <w:shd w:val="clear" w:color="auto" w:fill="002060"/>
                              <w:autoSpaceDE w:val="0"/>
                              <w:autoSpaceDN w:val="0"/>
                              <w:adjustRightInd w:val="0"/>
                              <w:spacing w:after="0" w:line="240" w:lineRule="auto"/>
                              <w:jc w:val="center"/>
                              <w:rPr>
                                <w:rFonts w:ascii="Arial-BoldMT" w:hAnsi="Arial-BoldMT" w:cs="Arial-BoldMT"/>
                                <w:b/>
                                <w:bCs/>
                                <w:sz w:val="20"/>
                                <w:szCs w:val="20"/>
                              </w:rPr>
                            </w:pPr>
                          </w:p>
                          <w:p w14:paraId="33A98E6D" w14:textId="16730777" w:rsidR="00E33CD0" w:rsidRPr="00BA0110" w:rsidRDefault="00E33CD0" w:rsidP="008A2EB8">
                            <w:pPr>
                              <w:shd w:val="clear" w:color="auto" w:fill="002060"/>
                              <w:autoSpaceDE w:val="0"/>
                              <w:autoSpaceDN w:val="0"/>
                              <w:adjustRightInd w:val="0"/>
                              <w:spacing w:after="0" w:line="240" w:lineRule="auto"/>
                              <w:jc w:val="center"/>
                              <w:rPr>
                                <w:rFonts w:ascii="Arial-BoldMT" w:hAnsi="Arial-BoldMT" w:cs="Arial-BoldMT"/>
                                <w:b/>
                                <w:bCs/>
                                <w:caps/>
                                <w:sz w:val="20"/>
                                <w:szCs w:val="20"/>
                              </w:rPr>
                            </w:pPr>
                            <w:r w:rsidRPr="00BA0110">
                              <w:rPr>
                                <w:rFonts w:ascii="Arial-BoldMT" w:hAnsi="Arial-BoldMT" w:cs="Arial-BoldMT"/>
                                <w:b/>
                                <w:bCs/>
                                <w:caps/>
                                <w:sz w:val="20"/>
                                <w:szCs w:val="20"/>
                              </w:rPr>
                              <w:t>Toepassing Uit Die data is Die verlening van toestemming nie Vir die verwerking van persoonlike inligting vir die doel van dir</w:t>
                            </w:r>
                            <w:r>
                              <w:rPr>
                                <w:rFonts w:ascii="Arial-BoldMT" w:hAnsi="Arial-BoldMT" w:cs="Arial-BoldMT"/>
                                <w:b/>
                                <w:bCs/>
                                <w:caps/>
                                <w:sz w:val="20"/>
                                <w:szCs w:val="20"/>
                              </w:rPr>
                              <w:t>ekte bemarking in terme van</w:t>
                            </w:r>
                            <w:r w:rsidRPr="00BA0110">
                              <w:rPr>
                                <w:rFonts w:ascii="Arial-BoldMT" w:hAnsi="Arial-BoldMT" w:cs="Arial-BoldMT"/>
                                <w:b/>
                                <w:bCs/>
                                <w:caps/>
                                <w:sz w:val="20"/>
                                <w:szCs w:val="20"/>
                              </w:rPr>
                              <w:t xml:space="preserve"> Artikel 69 (2) van die beskerming van persoonlike </w:t>
                            </w:r>
                            <w:r>
                              <w:rPr>
                                <w:rFonts w:ascii="Arial-BoldMT" w:hAnsi="Arial-BoldMT" w:cs="Arial-BoldMT"/>
                                <w:b/>
                                <w:bCs/>
                                <w:caps/>
                                <w:sz w:val="20"/>
                                <w:szCs w:val="20"/>
                              </w:rPr>
                              <w:t>Inligting, 2000 (wbpi</w:t>
                            </w:r>
                            <w:r w:rsidRPr="00BA0110">
                              <w:rPr>
                                <w:rFonts w:ascii="Arial-BoldMT" w:hAnsi="Arial-BoldMT" w:cs="Arial-BoldMT"/>
                                <w:b/>
                                <w:bCs/>
                                <w:caps/>
                                <w:sz w:val="20"/>
                                <w:szCs w:val="20"/>
                              </w:rPr>
                              <w:t>) No.4 van 2013</w:t>
                            </w:r>
                          </w:p>
                          <w:p w14:paraId="0AC9CCEF" w14:textId="77777777" w:rsidR="00E33CD0" w:rsidRPr="006D2105" w:rsidRDefault="00E33CD0" w:rsidP="008A2EB8">
                            <w:pPr>
                              <w:shd w:val="clear" w:color="auto" w:fill="002060"/>
                              <w:autoSpaceDE w:val="0"/>
                              <w:autoSpaceDN w:val="0"/>
                              <w:adjustRightInd w:val="0"/>
                              <w:spacing w:after="0" w:line="240" w:lineRule="auto"/>
                              <w:jc w:val="center"/>
                              <w:rPr>
                                <w:rFonts w:ascii="Arial-BoldMT" w:hAnsi="Arial-BoldMT" w:cs="Arial-BoldMT"/>
                                <w:b/>
                                <w:b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0A0A7" id="Text Box 2" o:spid="_x0000_s1066" type="#_x0000_t202" style="position:absolute;left:0;text-align:left;margin-left:-36.75pt;margin-top:17.4pt;width:527.2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JuKJgIAACYEAAAOAAAAZHJzL2Uyb0RvYy54bWysU9uO2yAQfa/Uf0C8N7408W6sOKtttqkq&#10;bS/Sbj8AYxyjYoYCiZ1+/Q44SaPtW1UeEDDD4cw5w+pu7BU5COsk6Ipms5QSoTk0Uu8q+uN5++6W&#10;EueZbpgCLSp6FI7erd++WQ2mFDl0oBphCYJoVw6mop33pkwSxzvRMzcDIzQGW7A987i1u6SxbED0&#10;XiV5mhbJALYxFrhwDk8fpiBdR/y2Fdx/a1snPFEVRW4+zjbOdZiT9YqVO8tMJ/mJBvsHFj2TGh+9&#10;QD0wz8jeyr+gesktOGj9jEOfQNtKLmINWE2WvqrmqWNGxFpQHGcuMrn/B8u/Hr5bIpuK5tkNJZr1&#10;aNKzGD35ACPJgz6DcSWmPRlM9CMeo8+xVmcegf90RMOmY3on7q2FoROsQX5ZuJlcXZ1wXACphy/Q&#10;4DNs7yECja3tg3goB0F09Ol48SZQ4XhYFMsivVlQwjGWzdN5kUf3Elaerxvr/CcBPQmLilo0P8Kz&#10;w6PzgQ4rzynhNQdKNlupVNzYXb1RlhwYNso2jljBqzSlyVDR5SJfRGQN4X7soV56bGQl+4repmFM&#10;rRXk+KibmOKZVNMamSh90idIMonjx3qMVrwvzrrX0BxRMQtT4+JHw0UH9jclAzZtRd2vPbOCEvVZ&#10;o+rLbD4PXR4388UNSkTsdaS+jjDNEaqinpJpufHxZ0Q9zD26s5VRt2DjxOTEGZsxynn6OKHbr/cx&#10;68/3Xr8AAAD//wMAUEsDBBQABgAIAAAAIQC1gFwV3wAAAAoBAAAPAAAAZHJzL2Rvd25yZXYueG1s&#10;TI/LTsMwEEX3SPyDNUjsWqctKSVkUlVUbFggUZBg6cZOHOGXbDcNf8+wosvRXN17Tr2drGGjimnw&#10;DmExL4Ap13o5uB7h4/15tgGWsnBSGO8Uwo9KsG2ur2pRSX92b2o85J5RiUuVQNA5h4rz1GplRZr7&#10;oBz9Oh+tyHTGnssozlRuDV8WxZpbMTha0CKoJ63a78PJInxaPch9fP3qpBn3L92uDFMMiLc30+4R&#10;WFZT/g/DHz6hQ0NMR39yMjGDMLtflRRFWN2RAgUeNguSOyIsy3UBvKn5pULzCwAA//8DAFBLAQIt&#10;ABQABgAIAAAAIQC2gziS/gAAAOEBAAATAAAAAAAAAAAAAAAAAAAAAABbQ29udGVudF9UeXBlc10u&#10;eG1sUEsBAi0AFAAGAAgAAAAhADj9If/WAAAAlAEAAAsAAAAAAAAAAAAAAAAALwEAAF9yZWxzLy5y&#10;ZWxzUEsBAi0AFAAGAAgAAAAhAHgIm4omAgAAJgQAAA4AAAAAAAAAAAAAAAAALgIAAGRycy9lMm9E&#10;b2MueG1sUEsBAi0AFAAGAAgAAAAhALWAXBXfAAAACgEAAA8AAAAAAAAAAAAAAAAAgAQAAGRycy9k&#10;b3ducmV2LnhtbFBLBQYAAAAABAAEAPMAAACMBQAAAAA=&#10;" stroked="f">
                <v:textbox style="mso-fit-shape-to-text:t">
                  <w:txbxContent>
                    <w:p w14:paraId="64F204A8" w14:textId="77777777" w:rsidR="00E33CD0" w:rsidRDefault="00E33CD0" w:rsidP="008A2EB8">
                      <w:pPr>
                        <w:shd w:val="clear" w:color="auto" w:fill="002060"/>
                        <w:autoSpaceDE w:val="0"/>
                        <w:autoSpaceDN w:val="0"/>
                        <w:adjustRightInd w:val="0"/>
                        <w:spacing w:after="0" w:line="240" w:lineRule="auto"/>
                        <w:jc w:val="center"/>
                        <w:rPr>
                          <w:rFonts w:ascii="Arial-BoldMT" w:hAnsi="Arial-BoldMT" w:cs="Arial-BoldMT"/>
                          <w:b/>
                          <w:bCs/>
                          <w:sz w:val="20"/>
                          <w:szCs w:val="20"/>
                        </w:rPr>
                      </w:pPr>
                    </w:p>
                    <w:p w14:paraId="33A98E6D" w14:textId="16730777" w:rsidR="00E33CD0" w:rsidRPr="00BA0110" w:rsidRDefault="00E33CD0" w:rsidP="008A2EB8">
                      <w:pPr>
                        <w:shd w:val="clear" w:color="auto" w:fill="002060"/>
                        <w:autoSpaceDE w:val="0"/>
                        <w:autoSpaceDN w:val="0"/>
                        <w:adjustRightInd w:val="0"/>
                        <w:spacing w:after="0" w:line="240" w:lineRule="auto"/>
                        <w:jc w:val="center"/>
                        <w:rPr>
                          <w:rFonts w:ascii="Arial-BoldMT" w:hAnsi="Arial-BoldMT" w:cs="Arial-BoldMT"/>
                          <w:b/>
                          <w:bCs/>
                          <w:caps/>
                          <w:sz w:val="20"/>
                          <w:szCs w:val="20"/>
                        </w:rPr>
                      </w:pPr>
                      <w:r w:rsidRPr="00BA0110">
                        <w:rPr>
                          <w:rFonts w:ascii="Arial-BoldMT" w:hAnsi="Arial-BoldMT" w:cs="Arial-BoldMT"/>
                          <w:b/>
                          <w:bCs/>
                          <w:caps/>
                          <w:sz w:val="20"/>
                          <w:szCs w:val="20"/>
                        </w:rPr>
                        <w:t>Toepassing Uit Die data is Die verlening van toestemming nie Vir die verwerking van persoonlike inligting vir die doel van dir</w:t>
                      </w:r>
                      <w:r>
                        <w:rPr>
                          <w:rFonts w:ascii="Arial-BoldMT" w:hAnsi="Arial-BoldMT" w:cs="Arial-BoldMT"/>
                          <w:b/>
                          <w:bCs/>
                          <w:caps/>
                          <w:sz w:val="20"/>
                          <w:szCs w:val="20"/>
                        </w:rPr>
                        <w:t>ekte bemarking in terme van</w:t>
                      </w:r>
                      <w:r w:rsidRPr="00BA0110">
                        <w:rPr>
                          <w:rFonts w:ascii="Arial-BoldMT" w:hAnsi="Arial-BoldMT" w:cs="Arial-BoldMT"/>
                          <w:b/>
                          <w:bCs/>
                          <w:caps/>
                          <w:sz w:val="20"/>
                          <w:szCs w:val="20"/>
                        </w:rPr>
                        <w:t xml:space="preserve"> Artikel 69 (2) van die beskerming van persoonlike </w:t>
                      </w:r>
                      <w:r>
                        <w:rPr>
                          <w:rFonts w:ascii="Arial-BoldMT" w:hAnsi="Arial-BoldMT" w:cs="Arial-BoldMT"/>
                          <w:b/>
                          <w:bCs/>
                          <w:caps/>
                          <w:sz w:val="20"/>
                          <w:szCs w:val="20"/>
                        </w:rPr>
                        <w:t>Inligting, 2000 (wbpi</w:t>
                      </w:r>
                      <w:r w:rsidRPr="00BA0110">
                        <w:rPr>
                          <w:rFonts w:ascii="Arial-BoldMT" w:hAnsi="Arial-BoldMT" w:cs="Arial-BoldMT"/>
                          <w:b/>
                          <w:bCs/>
                          <w:caps/>
                          <w:sz w:val="20"/>
                          <w:szCs w:val="20"/>
                        </w:rPr>
                        <w:t>) No.4 van 2013</w:t>
                      </w:r>
                    </w:p>
                    <w:p w14:paraId="0AC9CCEF" w14:textId="77777777" w:rsidR="00E33CD0" w:rsidRPr="006D2105" w:rsidRDefault="00E33CD0" w:rsidP="008A2EB8">
                      <w:pPr>
                        <w:shd w:val="clear" w:color="auto" w:fill="002060"/>
                        <w:autoSpaceDE w:val="0"/>
                        <w:autoSpaceDN w:val="0"/>
                        <w:adjustRightInd w:val="0"/>
                        <w:spacing w:after="0" w:line="240" w:lineRule="auto"/>
                        <w:jc w:val="center"/>
                        <w:rPr>
                          <w:rFonts w:ascii="Arial-BoldMT" w:hAnsi="Arial-BoldMT" w:cs="Arial-BoldMT"/>
                          <w:b/>
                          <w:bCs/>
                          <w:sz w:val="20"/>
                          <w:szCs w:val="20"/>
                        </w:rPr>
                      </w:pPr>
                    </w:p>
                  </w:txbxContent>
                </v:textbox>
                <w10:wrap type="square" anchorx="margin"/>
              </v:shape>
            </w:pict>
          </mc:Fallback>
        </mc:AlternateContent>
      </w:r>
      <w:r w:rsidR="0036792A" w:rsidRPr="00BA0110">
        <w:rPr>
          <w:rFonts w:ascii="Arial Narrow" w:hAnsi="Arial Narrow" w:cs="Arial-BoldMT"/>
          <w:b/>
          <w:bCs/>
          <w:caps/>
          <w:sz w:val="18"/>
          <w:szCs w:val="18"/>
        </w:rPr>
        <w:t>Bylae E</w:t>
      </w:r>
    </w:p>
    <w:p w14:paraId="0F9A9E14" w14:textId="6B03A2EC" w:rsidR="008A2EB8" w:rsidRPr="00C72815" w:rsidRDefault="008A2EB8" w:rsidP="008A2EB8">
      <w:pPr>
        <w:autoSpaceDE w:val="0"/>
        <w:autoSpaceDN w:val="0"/>
        <w:adjustRightInd w:val="0"/>
        <w:spacing w:after="0" w:line="240" w:lineRule="auto"/>
        <w:jc w:val="center"/>
        <w:rPr>
          <w:rFonts w:ascii="Arial Narrow" w:hAnsi="Arial Narrow" w:cs="ArialMT"/>
          <w:sz w:val="18"/>
          <w:szCs w:val="18"/>
        </w:rPr>
      </w:pPr>
      <w:r w:rsidRPr="00C72815">
        <w:rPr>
          <w:rFonts w:ascii="Arial Narrow" w:hAnsi="Arial Narrow" w:cs="ArialMT"/>
          <w:sz w:val="18"/>
          <w:szCs w:val="18"/>
        </w:rPr>
        <w:t>[</w:t>
      </w:r>
      <w:r w:rsidR="007963E9" w:rsidRPr="00C72815">
        <w:rPr>
          <w:rFonts w:ascii="Arial Narrow" w:hAnsi="Arial Narrow" w:cs="ArialMT"/>
          <w:sz w:val="18"/>
          <w:szCs w:val="18"/>
        </w:rPr>
        <w:t>Regulasie</w:t>
      </w:r>
      <w:r w:rsidRPr="00C72815">
        <w:rPr>
          <w:rFonts w:ascii="Arial Narrow" w:hAnsi="Arial Narrow" w:cs="ArialMT"/>
          <w:sz w:val="18"/>
          <w:szCs w:val="18"/>
        </w:rPr>
        <w:t xml:space="preserve"> 6]</w:t>
      </w:r>
    </w:p>
    <w:p w14:paraId="39AF2AF3" w14:textId="77777777" w:rsidR="008A2EB8" w:rsidRPr="00C72815" w:rsidRDefault="008A2EB8" w:rsidP="008A2EB8">
      <w:pPr>
        <w:autoSpaceDE w:val="0"/>
        <w:autoSpaceDN w:val="0"/>
        <w:adjustRightInd w:val="0"/>
        <w:spacing w:after="0" w:line="240" w:lineRule="auto"/>
        <w:rPr>
          <w:rFonts w:ascii="Arial Narrow" w:hAnsi="Arial Narrow" w:cs="ArialMT"/>
          <w:sz w:val="18"/>
          <w:szCs w:val="18"/>
        </w:rPr>
      </w:pPr>
    </w:p>
    <w:p w14:paraId="100F8346" w14:textId="46BF84C3" w:rsidR="008A2EB8" w:rsidRPr="00C72815" w:rsidRDefault="008A2EB8" w:rsidP="008A2EB8">
      <w:pPr>
        <w:autoSpaceDE w:val="0"/>
        <w:autoSpaceDN w:val="0"/>
        <w:adjustRightInd w:val="0"/>
        <w:spacing w:after="0" w:line="240" w:lineRule="auto"/>
        <w:ind w:left="-426"/>
        <w:rPr>
          <w:rFonts w:ascii="Arial Narrow" w:hAnsi="Arial Narrow" w:cs="Arial-BoldMT"/>
          <w:b/>
          <w:bCs/>
          <w:sz w:val="18"/>
          <w:szCs w:val="18"/>
        </w:rPr>
      </w:pPr>
      <w:r w:rsidRPr="007963E9">
        <w:rPr>
          <w:rFonts w:ascii="Arial Narrow" w:hAnsi="Arial Narrow" w:cs="Arial-BoldMT"/>
          <w:b/>
          <w:bCs/>
          <w:caps/>
          <w:sz w:val="18"/>
          <w:szCs w:val="18"/>
        </w:rPr>
        <w:t>Deel A</w:t>
      </w:r>
      <w:r w:rsidRPr="00C72815">
        <w:rPr>
          <w:rFonts w:ascii="Arial Narrow" w:hAnsi="Arial Narrow" w:cs="Arial-BoldMT"/>
          <w:b/>
          <w:bCs/>
          <w:sz w:val="18"/>
          <w:szCs w:val="18"/>
        </w:rPr>
        <w:t>: Voorsie</w:t>
      </w:r>
      <w:r w:rsidR="007963E9">
        <w:rPr>
          <w:rFonts w:ascii="Arial Narrow" w:hAnsi="Arial Narrow" w:cs="Arial-BoldMT"/>
          <w:b/>
          <w:bCs/>
          <w:sz w:val="18"/>
          <w:szCs w:val="18"/>
        </w:rPr>
        <w:t>n asseblief u besonderhede:</w:t>
      </w:r>
    </w:p>
    <w:p w14:paraId="3E2BC37C" w14:textId="77777777" w:rsidR="008A2EB8" w:rsidRPr="00C72815" w:rsidRDefault="008A2EB8" w:rsidP="008A2EB8">
      <w:pPr>
        <w:autoSpaceDE w:val="0"/>
        <w:autoSpaceDN w:val="0"/>
        <w:adjustRightInd w:val="0"/>
        <w:spacing w:after="0" w:line="240" w:lineRule="auto"/>
        <w:rPr>
          <w:rFonts w:ascii="Arial Narrow" w:hAnsi="Arial Narrow" w:cs="ArialMT"/>
          <w:sz w:val="18"/>
          <w:szCs w:val="18"/>
        </w:rPr>
      </w:pPr>
    </w:p>
    <w:p w14:paraId="2FF74896" w14:textId="73559478" w:rsidR="008A2EB8" w:rsidRPr="00C72815" w:rsidRDefault="008A2EB8" w:rsidP="008A2EB8">
      <w:pPr>
        <w:autoSpaceDE w:val="0"/>
        <w:autoSpaceDN w:val="0"/>
        <w:adjustRightInd w:val="0"/>
        <w:spacing w:after="0" w:line="240" w:lineRule="auto"/>
        <w:ind w:left="-426"/>
        <w:rPr>
          <w:rFonts w:ascii="Arial Narrow" w:hAnsi="Arial Narrow" w:cs="ArialMT"/>
          <w:sz w:val="18"/>
          <w:szCs w:val="18"/>
        </w:rPr>
      </w:pPr>
      <w:r w:rsidRPr="007963E9">
        <w:rPr>
          <w:rFonts w:ascii="Arial Narrow" w:hAnsi="Arial Narrow" w:cs="ArialMT"/>
          <w:caps/>
          <w:sz w:val="18"/>
          <w:szCs w:val="18"/>
        </w:rPr>
        <w:t>Van</w:t>
      </w:r>
      <w:r w:rsidR="007963E9" w:rsidRPr="007963E9">
        <w:rPr>
          <w:rFonts w:ascii="Arial Narrow" w:hAnsi="Arial Narrow" w:cs="ArialMT"/>
          <w:caps/>
          <w:sz w:val="18"/>
          <w:szCs w:val="18"/>
        </w:rPr>
        <w:t>:</w:t>
      </w:r>
      <w:r w:rsidRPr="00C72815">
        <w:rPr>
          <w:rFonts w:ascii="Arial Narrow" w:hAnsi="Arial Narrow" w:cs="ArialMT"/>
          <w:sz w:val="18"/>
          <w:szCs w:val="18"/>
        </w:rPr>
        <w:t xml:space="preserve"> __________________________________________________________________________________________</w:t>
      </w:r>
      <w:r w:rsidRPr="00C72815">
        <w:rPr>
          <w:rFonts w:ascii="Arial Narrow" w:hAnsi="Arial Narrow" w:cs="ArialMT"/>
          <w:sz w:val="18"/>
          <w:szCs w:val="18"/>
        </w:rPr>
        <w:br/>
      </w:r>
    </w:p>
    <w:p w14:paraId="3CA8627B" w14:textId="26EABB78" w:rsidR="008A2EB8" w:rsidRPr="00C72815" w:rsidRDefault="008A2EB8" w:rsidP="008A2EB8">
      <w:pPr>
        <w:autoSpaceDE w:val="0"/>
        <w:autoSpaceDN w:val="0"/>
        <w:adjustRightInd w:val="0"/>
        <w:spacing w:after="0" w:line="240" w:lineRule="auto"/>
        <w:ind w:left="-426"/>
        <w:rPr>
          <w:rFonts w:ascii="Arial Narrow" w:hAnsi="Arial Narrow" w:cs="ArialMT"/>
          <w:sz w:val="18"/>
          <w:szCs w:val="18"/>
        </w:rPr>
      </w:pPr>
      <w:r w:rsidRPr="007963E9">
        <w:rPr>
          <w:rFonts w:ascii="Arial Narrow" w:hAnsi="Arial Narrow" w:cs="ArialMT"/>
          <w:caps/>
          <w:sz w:val="18"/>
          <w:szCs w:val="18"/>
        </w:rPr>
        <w:t>E-pos</w:t>
      </w:r>
      <w:r w:rsidR="007963E9">
        <w:rPr>
          <w:rFonts w:ascii="Arial Narrow" w:hAnsi="Arial Narrow" w:cs="ArialMT"/>
          <w:sz w:val="18"/>
          <w:szCs w:val="18"/>
        </w:rPr>
        <w:t>: _________________________________________________________________________________________</w:t>
      </w:r>
    </w:p>
    <w:p w14:paraId="22D6E72C" w14:textId="77777777" w:rsidR="008A2EB8" w:rsidRPr="00C72815" w:rsidRDefault="008A2EB8" w:rsidP="008A2EB8">
      <w:pPr>
        <w:autoSpaceDE w:val="0"/>
        <w:autoSpaceDN w:val="0"/>
        <w:adjustRightInd w:val="0"/>
        <w:spacing w:after="0" w:line="240" w:lineRule="auto"/>
        <w:ind w:left="-426"/>
        <w:rPr>
          <w:rFonts w:ascii="Arial Narrow" w:hAnsi="Arial Narrow" w:cs="ArialMT"/>
          <w:sz w:val="18"/>
          <w:szCs w:val="18"/>
        </w:rPr>
      </w:pPr>
    </w:p>
    <w:p w14:paraId="296F3856" w14:textId="031EF690" w:rsidR="008A2EB8" w:rsidRPr="00C72815" w:rsidRDefault="007963E9" w:rsidP="008A2EB8">
      <w:pPr>
        <w:autoSpaceDE w:val="0"/>
        <w:autoSpaceDN w:val="0"/>
        <w:adjustRightInd w:val="0"/>
        <w:spacing w:after="0" w:line="240" w:lineRule="auto"/>
        <w:ind w:left="-426"/>
        <w:jc w:val="center"/>
        <w:rPr>
          <w:rFonts w:ascii="Arial Narrow" w:hAnsi="Arial Narrow" w:cs="ArialMT"/>
          <w:sz w:val="18"/>
          <w:szCs w:val="18"/>
        </w:rPr>
      </w:pPr>
      <w:r w:rsidRPr="007963E9">
        <w:rPr>
          <w:rFonts w:ascii="Arial Narrow" w:hAnsi="Arial Narrow" w:cs="ArialMT"/>
          <w:sz w:val="18"/>
          <w:szCs w:val="18"/>
        </w:rPr>
        <w:t>AAN</w:t>
      </w:r>
      <w:r>
        <w:rPr>
          <w:rFonts w:ascii="Arial Narrow" w:hAnsi="Arial Narrow" w:cs="ArialMT"/>
          <w:sz w:val="18"/>
          <w:szCs w:val="18"/>
        </w:rPr>
        <w:t>:</w:t>
      </w:r>
    </w:p>
    <w:p w14:paraId="2AD0FB4F" w14:textId="684553D5" w:rsidR="008A2EB8" w:rsidRPr="00C72815" w:rsidRDefault="007963E9" w:rsidP="008A2EB8">
      <w:pPr>
        <w:autoSpaceDE w:val="0"/>
        <w:autoSpaceDN w:val="0"/>
        <w:adjustRightInd w:val="0"/>
        <w:spacing w:after="0" w:line="240" w:lineRule="auto"/>
        <w:ind w:left="-426"/>
        <w:rPr>
          <w:rFonts w:ascii="Arial Narrow" w:hAnsi="Arial Narrow" w:cs="ArialMT"/>
          <w:sz w:val="18"/>
          <w:szCs w:val="18"/>
        </w:rPr>
      </w:pPr>
      <w:r>
        <w:rPr>
          <w:rFonts w:ascii="Arial Narrow" w:hAnsi="Arial Narrow" w:cs="ArialMT"/>
          <w:sz w:val="18"/>
          <w:szCs w:val="18"/>
        </w:rPr>
        <w:t>KVBA Nasionale Kantoor Adjunk Inligtingsbeampte (DIO</w:t>
      </w:r>
      <w:r w:rsidR="008A2EB8" w:rsidRPr="00C72815">
        <w:rPr>
          <w:rFonts w:ascii="Arial Narrow" w:hAnsi="Arial Narrow" w:cs="ArialMT"/>
          <w:sz w:val="18"/>
          <w:szCs w:val="18"/>
        </w:rPr>
        <w:t>) vir navrae met betrekking tot die verwerking van persoonlike inligting wat verband hou met direkte bemarking ander as direkte bemarking deur middel van ongevraagde elektroniese kommunikasie, soo</w:t>
      </w:r>
      <w:r>
        <w:rPr>
          <w:rFonts w:ascii="Arial Narrow" w:hAnsi="Arial Narrow" w:cs="ArialMT"/>
          <w:sz w:val="18"/>
          <w:szCs w:val="18"/>
        </w:rPr>
        <w:t>s bedoel in artikel 69 van WBPI</w:t>
      </w:r>
      <w:r w:rsidR="008A2EB8" w:rsidRPr="00C72815">
        <w:rPr>
          <w:rFonts w:ascii="Arial Narrow" w:hAnsi="Arial Narrow" w:cs="ArialMT"/>
          <w:sz w:val="18"/>
          <w:szCs w:val="18"/>
        </w:rPr>
        <w:t>:</w:t>
      </w:r>
    </w:p>
    <w:p w14:paraId="2E45C4CA" w14:textId="77777777" w:rsidR="008A2EB8" w:rsidRPr="00C72815" w:rsidRDefault="008A2EB8" w:rsidP="008A2EB8">
      <w:pPr>
        <w:pStyle w:val="ListParagraph"/>
        <w:autoSpaceDE w:val="0"/>
        <w:autoSpaceDN w:val="0"/>
        <w:adjustRightInd w:val="0"/>
        <w:spacing w:after="0" w:line="240" w:lineRule="auto"/>
        <w:ind w:left="-66"/>
        <w:jc w:val="both"/>
        <w:rPr>
          <w:rFonts w:ascii="Arial Narrow" w:hAnsi="Arial Narrow" w:cs="ArialMT"/>
          <w:sz w:val="18"/>
          <w:szCs w:val="18"/>
        </w:rPr>
      </w:pPr>
    </w:p>
    <w:p w14:paraId="459B50F9" w14:textId="214E3095" w:rsidR="008A2EB8" w:rsidRPr="00C72815" w:rsidRDefault="007963E9" w:rsidP="008A2EB8">
      <w:pPr>
        <w:autoSpaceDE w:val="0"/>
        <w:autoSpaceDN w:val="0"/>
        <w:adjustRightInd w:val="0"/>
        <w:spacing w:after="0" w:line="240" w:lineRule="auto"/>
        <w:ind w:left="-426"/>
        <w:rPr>
          <w:rFonts w:ascii="Arial Narrow" w:hAnsi="Arial Narrow" w:cs="ArialMT"/>
          <w:sz w:val="18"/>
          <w:szCs w:val="18"/>
        </w:rPr>
      </w:pPr>
      <w:r>
        <w:rPr>
          <w:rFonts w:ascii="Arial Narrow" w:hAnsi="Arial Narrow" w:cs="ArialMT"/>
          <w:b/>
          <w:bCs/>
          <w:sz w:val="18"/>
          <w:szCs w:val="18"/>
        </w:rPr>
        <w:t>Nolufefe N</w:t>
      </w:r>
      <w:r w:rsidR="008A2EB8" w:rsidRPr="00C72815">
        <w:rPr>
          <w:rFonts w:ascii="Arial Narrow" w:hAnsi="Arial Narrow" w:cs="ArialMT"/>
          <w:b/>
          <w:bCs/>
          <w:sz w:val="18"/>
          <w:szCs w:val="18"/>
        </w:rPr>
        <w:t>yamezele</w:t>
      </w:r>
      <w:r>
        <w:rPr>
          <w:rFonts w:ascii="Arial Narrow" w:hAnsi="Arial Narrow" w:cs="ArialMT"/>
          <w:sz w:val="18"/>
          <w:szCs w:val="18"/>
        </w:rPr>
        <w:br/>
        <w:t>Uitvoerende: Beheer en Strategie (W</w:t>
      </w:r>
      <w:r w:rsidR="008A2EB8" w:rsidRPr="00C72815">
        <w:rPr>
          <w:rFonts w:ascii="Arial Narrow" w:hAnsi="Arial Narrow" w:cs="ArialMT"/>
          <w:sz w:val="18"/>
          <w:szCs w:val="18"/>
        </w:rPr>
        <w:t>aarnemend)</w:t>
      </w:r>
    </w:p>
    <w:p w14:paraId="727E4742" w14:textId="60FD75CC" w:rsidR="008A2EB8" w:rsidRPr="00C72815" w:rsidRDefault="007963E9" w:rsidP="008A2EB8">
      <w:pPr>
        <w:autoSpaceDE w:val="0"/>
        <w:autoSpaceDN w:val="0"/>
        <w:adjustRightInd w:val="0"/>
        <w:spacing w:after="0" w:line="240" w:lineRule="auto"/>
        <w:ind w:left="-426"/>
        <w:rPr>
          <w:rFonts w:ascii="Arial Narrow" w:hAnsi="Arial Narrow" w:cs="ArialMT"/>
          <w:sz w:val="18"/>
          <w:szCs w:val="18"/>
        </w:rPr>
      </w:pPr>
      <w:r>
        <w:rPr>
          <w:rFonts w:ascii="Arial Narrow" w:hAnsi="Arial Narrow" w:cs="ArialMT"/>
          <w:b/>
          <w:bCs/>
          <w:sz w:val="18"/>
          <w:szCs w:val="18"/>
        </w:rPr>
        <w:t>Nasionale Kantoor: Adjunk Inligtingsbeampte (DIO</w:t>
      </w:r>
      <w:r w:rsidR="008A2EB8" w:rsidRPr="00C72815">
        <w:rPr>
          <w:rFonts w:ascii="Arial Narrow" w:hAnsi="Arial Narrow" w:cs="ArialMT"/>
          <w:b/>
          <w:bCs/>
          <w:sz w:val="18"/>
          <w:szCs w:val="18"/>
        </w:rPr>
        <w:t>)</w:t>
      </w:r>
    </w:p>
    <w:p w14:paraId="718090E8" w14:textId="77777777" w:rsidR="008A2EB8" w:rsidRPr="00C72815" w:rsidRDefault="008A2EB8" w:rsidP="008A2EB8">
      <w:pPr>
        <w:tabs>
          <w:tab w:val="center" w:pos="4300"/>
        </w:tabs>
        <w:autoSpaceDE w:val="0"/>
        <w:autoSpaceDN w:val="0"/>
        <w:adjustRightInd w:val="0"/>
        <w:spacing w:after="0" w:line="240" w:lineRule="auto"/>
        <w:ind w:left="-426"/>
        <w:rPr>
          <w:rFonts w:ascii="Arial Narrow" w:hAnsi="Arial Narrow" w:cs="ArialMT"/>
          <w:sz w:val="18"/>
          <w:szCs w:val="18"/>
        </w:rPr>
      </w:pPr>
      <w:r w:rsidRPr="00C72815">
        <w:rPr>
          <w:rFonts w:ascii="Arial Narrow" w:hAnsi="Arial Narrow" w:cs="ArialMT"/>
          <w:sz w:val="18"/>
          <w:szCs w:val="18"/>
        </w:rPr>
        <w:t>Kommissie vir Versoening, Bemiddeling en Arbitrasie</w:t>
      </w:r>
      <w:r w:rsidRPr="00C72815">
        <w:rPr>
          <w:rFonts w:ascii="Arial Narrow" w:hAnsi="Arial Narrow" w:cs="ArialMT"/>
          <w:sz w:val="18"/>
          <w:szCs w:val="18"/>
        </w:rPr>
        <w:tab/>
      </w:r>
    </w:p>
    <w:p w14:paraId="6C43FDB4" w14:textId="04D8D35F" w:rsidR="008A2EB8" w:rsidRPr="00C72815" w:rsidRDefault="00E33CD0" w:rsidP="008A2EB8">
      <w:pPr>
        <w:autoSpaceDE w:val="0"/>
        <w:autoSpaceDN w:val="0"/>
        <w:adjustRightInd w:val="0"/>
        <w:spacing w:after="0" w:line="240" w:lineRule="auto"/>
        <w:ind w:left="-426"/>
        <w:rPr>
          <w:rStyle w:val="Hyperlink"/>
          <w:rFonts w:ascii="Arial Narrow" w:hAnsi="Arial Narrow" w:cs="ArialMT"/>
          <w:sz w:val="18"/>
          <w:szCs w:val="18"/>
        </w:rPr>
      </w:pPr>
      <w:hyperlink r:id="rId49" w:history="1">
        <w:r w:rsidR="007963E9" w:rsidRPr="001E3C73">
          <w:rPr>
            <w:rStyle w:val="Hyperlink"/>
            <w:rFonts w:ascii="Arial Narrow" w:hAnsi="Arial Narrow"/>
            <w:i/>
            <w:iCs/>
            <w:sz w:val="18"/>
            <w:szCs w:val="18"/>
          </w:rPr>
          <w:t>popia@ccma.org.za</w:t>
        </w:r>
      </w:hyperlink>
    </w:p>
    <w:p w14:paraId="0768D21D" w14:textId="77777777" w:rsidR="008A2EB8" w:rsidRPr="00C72815" w:rsidRDefault="008A2EB8" w:rsidP="008A2EB8">
      <w:pPr>
        <w:autoSpaceDE w:val="0"/>
        <w:autoSpaceDN w:val="0"/>
        <w:adjustRightInd w:val="0"/>
        <w:spacing w:after="0" w:line="240" w:lineRule="auto"/>
        <w:ind w:left="-426"/>
        <w:jc w:val="center"/>
        <w:rPr>
          <w:rFonts w:ascii="Arial Narrow" w:hAnsi="Arial Narrow" w:cs="Arial-BoldMT"/>
          <w:b/>
          <w:bCs/>
          <w:sz w:val="18"/>
          <w:szCs w:val="18"/>
        </w:rPr>
      </w:pPr>
    </w:p>
    <w:p w14:paraId="5B514F6A" w14:textId="0930AF84" w:rsidR="008A2EB8" w:rsidRPr="007963E9" w:rsidRDefault="008A2EB8" w:rsidP="008A2EB8">
      <w:pPr>
        <w:autoSpaceDE w:val="0"/>
        <w:autoSpaceDN w:val="0"/>
        <w:adjustRightInd w:val="0"/>
        <w:spacing w:after="0" w:line="240" w:lineRule="auto"/>
        <w:ind w:left="-426"/>
        <w:rPr>
          <w:rFonts w:ascii="Arial Narrow" w:hAnsi="Arial Narrow" w:cs="Arial-BoldMT"/>
          <w:b/>
          <w:bCs/>
          <w:caps/>
          <w:sz w:val="18"/>
          <w:szCs w:val="18"/>
        </w:rPr>
      </w:pPr>
      <w:r w:rsidRPr="007963E9">
        <w:rPr>
          <w:rFonts w:ascii="Arial Narrow" w:hAnsi="Arial Narrow" w:cs="Arial-BoldMT"/>
          <w:b/>
          <w:bCs/>
          <w:caps/>
          <w:sz w:val="18"/>
          <w:szCs w:val="18"/>
        </w:rPr>
        <w:t>Deel B</w:t>
      </w:r>
      <w:r w:rsidR="007963E9" w:rsidRPr="007963E9">
        <w:rPr>
          <w:rFonts w:ascii="Arial Narrow" w:hAnsi="Arial Narrow" w:cs="Arial-BoldMT"/>
          <w:b/>
          <w:bCs/>
          <w:caps/>
          <w:sz w:val="18"/>
          <w:szCs w:val="18"/>
        </w:rPr>
        <w:t>:</w:t>
      </w:r>
    </w:p>
    <w:p w14:paraId="59608E24" w14:textId="77777777" w:rsidR="008A2EB8" w:rsidRPr="00C72815" w:rsidRDefault="008A2EB8" w:rsidP="008A2EB8">
      <w:pPr>
        <w:autoSpaceDE w:val="0"/>
        <w:autoSpaceDN w:val="0"/>
        <w:adjustRightInd w:val="0"/>
        <w:spacing w:after="0" w:line="240" w:lineRule="auto"/>
        <w:ind w:left="-426"/>
        <w:rPr>
          <w:rFonts w:ascii="Arial Narrow" w:hAnsi="Arial Narrow" w:cs="Arial-BoldMT"/>
          <w:b/>
          <w:bCs/>
          <w:sz w:val="18"/>
          <w:szCs w:val="18"/>
        </w:rPr>
      </w:pPr>
    </w:p>
    <w:p w14:paraId="6839E5D9" w14:textId="2DFC2E88" w:rsidR="008A2EB8" w:rsidRPr="00C72815" w:rsidRDefault="007963E9" w:rsidP="008A2EB8">
      <w:pPr>
        <w:autoSpaceDE w:val="0"/>
        <w:autoSpaceDN w:val="0"/>
        <w:adjustRightInd w:val="0"/>
        <w:spacing w:after="0" w:line="360" w:lineRule="auto"/>
        <w:ind w:left="-426"/>
        <w:rPr>
          <w:rFonts w:ascii="Arial Narrow" w:hAnsi="Arial Narrow" w:cs="ArialMT"/>
          <w:sz w:val="18"/>
          <w:szCs w:val="18"/>
        </w:rPr>
      </w:pPr>
      <w:r>
        <w:rPr>
          <w:rFonts w:ascii="Arial Narrow" w:hAnsi="Arial Narrow" w:cs="ArialMT"/>
          <w:sz w:val="18"/>
          <w:szCs w:val="18"/>
        </w:rPr>
        <w:t>Ek, ____________________________________________________________________________________________________________</w:t>
      </w:r>
      <w:r w:rsidR="008A2EB8" w:rsidRPr="00C72815">
        <w:rPr>
          <w:rFonts w:ascii="Arial Narrow" w:hAnsi="Arial Narrow" w:cs="ArialMT"/>
          <w:sz w:val="18"/>
          <w:szCs w:val="18"/>
        </w:rPr>
        <w:br/>
      </w:r>
      <w:r w:rsidR="008A2EB8" w:rsidRPr="00C72815">
        <w:rPr>
          <w:rFonts w:ascii="Arial Narrow" w:hAnsi="Arial Narrow" w:cs="Arial-ItalicMT"/>
          <w:i/>
          <w:iCs/>
          <w:sz w:val="18"/>
          <w:szCs w:val="18"/>
        </w:rPr>
        <w:t>(volle na</w:t>
      </w:r>
      <w:r>
        <w:rPr>
          <w:rFonts w:ascii="Arial Narrow" w:hAnsi="Arial Narrow" w:cs="Arial-ItalicMT"/>
          <w:i/>
          <w:iCs/>
          <w:sz w:val="18"/>
          <w:szCs w:val="18"/>
        </w:rPr>
        <w:t>me van data vak) van _________________________________________________________</w:t>
      </w:r>
      <w:r w:rsidR="008A2EB8" w:rsidRPr="00C72815">
        <w:rPr>
          <w:rFonts w:ascii="Arial Narrow" w:hAnsi="Arial Narrow" w:cs="Arial-ItalicMT"/>
          <w:i/>
          <w:iCs/>
          <w:sz w:val="18"/>
          <w:szCs w:val="18"/>
        </w:rPr>
        <w:t xml:space="preserve"> (</w:t>
      </w:r>
      <w:r>
        <w:rPr>
          <w:rFonts w:ascii="Arial Narrow" w:hAnsi="Arial Narrow" w:cs="Arial-ItalicMT"/>
          <w:i/>
          <w:iCs/>
          <w:sz w:val="18"/>
          <w:szCs w:val="18"/>
        </w:rPr>
        <w:t>stel die P</w:t>
      </w:r>
      <w:r w:rsidR="008A2EB8" w:rsidRPr="00C72815">
        <w:rPr>
          <w:rFonts w:ascii="Arial Narrow" w:hAnsi="Arial Narrow" w:cs="Arial-ItalicMT"/>
          <w:i/>
          <w:iCs/>
          <w:sz w:val="18"/>
          <w:szCs w:val="18"/>
        </w:rPr>
        <w:t xml:space="preserve">rovinsie) </w:t>
      </w:r>
      <w:r w:rsidRPr="007963E9">
        <w:rPr>
          <w:rFonts w:ascii="Arial Narrow" w:hAnsi="Arial Narrow" w:cs="ArialMT"/>
          <w:sz w:val="18"/>
          <w:szCs w:val="18"/>
        </w:rPr>
        <w:t>gee hiermee my toestemming om direkte bemarking te ontvang van die onderstaande produkte/dienste wat deur middel van elektroniese kommunikasie bemark word: Vee asseblief enige uit wat u nie wil ontvang nie.</w:t>
      </w:r>
    </w:p>
    <w:p w14:paraId="1033AFD2" w14:textId="14F6C6F1" w:rsidR="008A2EB8" w:rsidRPr="00C72815" w:rsidRDefault="007963E9" w:rsidP="008B5265">
      <w:pPr>
        <w:pStyle w:val="ListParagraph"/>
        <w:numPr>
          <w:ilvl w:val="0"/>
          <w:numId w:val="50"/>
        </w:numPr>
        <w:autoSpaceDE w:val="0"/>
        <w:autoSpaceDN w:val="0"/>
        <w:adjustRightInd w:val="0"/>
        <w:spacing w:after="0" w:line="240" w:lineRule="auto"/>
        <w:ind w:left="142"/>
        <w:rPr>
          <w:rFonts w:ascii="Arial Narrow" w:hAnsi="Arial Narrow" w:cs="Arial-BoldMT"/>
          <w:b/>
          <w:bCs/>
          <w:sz w:val="18"/>
          <w:szCs w:val="18"/>
        </w:rPr>
      </w:pPr>
      <w:r>
        <w:rPr>
          <w:rFonts w:ascii="Arial Narrow" w:hAnsi="Arial Narrow" w:cs="Arial-BoldMT"/>
          <w:b/>
          <w:bCs/>
          <w:sz w:val="18"/>
          <w:szCs w:val="18"/>
        </w:rPr>
        <w:t>KVBA Kwartaallikse N</w:t>
      </w:r>
      <w:r w:rsidR="008A2EB8" w:rsidRPr="00C72815">
        <w:rPr>
          <w:rFonts w:ascii="Arial Narrow" w:hAnsi="Arial Narrow" w:cs="Arial-BoldMT"/>
          <w:b/>
          <w:bCs/>
          <w:sz w:val="18"/>
          <w:szCs w:val="18"/>
        </w:rPr>
        <w:t>uusbrief</w:t>
      </w:r>
    </w:p>
    <w:p w14:paraId="29ECB3AD" w14:textId="033C8F3C" w:rsidR="008A2EB8" w:rsidRPr="00C72815" w:rsidRDefault="007963E9" w:rsidP="008B5265">
      <w:pPr>
        <w:pStyle w:val="ListParagraph"/>
        <w:numPr>
          <w:ilvl w:val="0"/>
          <w:numId w:val="50"/>
        </w:numPr>
        <w:autoSpaceDE w:val="0"/>
        <w:autoSpaceDN w:val="0"/>
        <w:adjustRightInd w:val="0"/>
        <w:spacing w:after="0" w:line="240" w:lineRule="auto"/>
        <w:ind w:left="142"/>
        <w:rPr>
          <w:rFonts w:ascii="Arial Narrow" w:hAnsi="Arial Narrow" w:cs="Arial-BoldMT"/>
          <w:b/>
          <w:bCs/>
          <w:sz w:val="18"/>
          <w:szCs w:val="18"/>
        </w:rPr>
      </w:pPr>
      <w:r>
        <w:rPr>
          <w:rFonts w:ascii="Arial Narrow" w:hAnsi="Arial Narrow" w:cs="Arial-BoldMT"/>
          <w:b/>
          <w:bCs/>
          <w:sz w:val="18"/>
          <w:szCs w:val="18"/>
        </w:rPr>
        <w:t>KVBA V</w:t>
      </w:r>
      <w:r w:rsidR="008A2EB8" w:rsidRPr="00C72815">
        <w:rPr>
          <w:rFonts w:ascii="Arial Narrow" w:hAnsi="Arial Narrow" w:cs="Arial-BoldMT"/>
          <w:b/>
          <w:bCs/>
          <w:sz w:val="18"/>
          <w:szCs w:val="18"/>
        </w:rPr>
        <w:t>erslae</w:t>
      </w:r>
      <w:r>
        <w:rPr>
          <w:rFonts w:ascii="Arial Narrow" w:hAnsi="Arial Narrow" w:cs="Arial-BoldMT"/>
          <w:b/>
          <w:bCs/>
          <w:sz w:val="18"/>
          <w:szCs w:val="18"/>
        </w:rPr>
        <w:t xml:space="preserve"> (J</w:t>
      </w:r>
      <w:r w:rsidR="008A2EB8" w:rsidRPr="00C72815">
        <w:rPr>
          <w:rFonts w:ascii="Arial Narrow" w:hAnsi="Arial Narrow" w:cs="Arial-BoldMT"/>
          <w:b/>
          <w:bCs/>
          <w:sz w:val="18"/>
          <w:szCs w:val="18"/>
        </w:rPr>
        <w:t>aarlikseverslag/</w:t>
      </w:r>
      <w:r>
        <w:rPr>
          <w:rFonts w:ascii="Arial Narrow" w:hAnsi="Arial Narrow" w:cs="Arial-BoldMT"/>
          <w:b/>
          <w:bCs/>
          <w:sz w:val="18"/>
          <w:szCs w:val="18"/>
        </w:rPr>
        <w:t xml:space="preserve"> Jaarlikseprestasieplanne)</w:t>
      </w:r>
    </w:p>
    <w:p w14:paraId="78B5CA03" w14:textId="77777777" w:rsidR="008A2EB8" w:rsidRPr="00C72815" w:rsidRDefault="008A2EB8" w:rsidP="008B5265">
      <w:pPr>
        <w:pStyle w:val="ListParagraph"/>
        <w:numPr>
          <w:ilvl w:val="0"/>
          <w:numId w:val="50"/>
        </w:numPr>
        <w:autoSpaceDE w:val="0"/>
        <w:autoSpaceDN w:val="0"/>
        <w:adjustRightInd w:val="0"/>
        <w:spacing w:after="0" w:line="240" w:lineRule="auto"/>
        <w:ind w:left="142"/>
        <w:rPr>
          <w:rFonts w:ascii="Arial Narrow" w:hAnsi="Arial Narrow" w:cs="Arial-BoldMT"/>
          <w:b/>
          <w:bCs/>
          <w:sz w:val="18"/>
          <w:szCs w:val="18"/>
        </w:rPr>
      </w:pPr>
      <w:r w:rsidRPr="00C72815">
        <w:rPr>
          <w:rFonts w:ascii="Arial Narrow" w:hAnsi="Arial Narrow" w:cs="Arial-BoldMT"/>
          <w:b/>
          <w:bCs/>
          <w:sz w:val="18"/>
          <w:szCs w:val="18"/>
        </w:rPr>
        <w:t>Uitnodigings aan belanghebbendes afsprake of KVBA gebeure</w:t>
      </w:r>
    </w:p>
    <w:p w14:paraId="7113D0F2" w14:textId="77777777" w:rsidR="008A2EB8" w:rsidRPr="00C72815" w:rsidRDefault="008A2EB8" w:rsidP="008B5265">
      <w:pPr>
        <w:pStyle w:val="ListParagraph"/>
        <w:numPr>
          <w:ilvl w:val="0"/>
          <w:numId w:val="50"/>
        </w:numPr>
        <w:autoSpaceDE w:val="0"/>
        <w:autoSpaceDN w:val="0"/>
        <w:adjustRightInd w:val="0"/>
        <w:spacing w:after="0" w:line="240" w:lineRule="auto"/>
        <w:ind w:left="142"/>
        <w:rPr>
          <w:rFonts w:ascii="Arial Narrow" w:hAnsi="Arial Narrow" w:cs="Arial-BoldMT"/>
          <w:b/>
          <w:bCs/>
          <w:sz w:val="18"/>
          <w:szCs w:val="18"/>
        </w:rPr>
      </w:pPr>
      <w:r w:rsidRPr="00C72815">
        <w:rPr>
          <w:rFonts w:ascii="Arial Narrow" w:hAnsi="Arial Narrow" w:cs="Arial-BoldMT"/>
          <w:b/>
          <w:bCs/>
          <w:sz w:val="18"/>
          <w:szCs w:val="18"/>
        </w:rPr>
        <w:t>Opleiding en gemeenskapsdiens intervensies</w:t>
      </w:r>
    </w:p>
    <w:p w14:paraId="2043B77F" w14:textId="77777777" w:rsidR="008A2EB8" w:rsidRPr="00C72815" w:rsidRDefault="008A2EB8" w:rsidP="008B5265">
      <w:pPr>
        <w:pStyle w:val="ListParagraph"/>
        <w:numPr>
          <w:ilvl w:val="0"/>
          <w:numId w:val="50"/>
        </w:numPr>
        <w:autoSpaceDE w:val="0"/>
        <w:autoSpaceDN w:val="0"/>
        <w:adjustRightInd w:val="0"/>
        <w:spacing w:after="0" w:line="240" w:lineRule="auto"/>
        <w:ind w:left="142"/>
        <w:rPr>
          <w:rFonts w:ascii="Arial Narrow" w:hAnsi="Arial Narrow" w:cs="Arial-BoldMT"/>
          <w:b/>
          <w:bCs/>
          <w:sz w:val="18"/>
          <w:szCs w:val="18"/>
        </w:rPr>
      </w:pPr>
      <w:r w:rsidRPr="00C72815">
        <w:rPr>
          <w:rFonts w:ascii="Arial Narrow" w:hAnsi="Arial Narrow" w:cs="Arial-BoldMT"/>
          <w:b/>
          <w:bCs/>
          <w:sz w:val="18"/>
          <w:szCs w:val="18"/>
        </w:rPr>
        <w:t>Opnames</w:t>
      </w:r>
    </w:p>
    <w:p w14:paraId="60E3460C" w14:textId="5EFA9B3E" w:rsidR="008A2EB8" w:rsidRPr="00C72815" w:rsidRDefault="007963E9" w:rsidP="008B5265">
      <w:pPr>
        <w:pStyle w:val="ListParagraph"/>
        <w:numPr>
          <w:ilvl w:val="0"/>
          <w:numId w:val="50"/>
        </w:numPr>
        <w:autoSpaceDE w:val="0"/>
        <w:autoSpaceDN w:val="0"/>
        <w:adjustRightInd w:val="0"/>
        <w:spacing w:after="0" w:line="240" w:lineRule="auto"/>
        <w:ind w:left="142"/>
        <w:rPr>
          <w:rFonts w:ascii="Arial Narrow" w:hAnsi="Arial Narrow" w:cs="Arial-BoldMT"/>
          <w:b/>
          <w:bCs/>
          <w:sz w:val="18"/>
          <w:szCs w:val="18"/>
        </w:rPr>
      </w:pPr>
      <w:r>
        <w:rPr>
          <w:rFonts w:ascii="Arial Narrow" w:hAnsi="Arial Narrow" w:cs="Arial-BoldMT"/>
          <w:b/>
          <w:bCs/>
          <w:sz w:val="18"/>
          <w:szCs w:val="18"/>
        </w:rPr>
        <w:t>Media F</w:t>
      </w:r>
      <w:r w:rsidR="008A2EB8" w:rsidRPr="00C72815">
        <w:rPr>
          <w:rFonts w:ascii="Arial Narrow" w:hAnsi="Arial Narrow" w:cs="Arial-BoldMT"/>
          <w:b/>
          <w:bCs/>
          <w:sz w:val="18"/>
          <w:szCs w:val="18"/>
        </w:rPr>
        <w:t>litse</w:t>
      </w:r>
    </w:p>
    <w:p w14:paraId="0A031C12" w14:textId="77777777" w:rsidR="008A2EB8" w:rsidRPr="00C72815" w:rsidRDefault="008A2EB8" w:rsidP="008B5265">
      <w:pPr>
        <w:pStyle w:val="ListParagraph"/>
        <w:numPr>
          <w:ilvl w:val="0"/>
          <w:numId w:val="50"/>
        </w:numPr>
        <w:autoSpaceDE w:val="0"/>
        <w:autoSpaceDN w:val="0"/>
        <w:adjustRightInd w:val="0"/>
        <w:spacing w:after="0" w:line="240" w:lineRule="auto"/>
        <w:ind w:left="142"/>
        <w:rPr>
          <w:rFonts w:ascii="Arial Narrow" w:hAnsi="Arial Narrow" w:cs="Arial-BoldMT"/>
          <w:b/>
          <w:bCs/>
          <w:sz w:val="18"/>
          <w:szCs w:val="18"/>
        </w:rPr>
      </w:pPr>
      <w:r w:rsidRPr="00C72815">
        <w:rPr>
          <w:rFonts w:ascii="Arial Narrow" w:hAnsi="Arial Narrow" w:cs="Arial-BoldMT"/>
          <w:b/>
          <w:bCs/>
          <w:sz w:val="18"/>
          <w:szCs w:val="18"/>
        </w:rPr>
        <w:t>Kennisgewings</w:t>
      </w:r>
    </w:p>
    <w:p w14:paraId="34588C9F" w14:textId="77777777" w:rsidR="008A2EB8" w:rsidRPr="00C72815" w:rsidRDefault="008A2EB8" w:rsidP="008A2EB8">
      <w:pPr>
        <w:autoSpaceDE w:val="0"/>
        <w:autoSpaceDN w:val="0"/>
        <w:adjustRightInd w:val="0"/>
        <w:spacing w:after="0" w:line="240" w:lineRule="auto"/>
        <w:ind w:left="-426"/>
        <w:rPr>
          <w:rFonts w:ascii="Arial Narrow" w:hAnsi="Arial Narrow" w:cs="Arial-BoldMT"/>
          <w:b/>
          <w:bCs/>
          <w:sz w:val="18"/>
          <w:szCs w:val="18"/>
        </w:rPr>
      </w:pPr>
    </w:p>
    <w:p w14:paraId="44177E70" w14:textId="77777777" w:rsidR="008A2EB8" w:rsidRPr="007963E9" w:rsidRDefault="008A2EB8" w:rsidP="008A2EB8">
      <w:pPr>
        <w:autoSpaceDE w:val="0"/>
        <w:autoSpaceDN w:val="0"/>
        <w:adjustRightInd w:val="0"/>
        <w:spacing w:after="0" w:line="240" w:lineRule="auto"/>
        <w:ind w:left="-426"/>
        <w:rPr>
          <w:rFonts w:ascii="Arial Narrow" w:hAnsi="Arial Narrow" w:cs="Arial-BoldMT"/>
          <w:b/>
          <w:bCs/>
          <w:caps/>
          <w:sz w:val="18"/>
          <w:szCs w:val="18"/>
        </w:rPr>
      </w:pPr>
      <w:r w:rsidRPr="007963E9">
        <w:rPr>
          <w:rFonts w:ascii="Arial Narrow" w:hAnsi="Arial Narrow" w:cs="Arial-BoldMT"/>
          <w:b/>
          <w:bCs/>
          <w:caps/>
          <w:sz w:val="18"/>
          <w:szCs w:val="18"/>
        </w:rPr>
        <w:t>Spesifiseer die metode van voorkeur m.b.t. kommunikasie is:</w:t>
      </w:r>
    </w:p>
    <w:p w14:paraId="545A5DE3" w14:textId="4BCFC3A1" w:rsidR="008A2EB8" w:rsidRPr="00C72815" w:rsidRDefault="007963E9" w:rsidP="008A2EB8">
      <w:pPr>
        <w:autoSpaceDE w:val="0"/>
        <w:autoSpaceDN w:val="0"/>
        <w:adjustRightInd w:val="0"/>
        <w:spacing w:after="0" w:line="240" w:lineRule="auto"/>
        <w:ind w:left="-426"/>
        <w:rPr>
          <w:rFonts w:ascii="Arial Narrow" w:hAnsi="Arial Narrow" w:cs="Arial-BoldMT"/>
          <w:b/>
          <w:bCs/>
          <w:sz w:val="18"/>
          <w:szCs w:val="18"/>
        </w:rPr>
      </w:pPr>
      <w:r w:rsidRPr="00C72815">
        <w:rPr>
          <w:rFonts w:ascii="Arial Narrow" w:hAnsi="Arial Narrow" w:cs="ArialMT"/>
          <w:noProof/>
          <w:sz w:val="18"/>
          <w:szCs w:val="18"/>
          <w:lang w:val="en-US"/>
        </w:rPr>
        <mc:AlternateContent>
          <mc:Choice Requires="wps">
            <w:drawing>
              <wp:anchor distT="0" distB="0" distL="114300" distR="114300" simplePos="0" relativeHeight="251675648" behindDoc="0" locked="0" layoutInCell="1" allowOverlap="1" wp14:anchorId="4CFFDF31" wp14:editId="5917A811">
                <wp:simplePos x="0" y="0"/>
                <wp:positionH relativeFrom="leftMargin">
                  <wp:align>right</wp:align>
                </wp:positionH>
                <wp:positionV relativeFrom="paragraph">
                  <wp:posOffset>182245</wp:posOffset>
                </wp:positionV>
                <wp:extent cx="177800" cy="165100"/>
                <wp:effectExtent l="0" t="0" r="12700" b="25400"/>
                <wp:wrapNone/>
                <wp:docPr id="12980060" name="Text Box 12980060"/>
                <wp:cNvGraphicFramePr/>
                <a:graphic xmlns:a="http://schemas.openxmlformats.org/drawingml/2006/main">
                  <a:graphicData uri="http://schemas.microsoft.com/office/word/2010/wordprocessingShape">
                    <wps:wsp>
                      <wps:cNvSpPr txBox="1"/>
                      <wps:spPr>
                        <a:xfrm>
                          <a:off x="0" y="0"/>
                          <a:ext cx="177800" cy="165100"/>
                        </a:xfrm>
                        <a:prstGeom prst="rect">
                          <a:avLst/>
                        </a:prstGeom>
                        <a:solidFill>
                          <a:schemeClr val="lt1"/>
                        </a:solidFill>
                        <a:ln w="6350">
                          <a:solidFill>
                            <a:prstClr val="black"/>
                          </a:solidFill>
                        </a:ln>
                      </wps:spPr>
                      <wps:txbx>
                        <w:txbxContent>
                          <w:p w14:paraId="1A558FE8" w14:textId="77777777" w:rsidR="00E33CD0" w:rsidRDefault="00E33CD0" w:rsidP="008A2E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FFDF31" id="Text Box 12980060" o:spid="_x0000_s1067" type="#_x0000_t202" style="position:absolute;left:0;text-align:left;margin-left:-37.2pt;margin-top:14.35pt;width:14pt;height:13pt;z-index:251675648;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n9UgIAALYEAAAOAAAAZHJzL2Uyb0RvYy54bWysVE1v2zAMvQ/YfxB0X52kSdMGcYosRYcB&#10;RVsgKXpWZDkxJouapMTufv2elM92Ow27yKRIPpGPpMe3ba3ZVjlfkcl596LDmTKSisqscv6yuP9y&#10;zZkPwhRCk1E5f1Oe304+fxo3dqR6tCZdKMcAYvyosTlfh2BHWeblWtXCX5BVBsaSXC0CVLfKCica&#10;oNc663U6V1lDrrCOpPIet3c7I58k/LJUMjyVpVeB6Zwjt5BOl85lPLPJWIxWTth1JfdpiH/IohaV&#10;waNHqDsRBNu46g+oupKOPJXhQlKdUVlWUqUaUE2386Ga+VpYlWoBOd4eafL/D1Y+bp8dqwr0rndz&#10;DUJBkhE1OrVQbWBfqWVHA7hqrB8hZG4RFFpYERc5jPcel5GCtnR1/KI4BjsA345MR0wZg4ZDPMaZ&#10;hKl7NehCBkp2CrbOh2+KahaFnDs0MvErtg8+7FwPLvEtT7oq7iutkxKHR820Y1uBtuuQUgT4Oy9t&#10;WJPzq8tBJwG/s0XoY/xSC/ljn96ZF/C0Qc6n0qMU2mWb6LwcHnhZUvEGuhzths9beV8B/0H48Cwc&#10;pg08YIPCE45SE5KivcTZmtyvv91HfwwBrJw1mN6c+58b4RRn+rvBeNx0+33AhqT0B8MeFHduWZ5b&#10;zKaeEZjqYletTGL0D/oglo7qVyzaNL4KkzASb+c8HMRZ2O0UFlWq6TQ5YcCtCA9mbmWEjp2JvC7a&#10;V+Hsvq8BA/FIhzkXow/t3fnGSEPTTaCySr2PRO9Y3fOP5UjTs1/kuH3nevI6/W4mvwEAAP//AwBQ&#10;SwMEFAAGAAgAAAAhAPSG2TvZAAAABQEAAA8AAABkcnMvZG93bnJldi54bWxMjzFPwzAUhHck/oP1&#10;kNioQwTUTeNUgAoLEwUxu7FrW8TPke2m4d/zmOh4utPdd+1mDgObTMo+ooTbRQXMYB+1Ryvh8+Pl&#10;RgDLRaFWQ0Qj4cdk2HSXF61qdDzhu5l2xTIqwdwoCa6UseE8984ElRdxNEjeIaagCslkuU7qROVh&#10;4HVVPfCgPNKCU6N5dqb/3h2DhO2TXdleqOS2Qns/zV+HN/sq5fXV/LgGVsxc/sPwh0/o0BHTPh5R&#10;ZzZIoCNFQi2WwMitBem9hPu7JfCu5ef03S8AAAD//wMAUEsBAi0AFAAGAAgAAAAhALaDOJL+AAAA&#10;4QEAABMAAAAAAAAAAAAAAAAAAAAAAFtDb250ZW50X1R5cGVzXS54bWxQSwECLQAUAAYACAAAACEA&#10;OP0h/9YAAACUAQAACwAAAAAAAAAAAAAAAAAvAQAAX3JlbHMvLnJlbHNQSwECLQAUAAYACAAAACEA&#10;f9YJ/VICAAC2BAAADgAAAAAAAAAAAAAAAAAuAgAAZHJzL2Uyb0RvYy54bWxQSwECLQAUAAYACAAA&#10;ACEA9IbZO9kAAAAFAQAADwAAAAAAAAAAAAAAAACsBAAAZHJzL2Rvd25yZXYueG1sUEsFBgAAAAAE&#10;AAQA8wAAALIFAAAAAA==&#10;" fillcolor="white [3201]" strokeweight=".5pt">
                <v:textbox>
                  <w:txbxContent>
                    <w:p w14:paraId="1A558FE8" w14:textId="77777777" w:rsidR="00E33CD0" w:rsidRDefault="00E33CD0" w:rsidP="008A2EB8"/>
                  </w:txbxContent>
                </v:textbox>
                <w10:wrap anchorx="margin"/>
              </v:shape>
            </w:pict>
          </mc:Fallback>
        </mc:AlternateContent>
      </w:r>
    </w:p>
    <w:p w14:paraId="29D0A715" w14:textId="0AF21111" w:rsidR="008A2EB8" w:rsidRPr="00C72815" w:rsidRDefault="007963E9" w:rsidP="008A2EB8">
      <w:pPr>
        <w:rPr>
          <w:rFonts w:ascii="Arial Narrow" w:hAnsi="Arial Narrow" w:cs="ArialMT"/>
          <w:sz w:val="18"/>
          <w:szCs w:val="18"/>
        </w:rPr>
      </w:pPr>
      <w:r w:rsidRPr="00C72815">
        <w:rPr>
          <w:rFonts w:ascii="Arial Narrow" w:hAnsi="Arial Narrow" w:cs="ArialMT"/>
          <w:noProof/>
          <w:sz w:val="18"/>
          <w:szCs w:val="18"/>
          <w:lang w:val="en-US"/>
        </w:rPr>
        <mc:AlternateContent>
          <mc:Choice Requires="wps">
            <w:drawing>
              <wp:anchor distT="0" distB="0" distL="114300" distR="114300" simplePos="0" relativeHeight="251678720" behindDoc="0" locked="0" layoutInCell="1" allowOverlap="1" wp14:anchorId="2C647F1C" wp14:editId="6C5755B7">
                <wp:simplePos x="0" y="0"/>
                <wp:positionH relativeFrom="margin">
                  <wp:posOffset>3850979</wp:posOffset>
                </wp:positionH>
                <wp:positionV relativeFrom="paragraph">
                  <wp:posOffset>23554</wp:posOffset>
                </wp:positionV>
                <wp:extent cx="177800" cy="16510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177800" cy="165100"/>
                        </a:xfrm>
                        <a:prstGeom prst="rect">
                          <a:avLst/>
                        </a:prstGeom>
                        <a:solidFill>
                          <a:schemeClr val="lt1"/>
                        </a:solidFill>
                        <a:ln w="6350">
                          <a:solidFill>
                            <a:prstClr val="black"/>
                          </a:solidFill>
                        </a:ln>
                      </wps:spPr>
                      <wps:txbx>
                        <w:txbxContent>
                          <w:p w14:paraId="1489AFD6" w14:textId="77777777" w:rsidR="00E33CD0" w:rsidRDefault="00E33CD0" w:rsidP="008A2E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647F1C" id="_x0000_s1068" type="#_x0000_t202" style="position:absolute;margin-left:303.25pt;margin-top:1.85pt;width:14pt;height:13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jpTgIAAKgEAAAOAAAAZHJzL2Uyb0RvYy54bWysVE1v2zAMvQ/YfxB0X2yn+VoQp8hSZBgQ&#10;tAWSoWdFlmNjsqhJSuzs14+S7TTtdhp2kSnx6Yl8JL24bypJzsLYElRKk0FMiVAcslIdU/p9v/k0&#10;o8Q6pjImQYmUXoSl98uPHxa1noshFCAzYQiSKDuvdUoL5/Q8iiwvRMXsALRQ6MzBVMzh1hyjzLAa&#10;2SsZDeN4EtVgMm2AC2vx9KF10mXgz3PB3VOeW+GITCnG5sJqwnrwa7RcsPnRMF2UvAuD/UMUFSsV&#10;PnqlemCOkZMp/6CqSm7AQu4GHKoI8rzkIuSA2STxu2x2BdMi5ILiWH2Vyf4/Wv54fjakzFI6pESx&#10;Cku0F40jX6AhQ69Ore0cQTuNMNfgMVa5P7d46JNuclP5L6ZD0I86X67aejLuL02nsxg9HF3JZJyg&#10;jezR62VtrPsqoCLeSKnB0gVF2XlrXQvtIf4tC7LMNqWUYePbRaylIWeGhZYuhIjkb1BSkTqlk7tx&#10;HIjf+Dz19f5BMv6jC+8GhXxSYcxekjZ1b7nm0AQB72a9LgfILiiXgbbdrOabEvm3zLpnZrC/UAec&#10;GfeESy4Bg4LOoqQA8+tv5x6PZUcvJTX2a0rtzxMzghL5TWFDfE5GI9/gYTMaT4e4Mbeew61Hnao1&#10;oFIJTqfmwfR4J3szN1C94Git/KvoYorj2yl1vbl27RThaHKxWgUQtrRmbqt2mntqXxmv6755YUZ3&#10;dXXYEI/Qdzabvytvi/U3FaxODvIy1N4L3ara6Y/jELqnG10/b7f7gHr9wSx/AwAA//8DAFBLAwQU&#10;AAYACAAAACEAHznfctwAAAAIAQAADwAAAGRycy9kb3ducmV2LnhtbEyPMU/DMBSEdyT+g/WQ2KhD&#10;C2maxqkAFZZOFMTsxq+21diObDcN/57HBOPpTnffNZvJ9WzEmGzwAu5nBTD0XVDWawGfH693FbCU&#10;pVeyDx4FfGOCTXt91chahYt/x3GfNaMSn2opwOQ81JynzqCTaRYG9OQdQ3Qyk4yaqygvVO56Pi+K&#10;kjtpPS0YOeCLwe60PzsB22e90l0lo9lWytpx+jru9JsQtzfT0xpYxin/heEXn9ChJaZDOHuVWC+g&#10;LMpHigpYLIGRXy4eSB8EzFdL4G3D/x9ofwAAAP//AwBQSwECLQAUAAYACAAAACEAtoM4kv4AAADh&#10;AQAAEwAAAAAAAAAAAAAAAAAAAAAAW0NvbnRlbnRfVHlwZXNdLnhtbFBLAQItABQABgAIAAAAIQA4&#10;/SH/1gAAAJQBAAALAAAAAAAAAAAAAAAAAC8BAABfcmVscy8ucmVsc1BLAQItABQABgAIAAAAIQD2&#10;bejpTgIAAKgEAAAOAAAAAAAAAAAAAAAAAC4CAABkcnMvZTJvRG9jLnhtbFBLAQItABQABgAIAAAA&#10;IQAfOd9y3AAAAAgBAAAPAAAAAAAAAAAAAAAAAKgEAABkcnMvZG93bnJldi54bWxQSwUGAAAAAAQA&#10;BADzAAAAsQUAAAAA&#10;" fillcolor="white [3201]" strokeweight=".5pt">
                <v:textbox>
                  <w:txbxContent>
                    <w:p w14:paraId="1489AFD6" w14:textId="77777777" w:rsidR="00E33CD0" w:rsidRDefault="00E33CD0" w:rsidP="008A2EB8"/>
                  </w:txbxContent>
                </v:textbox>
                <w10:wrap anchorx="margin"/>
              </v:shape>
            </w:pict>
          </mc:Fallback>
        </mc:AlternateContent>
      </w:r>
      <w:r w:rsidRPr="00C72815">
        <w:rPr>
          <w:rFonts w:ascii="Arial Narrow" w:hAnsi="Arial Narrow" w:cs="ArialMT"/>
          <w:noProof/>
          <w:sz w:val="18"/>
          <w:szCs w:val="18"/>
          <w:lang w:val="en-US"/>
        </w:rPr>
        <mc:AlternateContent>
          <mc:Choice Requires="wps">
            <w:drawing>
              <wp:anchor distT="0" distB="0" distL="114300" distR="114300" simplePos="0" relativeHeight="251676672" behindDoc="0" locked="0" layoutInCell="1" allowOverlap="1" wp14:anchorId="4124D7D2" wp14:editId="5A6D65D4">
                <wp:simplePos x="0" y="0"/>
                <wp:positionH relativeFrom="margin">
                  <wp:posOffset>2080393</wp:posOffset>
                </wp:positionH>
                <wp:positionV relativeFrom="paragraph">
                  <wp:posOffset>39429</wp:posOffset>
                </wp:positionV>
                <wp:extent cx="177800" cy="1651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177800" cy="165100"/>
                        </a:xfrm>
                        <a:prstGeom prst="rect">
                          <a:avLst/>
                        </a:prstGeom>
                        <a:solidFill>
                          <a:schemeClr val="lt1"/>
                        </a:solidFill>
                        <a:ln w="6350">
                          <a:solidFill>
                            <a:prstClr val="black"/>
                          </a:solidFill>
                        </a:ln>
                      </wps:spPr>
                      <wps:txbx>
                        <w:txbxContent>
                          <w:p w14:paraId="57159EE0" w14:textId="77777777" w:rsidR="00E33CD0" w:rsidRDefault="00E33CD0" w:rsidP="008A2E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24D7D2" id="Text Box 3" o:spid="_x0000_s1069" type="#_x0000_t202" style="position:absolute;margin-left:163.8pt;margin-top:3.1pt;width:14pt;height:13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1/sTgIAAKgEAAAOAAAAZHJzL2Uyb0RvYy54bWysVE1v2zAMvQ/YfxB0Xxznq60Rp8hSZBgQ&#10;tAWSomdFlmNjsqhJSuzs14+S7TTtdhp2kSnx6Yl8JD2/bypJTsLYElRK48GQEqE4ZKU6pPRlt/5y&#10;S4l1TGVMghIpPQtL7xefP81rnYgRFCAzYQiSKJvUOqWFczqJIssLUTE7AC0UOnMwFXO4NYcoM6xG&#10;9kpGo+FwFtVgMm2AC2vx9KF10kXgz3PB3VOeW+GITCnG5sJqwrr3a7SYs+RgmC5K3oXB/iGKipUK&#10;H71QPTDHyNGUf1BVJTdgIXcDDlUEeV5yEXLAbOLhh2y2BdMi5ILiWH2Ryf4/Wv54ejakzFI6pkSx&#10;Cku0E40jX6EhY69OrW2CoK1GmGvwGKvcn1s89Ek3uan8F9Mh6EedzxdtPRn3l25ubofo4eiKZ9MY&#10;bWSP3i5rY903ARXxRkoNli4oyk4b61poD/FvWZBlti6lDBvfLmIlDTkxLLR0IUQkf4eSitQpnY2n&#10;w0D8zuepL/f3kvEfXXhXKOSTCmP2krSpe8s1+6YV8K7XZQ/ZGeUy0Lab1XxdIv+GWffMDPYX6oAz&#10;455wySVgUNBZlBRgfv3t3OOx7OilpMZ+Tan9eWRGUCK/K2yIu3gy8Q0eNpPpzQg35tqzv/aoY7UC&#10;VCrG6dQ8mB7vZG/mBqpXHK2lfxVdTHF8O6WuN1eunSIcTS6WywDCltbMbdRWc0/tK+N13TWvzOiu&#10;rg4b4hH6zmbJh/K2WH9TwfLoIC9D7b3Qraqd/jgOoXu60fXzdr0PqLcfzOI3AAAA//8DAFBLAwQU&#10;AAYACAAAACEApogCaNsAAAAIAQAADwAAAGRycy9kb3ducmV2LnhtbEyPwU7DMBBE70j8g7VI3KhD&#10;qoY0xKkAFS6cKKjnbezaFrEd2W4a/p7tCY6jN5p9225mN7BJxWSDF3C/KIAp3wdpvRbw9fl6VwNL&#10;Gb3EIXgl4Ecl2HTXVy02Mpz9h5p2WTMa8alBASbnseE89UY5TIswKk/sGKLDTDFqLiOeadwNvCyK&#10;iju0ni4YHNWLUf337uQEbJ/1Wvc1RrOtpbXTvD++6zchbm/mp0dgWc35rwwXfVKHjpwO4eRlYoOA&#10;ZflQUVVAVQIjvlytKB8uoATetfz/A90vAAAA//8DAFBLAQItABQABgAIAAAAIQC2gziS/gAAAOEB&#10;AAATAAAAAAAAAAAAAAAAAAAAAABbQ29udGVudF9UeXBlc10ueG1sUEsBAi0AFAAGAAgAAAAhADj9&#10;If/WAAAAlAEAAAsAAAAAAAAAAAAAAAAALwEAAF9yZWxzLy5yZWxzUEsBAi0AFAAGAAgAAAAhALqj&#10;X+xOAgAAqAQAAA4AAAAAAAAAAAAAAAAALgIAAGRycy9lMm9Eb2MueG1sUEsBAi0AFAAGAAgAAAAh&#10;AKaIAmjbAAAACAEAAA8AAAAAAAAAAAAAAAAAqAQAAGRycy9kb3ducmV2LnhtbFBLBQYAAAAABAAE&#10;APMAAACwBQAAAAA=&#10;" fillcolor="white [3201]" strokeweight=".5pt">
                <v:textbox>
                  <w:txbxContent>
                    <w:p w14:paraId="57159EE0" w14:textId="77777777" w:rsidR="00E33CD0" w:rsidRDefault="00E33CD0" w:rsidP="008A2EB8"/>
                  </w:txbxContent>
                </v:textbox>
                <w10:wrap anchorx="margin"/>
              </v:shape>
            </w:pict>
          </mc:Fallback>
        </mc:AlternateContent>
      </w:r>
      <w:r>
        <w:rPr>
          <w:rFonts w:ascii="Arial Narrow" w:hAnsi="Arial Narrow" w:cs="ArialMT"/>
          <w:sz w:val="18"/>
          <w:szCs w:val="18"/>
        </w:rPr>
        <w:t xml:space="preserve">    </w:t>
      </w:r>
      <w:r w:rsidR="008A2EB8" w:rsidRPr="00C72815">
        <w:rPr>
          <w:rFonts w:ascii="Arial Narrow" w:hAnsi="Arial Narrow" w:cs="ArialMT"/>
          <w:sz w:val="18"/>
          <w:szCs w:val="18"/>
        </w:rPr>
        <w:t>E-pos</w:t>
      </w:r>
      <w:r w:rsidR="008A2EB8" w:rsidRPr="00C72815">
        <w:rPr>
          <w:rFonts w:ascii="Arial Narrow" w:hAnsi="Arial Narrow" w:cs="ArialMT"/>
          <w:sz w:val="18"/>
          <w:szCs w:val="18"/>
        </w:rPr>
        <w:tab/>
      </w:r>
      <w:r w:rsidR="008A2EB8" w:rsidRPr="00C72815">
        <w:rPr>
          <w:rFonts w:ascii="Arial Narrow" w:hAnsi="Arial Narrow" w:cs="ArialMT"/>
          <w:sz w:val="18"/>
          <w:szCs w:val="18"/>
        </w:rPr>
        <w:tab/>
      </w:r>
      <w:r>
        <w:rPr>
          <w:rFonts w:ascii="Arial Narrow" w:hAnsi="Arial Narrow" w:cs="ArialMT"/>
          <w:sz w:val="18"/>
          <w:szCs w:val="18"/>
        </w:rPr>
        <w:t xml:space="preserve">                                                       </w:t>
      </w:r>
      <w:r w:rsidR="008A2EB8" w:rsidRPr="00C72815">
        <w:rPr>
          <w:rFonts w:ascii="Arial Narrow" w:hAnsi="Arial Narrow" w:cs="ArialMT"/>
          <w:sz w:val="18"/>
          <w:szCs w:val="18"/>
        </w:rPr>
        <w:t xml:space="preserve">Mobiele aansoek; </w:t>
      </w:r>
      <w:r w:rsidR="00B57784">
        <w:rPr>
          <w:rFonts w:ascii="Arial Narrow" w:hAnsi="Arial Narrow" w:cs="ArialMT"/>
          <w:i/>
          <w:sz w:val="18"/>
          <w:szCs w:val="18"/>
        </w:rPr>
        <w:t>KVBA</w:t>
      </w:r>
      <w:r w:rsidR="00B57784">
        <w:t>V</w:t>
      </w:r>
      <w:r w:rsidR="00B57784" w:rsidRPr="00B57784">
        <w:rPr>
          <w:rFonts w:ascii="Arial Narrow" w:hAnsi="Arial Narrow" w:cs="ArialMT"/>
          <w:i/>
          <w:sz w:val="18"/>
          <w:szCs w:val="18"/>
        </w:rPr>
        <w:t>erbind</w:t>
      </w:r>
      <w:r w:rsidR="008A2EB8" w:rsidRPr="00C72815">
        <w:rPr>
          <w:rFonts w:ascii="Arial Narrow" w:hAnsi="Arial Narrow" w:cs="ArialMT"/>
          <w:sz w:val="18"/>
          <w:szCs w:val="18"/>
        </w:rPr>
        <w:tab/>
        <w:t>KVBA se webwerf</w:t>
      </w:r>
      <w:r w:rsidR="008A2EB8" w:rsidRPr="00C72815">
        <w:rPr>
          <w:rFonts w:ascii="Arial Narrow" w:hAnsi="Arial Narrow" w:cs="ArialMT"/>
          <w:sz w:val="18"/>
          <w:szCs w:val="18"/>
        </w:rPr>
        <w:br/>
      </w:r>
    </w:p>
    <w:p w14:paraId="44A68D65" w14:textId="77777777" w:rsidR="008A2EB8" w:rsidRPr="00C72815" w:rsidRDefault="008A2EB8" w:rsidP="008A2EB8">
      <w:pPr>
        <w:autoSpaceDE w:val="0"/>
        <w:autoSpaceDN w:val="0"/>
        <w:adjustRightInd w:val="0"/>
        <w:spacing w:after="0" w:line="240" w:lineRule="auto"/>
        <w:ind w:left="-426"/>
        <w:rPr>
          <w:rFonts w:ascii="Arial Narrow" w:hAnsi="Arial Narrow" w:cs="ArialMT"/>
          <w:sz w:val="18"/>
          <w:szCs w:val="18"/>
        </w:rPr>
      </w:pPr>
      <w:r w:rsidRPr="00B57784">
        <w:rPr>
          <w:rFonts w:ascii="Arial Narrow" w:hAnsi="Arial Narrow" w:cs="ArialMT"/>
          <w:caps/>
          <w:sz w:val="18"/>
          <w:szCs w:val="18"/>
        </w:rPr>
        <w:t xml:space="preserve">Ander metodes </w:t>
      </w:r>
      <w:r w:rsidRPr="00B57784">
        <w:rPr>
          <w:rFonts w:ascii="Arial Narrow" w:hAnsi="Arial Narrow" w:cs="Arial"/>
          <w:caps/>
          <w:sz w:val="18"/>
          <w:szCs w:val="18"/>
        </w:rPr>
        <w:t xml:space="preserve">– </w:t>
      </w:r>
      <w:r w:rsidRPr="00B57784">
        <w:rPr>
          <w:rFonts w:ascii="Arial Narrow" w:hAnsi="Arial Narrow" w:cs="ArialMT"/>
          <w:caps/>
          <w:sz w:val="18"/>
          <w:szCs w:val="18"/>
        </w:rPr>
        <w:t>Spesifiseer</w:t>
      </w:r>
      <w:r w:rsidRPr="00C72815">
        <w:rPr>
          <w:rFonts w:ascii="Arial Narrow" w:hAnsi="Arial Narrow" w:cs="ArialMT"/>
          <w:sz w:val="18"/>
          <w:szCs w:val="18"/>
        </w:rPr>
        <w:t>: _ _____________________________________________________________________</w:t>
      </w:r>
    </w:p>
    <w:p w14:paraId="448B4172" w14:textId="77777777" w:rsidR="008A2EB8" w:rsidRPr="00C72815" w:rsidRDefault="008A2EB8" w:rsidP="008A2EB8">
      <w:pPr>
        <w:autoSpaceDE w:val="0"/>
        <w:autoSpaceDN w:val="0"/>
        <w:adjustRightInd w:val="0"/>
        <w:spacing w:after="0" w:line="240" w:lineRule="auto"/>
        <w:ind w:left="-426"/>
        <w:rPr>
          <w:rFonts w:ascii="Arial Narrow" w:hAnsi="Arial Narrow" w:cs="ArialMT"/>
          <w:sz w:val="18"/>
          <w:szCs w:val="18"/>
        </w:rPr>
      </w:pPr>
    </w:p>
    <w:p w14:paraId="2D5A7F84" w14:textId="77777777" w:rsidR="008A2EB8" w:rsidRPr="00C72815" w:rsidRDefault="008A2EB8" w:rsidP="008A2EB8">
      <w:pPr>
        <w:autoSpaceDE w:val="0"/>
        <w:autoSpaceDN w:val="0"/>
        <w:adjustRightInd w:val="0"/>
        <w:spacing w:after="0" w:line="240" w:lineRule="auto"/>
        <w:ind w:left="-426"/>
        <w:rPr>
          <w:rFonts w:ascii="Arial Narrow" w:hAnsi="Arial Narrow" w:cs="ArialMT"/>
          <w:sz w:val="18"/>
          <w:szCs w:val="18"/>
        </w:rPr>
      </w:pPr>
    </w:p>
    <w:p w14:paraId="03DAC146" w14:textId="362C8CFD" w:rsidR="008A2EB8" w:rsidRPr="00C72815" w:rsidRDefault="008A2EB8" w:rsidP="008A2EB8">
      <w:pPr>
        <w:autoSpaceDE w:val="0"/>
        <w:autoSpaceDN w:val="0"/>
        <w:adjustRightInd w:val="0"/>
        <w:spacing w:after="0" w:line="240" w:lineRule="auto"/>
        <w:ind w:left="-426"/>
        <w:rPr>
          <w:rFonts w:ascii="Arial Narrow" w:hAnsi="Arial Narrow" w:cs="Arial"/>
          <w:sz w:val="18"/>
          <w:szCs w:val="18"/>
        </w:rPr>
      </w:pPr>
      <w:r w:rsidRPr="00C72815">
        <w:rPr>
          <w:rFonts w:ascii="Arial Narrow" w:hAnsi="Arial Narrow" w:cs="ArialMT"/>
          <w:sz w:val="18"/>
          <w:szCs w:val="18"/>
        </w:rPr>
        <w:t>Geteken te............</w:t>
      </w:r>
      <w:r w:rsidR="00B57784">
        <w:rPr>
          <w:rFonts w:ascii="Arial Narrow" w:hAnsi="Arial Narrow" w:cs="ArialMT"/>
          <w:sz w:val="18"/>
          <w:szCs w:val="18"/>
        </w:rPr>
        <w:t>.............................. h</w:t>
      </w:r>
      <w:r w:rsidRPr="00C72815">
        <w:rPr>
          <w:rFonts w:ascii="Arial Narrow" w:hAnsi="Arial Narrow" w:cs="ArialMT"/>
          <w:sz w:val="18"/>
          <w:szCs w:val="18"/>
        </w:rPr>
        <w:t xml:space="preserve">ierdie...................... dag </w:t>
      </w:r>
      <w:r w:rsidRPr="00C72815">
        <w:rPr>
          <w:rFonts w:ascii="Arial Narrow" w:hAnsi="Arial Narrow" w:cs="Arial"/>
          <w:sz w:val="18"/>
          <w:szCs w:val="18"/>
        </w:rPr>
        <w:t>van........................... 20 … … ….. ……</w:t>
      </w:r>
    </w:p>
    <w:p w14:paraId="7A35577E" w14:textId="77777777" w:rsidR="008A2EB8" w:rsidRPr="00C72815" w:rsidRDefault="008A2EB8" w:rsidP="008A2EB8">
      <w:pPr>
        <w:autoSpaceDE w:val="0"/>
        <w:autoSpaceDN w:val="0"/>
        <w:adjustRightInd w:val="0"/>
        <w:spacing w:after="0" w:line="240" w:lineRule="auto"/>
        <w:ind w:left="-426"/>
        <w:rPr>
          <w:rFonts w:ascii="Arial Narrow" w:hAnsi="Arial Narrow" w:cs="Arial"/>
          <w:sz w:val="18"/>
          <w:szCs w:val="18"/>
        </w:rPr>
      </w:pPr>
    </w:p>
    <w:p w14:paraId="6B6A7E66" w14:textId="77777777" w:rsidR="008A2EB8" w:rsidRPr="00C72815" w:rsidRDefault="008A2EB8" w:rsidP="008A2EB8">
      <w:pPr>
        <w:autoSpaceDE w:val="0"/>
        <w:autoSpaceDN w:val="0"/>
        <w:adjustRightInd w:val="0"/>
        <w:spacing w:after="0" w:line="240" w:lineRule="auto"/>
        <w:ind w:left="-426"/>
        <w:rPr>
          <w:rFonts w:ascii="Arial Narrow" w:hAnsi="Arial Narrow" w:cs="Arial"/>
          <w:sz w:val="18"/>
          <w:szCs w:val="18"/>
        </w:rPr>
      </w:pPr>
    </w:p>
    <w:p w14:paraId="6F7FF22F" w14:textId="3DC2CF80" w:rsidR="008A2EB8" w:rsidRPr="00C72815" w:rsidRDefault="008A2EB8" w:rsidP="008A2EB8">
      <w:pPr>
        <w:autoSpaceDE w:val="0"/>
        <w:autoSpaceDN w:val="0"/>
        <w:adjustRightInd w:val="0"/>
        <w:spacing w:after="0" w:line="240" w:lineRule="auto"/>
        <w:ind w:left="-426"/>
        <w:rPr>
          <w:rFonts w:ascii="Arial Narrow" w:hAnsi="Arial Narrow" w:cs="Arial-ItalicMT"/>
          <w:i/>
          <w:iCs/>
          <w:sz w:val="18"/>
          <w:szCs w:val="18"/>
        </w:rPr>
      </w:pPr>
      <w:r w:rsidRPr="00C72815">
        <w:rPr>
          <w:rFonts w:ascii="Arial Narrow" w:hAnsi="Arial Narrow" w:cs="Arial"/>
          <w:sz w:val="18"/>
          <w:szCs w:val="18"/>
        </w:rPr>
        <w:t xml:space="preserve">………………………………………………………… ….. …… </w:t>
      </w:r>
      <w:r w:rsidRPr="00C72815">
        <w:rPr>
          <w:rFonts w:ascii="Arial Narrow" w:hAnsi="Arial Narrow" w:cs="Arial-ItalicMT"/>
          <w:i/>
          <w:iCs/>
          <w:sz w:val="18"/>
          <w:szCs w:val="18"/>
        </w:rPr>
        <w:t>Handtekening van die data</w:t>
      </w:r>
      <w:r w:rsidR="00B57784">
        <w:rPr>
          <w:rFonts w:ascii="Arial Narrow" w:hAnsi="Arial Narrow" w:cs="Arial-ItalicMT"/>
          <w:i/>
          <w:iCs/>
          <w:sz w:val="18"/>
          <w:szCs w:val="18"/>
        </w:rPr>
        <w:t xml:space="preserve"> vak</w:t>
      </w:r>
    </w:p>
    <w:p w14:paraId="1A7ADAE8" w14:textId="77777777" w:rsidR="008A2EB8" w:rsidRPr="00C72815" w:rsidRDefault="008A2EB8" w:rsidP="008A2EB8">
      <w:pPr>
        <w:autoSpaceDE w:val="0"/>
        <w:autoSpaceDN w:val="0"/>
        <w:adjustRightInd w:val="0"/>
        <w:spacing w:after="0" w:line="240" w:lineRule="auto"/>
        <w:ind w:left="-426"/>
        <w:rPr>
          <w:rFonts w:ascii="Arial Narrow" w:hAnsi="Arial Narrow" w:cs="Arial-ItalicMT"/>
          <w:i/>
          <w:iCs/>
          <w:sz w:val="18"/>
          <w:szCs w:val="18"/>
        </w:rPr>
      </w:pPr>
    </w:p>
    <w:p w14:paraId="762CA40F" w14:textId="77777777" w:rsidR="008A2EB8" w:rsidRPr="00C72815" w:rsidRDefault="008A2EB8" w:rsidP="008A2EB8">
      <w:pPr>
        <w:autoSpaceDE w:val="0"/>
        <w:autoSpaceDN w:val="0"/>
        <w:adjustRightInd w:val="0"/>
        <w:spacing w:after="0" w:line="240" w:lineRule="auto"/>
        <w:ind w:left="-426"/>
        <w:rPr>
          <w:rFonts w:ascii="Arial Narrow" w:hAnsi="Arial Narrow" w:cs="Arial-ItalicMT"/>
          <w:i/>
          <w:iCs/>
          <w:sz w:val="18"/>
          <w:szCs w:val="18"/>
        </w:rPr>
      </w:pPr>
    </w:p>
    <w:p w14:paraId="299ED2FB" w14:textId="032CA358" w:rsidR="008A2EB8" w:rsidRPr="00C72815" w:rsidRDefault="008A2EB8" w:rsidP="008A2EB8">
      <w:pPr>
        <w:spacing w:after="0" w:line="240" w:lineRule="auto"/>
        <w:ind w:left="-426"/>
        <w:rPr>
          <w:rFonts w:ascii="Arial Narrow" w:hAnsi="Arial Narrow"/>
          <w:i/>
          <w:iCs/>
          <w:sz w:val="18"/>
          <w:szCs w:val="18"/>
        </w:rPr>
      </w:pPr>
      <w:r w:rsidRPr="00C72815">
        <w:rPr>
          <w:rFonts w:ascii="Arial Narrow" w:hAnsi="Arial Narrow" w:cs="ArialMT"/>
          <w:sz w:val="18"/>
          <w:szCs w:val="18"/>
        </w:rPr>
        <w:t>Vir enige direkte</w:t>
      </w:r>
      <w:r w:rsidR="00B57784">
        <w:rPr>
          <w:rFonts w:ascii="Arial Narrow" w:hAnsi="Arial Narrow" w:cs="ArialMT"/>
          <w:sz w:val="18"/>
          <w:szCs w:val="18"/>
        </w:rPr>
        <w:t xml:space="preserve"> navrae met betrekking tot WBPI, E-pos die KVBA se aangewese WBPI</w:t>
      </w:r>
      <w:r w:rsidRPr="00C72815">
        <w:rPr>
          <w:rFonts w:ascii="Arial Narrow" w:hAnsi="Arial Narrow" w:cs="ArialMT"/>
          <w:sz w:val="18"/>
          <w:szCs w:val="18"/>
        </w:rPr>
        <w:t xml:space="preserve"> e-pos adres </w:t>
      </w:r>
      <w:hyperlink r:id="rId50" w:history="1">
        <w:r w:rsidRPr="00C72815">
          <w:rPr>
            <w:rStyle w:val="Hyperlink"/>
            <w:rFonts w:ascii="Arial Narrow" w:hAnsi="Arial Narrow"/>
            <w:i/>
            <w:iCs/>
            <w:sz w:val="18"/>
            <w:szCs w:val="18"/>
          </w:rPr>
          <w:t>popia @ ccma.org.za</w:t>
        </w:r>
      </w:hyperlink>
      <w:r w:rsidRPr="00C72815">
        <w:rPr>
          <w:rFonts w:ascii="Arial Narrow" w:hAnsi="Arial Narrow"/>
          <w:i/>
          <w:iCs/>
          <w:sz w:val="18"/>
          <w:szCs w:val="18"/>
        </w:rPr>
        <w:t xml:space="preserve"> </w:t>
      </w:r>
    </w:p>
    <w:p w14:paraId="54461FF5" w14:textId="77777777" w:rsidR="008A2EB8" w:rsidRPr="00C72815" w:rsidRDefault="008A2EB8" w:rsidP="00FA3FB0">
      <w:pPr>
        <w:spacing w:after="0" w:line="360" w:lineRule="auto"/>
        <w:ind w:left="142" w:hanging="142"/>
        <w:jc w:val="both"/>
        <w:rPr>
          <w:rFonts w:ascii="Arial Narrow" w:hAnsi="Arial Narrow" w:cs="Arial"/>
          <w:sz w:val="18"/>
          <w:szCs w:val="18"/>
        </w:rPr>
      </w:pPr>
    </w:p>
    <w:sectPr w:rsidR="008A2EB8" w:rsidRPr="00C72815" w:rsidSect="00C72815">
      <w:headerReference w:type="default" r:id="rId51"/>
      <w:footerReference w:type="default" r:id="rId52"/>
      <w:pgSz w:w="11906" w:h="16838" w:code="9"/>
      <w:pgMar w:top="1247" w:right="991" w:bottom="1440" w:left="1276"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E14FA" w14:textId="77777777" w:rsidR="008B5265" w:rsidRDefault="008B5265" w:rsidP="005F13F7">
      <w:pPr>
        <w:spacing w:after="0" w:line="240" w:lineRule="auto"/>
      </w:pPr>
      <w:r>
        <w:separator/>
      </w:r>
    </w:p>
  </w:endnote>
  <w:endnote w:type="continuationSeparator" w:id="0">
    <w:p w14:paraId="2DB14228" w14:textId="77777777" w:rsidR="008B5265" w:rsidRDefault="008B5265" w:rsidP="005F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Sans">
    <w:altName w:val="Calibri"/>
    <w:panose1 w:val="00000000000000000000"/>
    <w:charset w:val="00"/>
    <w:family w:val="swiss"/>
    <w:notTrueType/>
    <w:pitch w:val="default"/>
    <w:sig w:usb0="00000003" w:usb1="00000000" w:usb2="00000000" w:usb3="00000000" w:csb0="00000001" w:csb1="00000000"/>
  </w:font>
  <w:font w:name="OpenSans-Bold">
    <w:altName w:val="Calibri"/>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roman"/>
    <w:notTrueType/>
    <w:pitch w:val="default"/>
  </w:font>
  <w:font w:name="SymbolMT">
    <w:altName w:val="Calibri"/>
    <w:panose1 w:val="00000000000000000000"/>
    <w:charset w:val="88"/>
    <w:family w:val="auto"/>
    <w:notTrueType/>
    <w:pitch w:val="default"/>
    <w:sig w:usb0="00000001" w:usb1="08080000" w:usb2="00000010" w:usb3="00000000" w:csb0="00100000" w:csb1="00000000"/>
  </w:font>
  <w:font w:name="Noto Serif">
    <w:charset w:val="00"/>
    <w:family w:val="roman"/>
    <w:pitch w:val="variable"/>
    <w:sig w:usb0="E00002FF" w:usb1="500078FF" w:usb2="00000029" w:usb3="00000000" w:csb0="0000019F" w:csb1="00000000"/>
  </w:font>
  <w:font w:name="ArialMT">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6C960" w14:textId="77777777" w:rsidR="00E33CD0" w:rsidRDefault="00E33CD0">
    <w:pPr>
      <w:pStyle w:val="BodyText"/>
      <w:spacing w:line="14" w:lineRule="auto"/>
    </w:pPr>
    <w:r>
      <w:rPr>
        <w:noProof/>
      </w:rPr>
      <mc:AlternateContent>
        <mc:Choice Requires="wps">
          <w:drawing>
            <wp:anchor distT="0" distB="0" distL="114300" distR="114300" simplePos="0" relativeHeight="251659264" behindDoc="1" locked="0" layoutInCell="1" allowOverlap="1" wp14:anchorId="6511120B" wp14:editId="16DCB9C2">
              <wp:simplePos x="0" y="0"/>
              <wp:positionH relativeFrom="page">
                <wp:posOffset>1828800</wp:posOffset>
              </wp:positionH>
              <wp:positionV relativeFrom="bottomMargin">
                <wp:posOffset>0</wp:posOffset>
              </wp:positionV>
              <wp:extent cx="3914775" cy="2000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083A2" w14:textId="5F3BE104" w:rsidR="00E33CD0" w:rsidRPr="00CF3864" w:rsidRDefault="00E33CD0" w:rsidP="00CE7169">
                          <w:pPr>
                            <w:spacing w:before="14"/>
                            <w:ind w:left="20"/>
                            <w:jc w:val="center"/>
                            <w:rPr>
                              <w:rFonts w:ascii="Arial Narrow" w:hAnsi="Arial Narrow"/>
                              <w:b/>
                            </w:rPr>
                          </w:pPr>
                          <w:r w:rsidRPr="00CF3864">
                            <w:rPr>
                              <w:rFonts w:ascii="Arial Narrow" w:hAnsi="Arial Narrow"/>
                              <w:b/>
                              <w:color w:val="7F7F7F"/>
                            </w:rPr>
                            <w:t>Ingedien by die Suid-Afrikaanse inligting reguleerder deur die KVBA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1120B" id="_x0000_t202" coordsize="21600,21600" o:spt="202" path="m,l,21600r21600,l21600,xe">
              <v:stroke joinstyle="miter"/>
              <v:path gradientshapeok="t" o:connecttype="rect"/>
            </v:shapetype>
            <v:shape id="Text Box 6" o:spid="_x0000_s1070" type="#_x0000_t202" style="position:absolute;margin-left:2in;margin-top:0;width:308.25pt;height:15.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PnrAIAAKkFAAAOAAAAZHJzL2Uyb0RvYy54bWysVF1vmzAUfZ+0/2D5nQIpIQGVVG0I06Tu&#10;Q2r3AxwwwZqxme0Eumn/fdcmpGmrSdM2HqyLfX3uxzm+V9dDy9GBKs2kyHB4EWBERSkrJnYZ/vJQ&#10;eEuMtCGiIlwKmuFHqvH16u2bq75L6Uw2kldUIQAROu27DDfGdKnv67KhLdEXsqMCDmupWmLgV+38&#10;SpEe0Fvuz4Ig9nupqk7JkmoNu/l4iFcOv65paT7VtaYG8QxDbsatyq1bu/qrK5LuFOkaVh7TIH+R&#10;RUuYgKAnqJwYgvaKvYJqWamklrW5KGXry7pmJXU1QDVh8KKa+4Z01NUCzdHdqU36/8GWHw+fFWJV&#10;hmOMBGmBogc6GHQrBxTb7vSdTsHpvgM3M8A2sOwq1d2dLL9qJOS6IWJHb5SSfUNJBdmF9qZ/dnXE&#10;0RZk23+QFYQheyMd0FCr1rYOmoEAHVh6PDFjUylh8zIJo8VijlEJZ8B7MJu7ECSdbndKm3dUtsga&#10;GVbAvEMnhzttbDYknVxsMCELxrljn4tnG+A47kBsuGrPbBaOzB9JkGyWm2XkRbN440VBnns3xTry&#10;4iJczPPLfL3Ow582bhilDasqKmyYSVhh9GfEHSU+SuIkLS05qyycTUmr3XbNFToQEHbhvmNDztz8&#10;52m4JkAtL0oKZ1FwO0u8Il4uvKiI5l6yCJZeECa3SRxESZQXz0u6Y4L+e0moz3AyBx5dOb+tDbiG&#10;73VtJG2ZgdHBWZvh5cmJpFaCG1E5ag1hfLTPWmHTf2oF0D0R7QRrNTqq1QzbAVCsireyegTpKgnK&#10;An3CvAOjkeo7Rj3Mjgzrb3uiKEb8vQD520EzGWoytpNBRAlXM2wwGs21GQfSvlNs1wDy+MCEvIEn&#10;UjOn3qcsjg8L5oEr4ji77MA5/3deTxN29QsAAP//AwBQSwMEFAAGAAgAAAAhALIu5pTfAAAABwEA&#10;AA8AAABkcnMvZG93bnJldi54bWxMj8FOwzAQRO9I/IO1SNyo3UKrNMSpKgQnpIo0HDg68TaJGq9D&#10;7Lbh77uc4LLSaEYzb7PN5HpxxjF0njTMZwoEUu1tR42Gz/LtIQERoiFrek+o4QcDbPLbm8yk1l+o&#10;wPM+NoJLKKRGQxvjkEoZ6hadCTM/ILF38KMzkeXYSDuaC5e7Xi6UWklnOuKF1gz40mJ93J+chu0X&#10;Fa/d9676KA5FV5ZrRe+ro9b3d9P2GUTEKf6F4Ref0SFnpsqfyAbRa1gkCf8SNfBle62eliAqDY/z&#10;Jcg8k//58ysAAAD//wMAUEsBAi0AFAAGAAgAAAAhALaDOJL+AAAA4QEAABMAAAAAAAAAAAAAAAAA&#10;AAAAAFtDb250ZW50X1R5cGVzXS54bWxQSwECLQAUAAYACAAAACEAOP0h/9YAAACUAQAACwAAAAAA&#10;AAAAAAAAAAAvAQAAX3JlbHMvLnJlbHNQSwECLQAUAAYACAAAACEACRSj56wCAACpBQAADgAAAAAA&#10;AAAAAAAAAAAuAgAAZHJzL2Uyb0RvYy54bWxQSwECLQAUAAYACAAAACEAsi7mlN8AAAAHAQAADwAA&#10;AAAAAAAAAAAAAAAGBQAAZHJzL2Rvd25yZXYueG1sUEsFBgAAAAAEAAQA8wAAABIGAAAAAA==&#10;" filled="f" stroked="f">
              <v:textbox inset="0,0,0,0">
                <w:txbxContent>
                  <w:p w14:paraId="642083A2" w14:textId="5F3BE104" w:rsidR="00E33CD0" w:rsidRPr="00CF3864" w:rsidRDefault="00E33CD0" w:rsidP="00CE7169">
                    <w:pPr>
                      <w:spacing w:before="14"/>
                      <w:ind w:left="20"/>
                      <w:jc w:val="center"/>
                      <w:rPr>
                        <w:rFonts w:ascii="Arial Narrow" w:hAnsi="Arial Narrow"/>
                        <w:b/>
                      </w:rPr>
                    </w:pPr>
                    <w:r w:rsidRPr="00CF3864">
                      <w:rPr>
                        <w:rFonts w:ascii="Arial Narrow" w:hAnsi="Arial Narrow"/>
                        <w:b/>
                        <w:color w:val="7F7F7F"/>
                      </w:rPr>
                      <w:t>Ingedien by die Suid-Afrikaanse inligting reguleerder deur die KVBA</w:t>
                    </w:r>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447319926"/>
      <w:docPartObj>
        <w:docPartGallery w:val="Page Numbers (Bottom of Page)"/>
        <w:docPartUnique/>
      </w:docPartObj>
    </w:sdtPr>
    <w:sdtContent>
      <w:sdt>
        <w:sdtPr>
          <w:rPr>
            <w:rFonts w:ascii="Arial" w:hAnsi="Arial" w:cs="Arial"/>
            <w:sz w:val="16"/>
            <w:szCs w:val="16"/>
          </w:rPr>
          <w:id w:val="-1009899632"/>
          <w:docPartObj>
            <w:docPartGallery w:val="Page Numbers (Top of Page)"/>
            <w:docPartUnique/>
          </w:docPartObj>
        </w:sdtPr>
        <w:sdtContent>
          <w:p w14:paraId="66DB1349" w14:textId="1FF30A16" w:rsidR="00E33CD0" w:rsidRPr="00A442B5" w:rsidRDefault="00E33CD0">
            <w:pPr>
              <w:pStyle w:val="Footer"/>
              <w:jc w:val="center"/>
              <w:rPr>
                <w:rFonts w:ascii="Arial" w:hAnsi="Arial" w:cs="Arial"/>
                <w:sz w:val="16"/>
                <w:szCs w:val="16"/>
              </w:rPr>
            </w:pPr>
            <w:r w:rsidRPr="00A442B5">
              <w:rPr>
                <w:rFonts w:ascii="Arial" w:hAnsi="Arial" w:cs="Arial"/>
                <w:sz w:val="16"/>
                <w:szCs w:val="16"/>
              </w:rPr>
              <w:t xml:space="preserve">Bladsy </w:t>
            </w:r>
            <w:r w:rsidRPr="00A442B5">
              <w:rPr>
                <w:rFonts w:ascii="Arial" w:hAnsi="Arial" w:cs="Arial"/>
                <w:b/>
                <w:bCs/>
                <w:sz w:val="16"/>
                <w:szCs w:val="16"/>
              </w:rPr>
              <w:fldChar w:fldCharType="begin"/>
            </w:r>
            <w:r w:rsidRPr="00A442B5">
              <w:rPr>
                <w:rFonts w:ascii="Arial" w:hAnsi="Arial" w:cs="Arial"/>
                <w:b/>
                <w:bCs/>
                <w:sz w:val="16"/>
                <w:szCs w:val="16"/>
              </w:rPr>
              <w:instrText xml:space="preserve"> PAGE </w:instrText>
            </w:r>
            <w:r w:rsidRPr="00A442B5">
              <w:rPr>
                <w:rFonts w:ascii="Arial" w:hAnsi="Arial" w:cs="Arial"/>
                <w:b/>
                <w:bCs/>
                <w:sz w:val="16"/>
                <w:szCs w:val="16"/>
              </w:rPr>
              <w:fldChar w:fldCharType="separate"/>
            </w:r>
            <w:r w:rsidR="00154FAF">
              <w:rPr>
                <w:rFonts w:ascii="Arial" w:hAnsi="Arial" w:cs="Arial"/>
                <w:b/>
                <w:bCs/>
                <w:noProof/>
                <w:sz w:val="16"/>
                <w:szCs w:val="16"/>
              </w:rPr>
              <w:t>45</w:t>
            </w:r>
            <w:r w:rsidRPr="00A442B5">
              <w:rPr>
                <w:rFonts w:ascii="Arial" w:hAnsi="Arial" w:cs="Arial"/>
                <w:b/>
                <w:bCs/>
                <w:sz w:val="16"/>
                <w:szCs w:val="16"/>
              </w:rPr>
              <w:fldChar w:fldCharType="end"/>
            </w:r>
            <w:r>
              <w:rPr>
                <w:rFonts w:ascii="Arial" w:hAnsi="Arial" w:cs="Arial"/>
                <w:sz w:val="16"/>
                <w:szCs w:val="16"/>
              </w:rPr>
              <w:t>van</w:t>
            </w:r>
            <w:r w:rsidRPr="00A442B5">
              <w:rPr>
                <w:rFonts w:ascii="Arial" w:hAnsi="Arial" w:cs="Arial"/>
                <w:sz w:val="16"/>
                <w:szCs w:val="16"/>
              </w:rPr>
              <w:t xml:space="preserve"> </w:t>
            </w:r>
            <w:r w:rsidRPr="00A442B5">
              <w:rPr>
                <w:rFonts w:ascii="Arial" w:hAnsi="Arial" w:cs="Arial"/>
                <w:b/>
                <w:bCs/>
                <w:sz w:val="16"/>
                <w:szCs w:val="16"/>
              </w:rPr>
              <w:fldChar w:fldCharType="begin"/>
            </w:r>
            <w:r w:rsidRPr="00A442B5">
              <w:rPr>
                <w:rFonts w:ascii="Arial" w:hAnsi="Arial" w:cs="Arial"/>
                <w:b/>
                <w:bCs/>
                <w:sz w:val="16"/>
                <w:szCs w:val="16"/>
              </w:rPr>
              <w:instrText xml:space="preserve"> NUMPAGES  </w:instrText>
            </w:r>
            <w:r w:rsidRPr="00A442B5">
              <w:rPr>
                <w:rFonts w:ascii="Arial" w:hAnsi="Arial" w:cs="Arial"/>
                <w:b/>
                <w:bCs/>
                <w:sz w:val="16"/>
                <w:szCs w:val="16"/>
              </w:rPr>
              <w:fldChar w:fldCharType="separate"/>
            </w:r>
            <w:r w:rsidR="00154FAF">
              <w:rPr>
                <w:rFonts w:ascii="Arial" w:hAnsi="Arial" w:cs="Arial"/>
                <w:b/>
                <w:bCs/>
                <w:noProof/>
                <w:sz w:val="16"/>
                <w:szCs w:val="16"/>
              </w:rPr>
              <w:t>45</w:t>
            </w:r>
            <w:r w:rsidRPr="00A442B5">
              <w:rPr>
                <w:rFonts w:ascii="Arial" w:hAnsi="Arial" w:cs="Arial"/>
                <w:b/>
                <w:bCs/>
                <w:sz w:val="16"/>
                <w:szCs w:val="16"/>
              </w:rPr>
              <w:fldChar w:fldCharType="end"/>
            </w:r>
          </w:p>
        </w:sdtContent>
      </w:sdt>
    </w:sdtContent>
  </w:sdt>
  <w:p w14:paraId="7D7FD0EE" w14:textId="77777777" w:rsidR="00E33CD0" w:rsidRPr="00A442B5" w:rsidRDefault="00E33CD0">
    <w:pPr>
      <w:pStyle w:val="Footer"/>
      <w:rPr>
        <w:rFonts w:ascii="Arial" w:hAnsi="Arial" w:cs="Arial"/>
        <w:sz w:val="16"/>
        <w:szCs w:val="16"/>
      </w:rPr>
    </w:pPr>
  </w:p>
  <w:p w14:paraId="1C0C99C9" w14:textId="77777777" w:rsidR="00E33CD0" w:rsidRDefault="00E33CD0"/>
  <w:p w14:paraId="532B1315" w14:textId="77777777" w:rsidR="00E33CD0" w:rsidRDefault="00E33C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84E34" w14:textId="77777777" w:rsidR="008B5265" w:rsidRDefault="008B5265" w:rsidP="005F13F7">
      <w:pPr>
        <w:spacing w:after="0" w:line="240" w:lineRule="auto"/>
      </w:pPr>
      <w:r>
        <w:separator/>
      </w:r>
    </w:p>
  </w:footnote>
  <w:footnote w:type="continuationSeparator" w:id="0">
    <w:p w14:paraId="63E2BF46" w14:textId="77777777" w:rsidR="008B5265" w:rsidRDefault="008B5265" w:rsidP="005F13F7">
      <w:pPr>
        <w:spacing w:after="0" w:line="240" w:lineRule="auto"/>
      </w:pPr>
      <w:r>
        <w:continuationSeparator/>
      </w:r>
    </w:p>
  </w:footnote>
  <w:footnote w:id="1">
    <w:p w14:paraId="304B308E" w14:textId="77777777" w:rsidR="00E33CD0" w:rsidRPr="00133CCA" w:rsidRDefault="00E33CD0" w:rsidP="00CE7169">
      <w:pPr>
        <w:pStyle w:val="FootnoteText"/>
        <w:rPr>
          <w:rFonts w:ascii="Arial Narrow" w:hAnsi="Arial Narrow"/>
          <w:sz w:val="16"/>
          <w:szCs w:val="16"/>
          <w:lang w:val="en-US"/>
        </w:rPr>
      </w:pPr>
      <w:r w:rsidRPr="00133CCA">
        <w:rPr>
          <w:rStyle w:val="FootnoteReference"/>
          <w:rFonts w:ascii="Arial Narrow" w:hAnsi="Arial Narrow"/>
          <w:sz w:val="16"/>
          <w:szCs w:val="16"/>
        </w:rPr>
        <w:footnoteRef/>
      </w:r>
      <w:r w:rsidRPr="00133CCA">
        <w:rPr>
          <w:rFonts w:ascii="Arial Narrow" w:hAnsi="Arial Narrow"/>
          <w:sz w:val="16"/>
          <w:szCs w:val="16"/>
        </w:rPr>
        <w:t xml:space="preserve"> </w:t>
      </w:r>
      <w:r w:rsidRPr="00133CCA">
        <w:rPr>
          <w:rFonts w:ascii="Arial Narrow" w:hAnsi="Arial Narrow"/>
          <w:sz w:val="16"/>
          <w:szCs w:val="16"/>
          <w:lang w:val="en-US"/>
        </w:rPr>
        <w:t>Artikel 1 van die wbti, 2000.</w:t>
      </w:r>
    </w:p>
  </w:footnote>
  <w:footnote w:id="2">
    <w:p w14:paraId="2FBA80DC" w14:textId="77777777" w:rsidR="00E33CD0" w:rsidRPr="00E87A0E" w:rsidRDefault="00E33CD0">
      <w:pPr>
        <w:pStyle w:val="FootnoteText"/>
        <w:rPr>
          <w:rFonts w:ascii="Arial Narrow" w:hAnsi="Arial Narrow"/>
          <w:lang w:val="en-US"/>
        </w:rPr>
      </w:pPr>
      <w:r w:rsidRPr="00CF3864">
        <w:rPr>
          <w:rStyle w:val="FootnoteReference"/>
          <w:rFonts w:ascii="Arial Narrow" w:hAnsi="Arial Narrow"/>
          <w:sz w:val="16"/>
          <w:szCs w:val="16"/>
        </w:rPr>
        <w:footnoteRef/>
      </w:r>
      <w:r w:rsidRPr="00CF3864">
        <w:rPr>
          <w:rFonts w:ascii="Arial Narrow" w:hAnsi="Arial Narrow"/>
          <w:sz w:val="16"/>
          <w:szCs w:val="16"/>
        </w:rPr>
        <w:t xml:space="preserve"> </w:t>
      </w:r>
      <w:r w:rsidRPr="00CF3864">
        <w:rPr>
          <w:rFonts w:ascii="Arial Narrow" w:hAnsi="Arial Narrow"/>
          <w:sz w:val="16"/>
          <w:szCs w:val="16"/>
          <w:lang w:val="en-US"/>
        </w:rPr>
        <w:t xml:space="preserve">Die nege ander lede bestaan uit drie elk van die georganiseerde arbeid, georganiseerde besigheid en die staat </w:t>
      </w:r>
      <w:r w:rsidRPr="00E87A0E">
        <w:rPr>
          <w:rFonts w:ascii="Arial Narrow" w:hAnsi="Arial Narrow"/>
          <w:lang w:val="en-US"/>
        </w:rPr>
        <w:t>.</w:t>
      </w:r>
    </w:p>
  </w:footnote>
  <w:footnote w:id="3">
    <w:p w14:paraId="20EE3A76" w14:textId="71E1A93C" w:rsidR="00E33CD0" w:rsidRPr="00487103" w:rsidRDefault="00E33CD0" w:rsidP="00AD1B93">
      <w:pPr>
        <w:pStyle w:val="FootnoteText"/>
        <w:jc w:val="both"/>
        <w:rPr>
          <w:rFonts w:ascii="Arial Narrow" w:hAnsi="Arial Narrow" w:cs="Arial"/>
          <w:i/>
          <w:sz w:val="12"/>
          <w:szCs w:val="12"/>
        </w:rPr>
      </w:pPr>
      <w:r w:rsidRPr="00487103">
        <w:rPr>
          <w:rStyle w:val="FootnoteReference"/>
          <w:rFonts w:ascii="Arial" w:hAnsi="Arial" w:cs="Arial"/>
          <w:sz w:val="12"/>
          <w:szCs w:val="12"/>
        </w:rPr>
        <w:footnoteRef/>
      </w:r>
      <w:r w:rsidRPr="00487103">
        <w:rPr>
          <w:rFonts w:ascii="Arial" w:hAnsi="Arial" w:cs="Arial"/>
          <w:sz w:val="12"/>
          <w:szCs w:val="12"/>
        </w:rPr>
        <w:t xml:space="preserve"> </w:t>
      </w:r>
      <w:r w:rsidRPr="00CE20AC">
        <w:rPr>
          <w:rFonts w:ascii="Arial Narrow" w:hAnsi="Arial Narrow" w:cs="Arial"/>
          <w:sz w:val="12"/>
          <w:szCs w:val="12"/>
        </w:rPr>
        <w:t>Artikel 17(1) van WBTI- Vir die doeleindes van WBTI moet elke openbare liggaam, behoudens wetgewing wat die indiensneming van personeel van die betrokke openbare liggaam reguleer, die aantal persone as adjunk-inligtingsbeamptes aanwys as wat nodig is om die openbare liggaam te lewer. so toeganklik as wat redelikerwys moontlik is vir versoekers van sy rekords.</w:t>
      </w:r>
    </w:p>
  </w:footnote>
  <w:footnote w:id="4">
    <w:p w14:paraId="6E457FBB" w14:textId="61C354D3" w:rsidR="00E33CD0" w:rsidRPr="00487103" w:rsidRDefault="00E33CD0" w:rsidP="00AD1B93">
      <w:pPr>
        <w:pStyle w:val="FootnoteText"/>
        <w:jc w:val="both"/>
        <w:rPr>
          <w:rFonts w:ascii="Arial Narrow" w:hAnsi="Arial Narrow" w:cs="Arial"/>
          <w:i/>
          <w:sz w:val="12"/>
          <w:szCs w:val="12"/>
        </w:rPr>
      </w:pPr>
      <w:r w:rsidRPr="00487103">
        <w:rPr>
          <w:rStyle w:val="FootnoteReference"/>
          <w:rFonts w:ascii="Arial Narrow" w:hAnsi="Arial Narrow" w:cs="Arial"/>
          <w:i/>
          <w:sz w:val="12"/>
          <w:szCs w:val="12"/>
        </w:rPr>
        <w:footnoteRef/>
      </w:r>
      <w:r w:rsidRPr="00CE20AC">
        <w:rPr>
          <w:rFonts w:ascii="Arial Narrow" w:hAnsi="Arial Narrow" w:cs="Arial"/>
          <w:i/>
          <w:sz w:val="12"/>
          <w:szCs w:val="12"/>
        </w:rPr>
        <w:t>Artikel 56(a) van WBTI- Elke openbare en private liggaam moet voorsiening maak, op die wyse voorgeskryf in artikel 17 van die Wet op die Bevordering van Toegang tot Inligting, met die nodige veranderinge, vir die aanwysing van so 'n aantal persone, indien enige , as adjunk-inligtingsbeamptes soos nodig is om die pligte en verantwoordelikhede soos uiteengesit in artikel 55(1) van WBTI uit te voer.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C7DF4" w14:textId="4316CA89" w:rsidR="00E33CD0" w:rsidRPr="00BA0110" w:rsidRDefault="00E33CD0" w:rsidP="00D34113">
    <w:pPr>
      <w:pStyle w:val="Header"/>
      <w:jc w:val="center"/>
      <w:rPr>
        <w:rFonts w:ascii="Arial" w:hAnsi="Arial" w:cs="Arial"/>
        <w:b/>
        <w:caps/>
        <w:sz w:val="20"/>
        <w:szCs w:val="20"/>
        <w:lang w:val="en-US"/>
      </w:rPr>
    </w:pPr>
    <w:r>
      <w:rPr>
        <w:rFonts w:ascii="Arial" w:hAnsi="Arial" w:cs="Arial"/>
        <w:b/>
        <w:caps/>
        <w:sz w:val="20"/>
        <w:szCs w:val="20"/>
        <w:lang w:val="en-US"/>
      </w:rPr>
      <w:t>Die KVBA</w:t>
    </w:r>
    <w:r w:rsidRPr="00BA0110">
      <w:rPr>
        <w:rFonts w:ascii="Arial" w:hAnsi="Arial" w:cs="Arial"/>
        <w:b/>
        <w:caps/>
        <w:sz w:val="20"/>
        <w:szCs w:val="20"/>
        <w:lang w:val="en-US"/>
      </w:rPr>
      <w:t xml:space="preserve"> S</w:t>
    </w:r>
    <w:r>
      <w:rPr>
        <w:rFonts w:ascii="Arial" w:hAnsi="Arial" w:cs="Arial"/>
        <w:b/>
        <w:caps/>
        <w:sz w:val="20"/>
        <w:szCs w:val="20"/>
        <w:lang w:val="en-US"/>
      </w:rPr>
      <w:t>E wbpi</w:t>
    </w:r>
    <w:r w:rsidRPr="00BA0110">
      <w:rPr>
        <w:rFonts w:ascii="Arial" w:hAnsi="Arial" w:cs="Arial"/>
        <w:b/>
        <w:caps/>
        <w:sz w:val="20"/>
        <w:szCs w:val="20"/>
        <w:lang w:val="en-US"/>
      </w:rPr>
      <w:t xml:space="preserve"> &amp; die wbti handleiding 20 </w:t>
    </w:r>
    <w:r>
      <w:rPr>
        <w:rFonts w:ascii="Arial" w:hAnsi="Arial" w:cs="Arial"/>
        <w:b/>
        <w:caps/>
        <w:sz w:val="20"/>
        <w:szCs w:val="20"/>
        <w:lang w:val="en-US"/>
      </w:rPr>
      <w:t>24/25</w:t>
    </w:r>
    <w:r w:rsidRPr="00BA0110">
      <w:rPr>
        <w:rFonts w:ascii="Arial" w:hAnsi="Arial" w:cs="Arial"/>
        <w:b/>
        <w:caps/>
        <w:sz w:val="20"/>
        <w:szCs w:val="20"/>
        <w:lang w:val="en-US"/>
      </w:rPr>
      <w:t xml:space="preserve"> </w:t>
    </w:r>
  </w:p>
  <w:p w14:paraId="7A98D281" w14:textId="2BD39258" w:rsidR="00E33CD0" w:rsidRPr="00BA0110" w:rsidRDefault="00E33CD0" w:rsidP="00D34113">
    <w:pPr>
      <w:pStyle w:val="Header"/>
      <w:jc w:val="center"/>
      <w:rPr>
        <w:rFonts w:ascii="Arial" w:hAnsi="Arial" w:cs="Arial"/>
        <w:b/>
        <w:caps/>
        <w:sz w:val="32"/>
        <w:szCs w:val="32"/>
        <w:lang w:val="en-US"/>
      </w:rPr>
    </w:pPr>
    <w:r>
      <w:rPr>
        <w:rFonts w:ascii="Arial" w:hAnsi="Arial" w:cs="Arial"/>
        <w:b/>
        <w:caps/>
        <w:sz w:val="32"/>
        <w:szCs w:val="32"/>
        <w:lang w:val="en-US"/>
      </w:rPr>
      <w:t>Vir voorlegging aan die Suid-</w:t>
    </w:r>
    <w:r w:rsidRPr="00BA0110">
      <w:rPr>
        <w:rFonts w:ascii="Arial" w:hAnsi="Arial" w:cs="Arial"/>
        <w:b/>
        <w:caps/>
        <w:sz w:val="32"/>
        <w:szCs w:val="32"/>
        <w:lang w:val="en-US"/>
      </w:rPr>
      <w:t>Afrikaanse Inligting REGULEERDER</w:t>
    </w:r>
  </w:p>
  <w:p w14:paraId="53D08909" w14:textId="2FDAD2DC" w:rsidR="00E33CD0" w:rsidRDefault="00E33CD0" w:rsidP="00146DF5">
    <w:pPr>
      <w:pStyle w:val="Header"/>
      <w:jc w:val="center"/>
      <w:rPr>
        <w:lang w:val="en-US"/>
      </w:rPr>
    </w:pPr>
    <w:hyperlink r:id="rId1" w:history="1">
      <w:r w:rsidRPr="001E3C73">
        <w:rPr>
          <w:rStyle w:val="Hyperlink"/>
          <w:lang w:val="en-US"/>
        </w:rPr>
        <w:t xml:space="preserve">paia@ccma.org.za </w:t>
      </w:r>
    </w:hyperlink>
    <w:r>
      <w:rPr>
        <w:rStyle w:val="Hyperlink"/>
      </w:rPr>
      <w:t>/</w:t>
    </w:r>
    <w:r>
      <w:rPr>
        <w:rStyle w:val="Hyperlink"/>
        <w:lang w:val="en-US"/>
      </w:rPr>
      <w:t>popia@</w:t>
    </w:r>
    <w:r w:rsidRPr="00630E67">
      <w:rPr>
        <w:rStyle w:val="Hyperlink"/>
        <w:lang w:val="en-US"/>
      </w:rPr>
      <w:t>ccma.org.za</w:t>
    </w:r>
  </w:p>
  <w:p w14:paraId="022606F3" w14:textId="77777777" w:rsidR="00E33CD0" w:rsidRDefault="00E33CD0" w:rsidP="00146DF5">
    <w:pPr>
      <w:pStyle w:val="Header"/>
      <w:jc w:val="center"/>
      <w:rPr>
        <w:lang w:val="en-US"/>
      </w:rPr>
    </w:pPr>
  </w:p>
  <w:p w14:paraId="6B762F0F" w14:textId="77777777" w:rsidR="00E33CD0" w:rsidRDefault="00E33CD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720" w:hanging="720"/>
      </w:pPr>
      <w:rPr>
        <w:rFonts w:ascii="Arial" w:hAnsi="Arial" w:cs="Arial"/>
        <w:b w:val="0"/>
        <w:bCs w:val="0"/>
        <w:i/>
        <w:iCs/>
        <w:spacing w:val="-1"/>
        <w:w w:val="99"/>
        <w:sz w:val="20"/>
        <w:szCs w:val="20"/>
      </w:rPr>
    </w:lvl>
    <w:lvl w:ilvl="1">
      <w:numFmt w:val="bullet"/>
      <w:lvlText w:val="•"/>
      <w:lvlJc w:val="left"/>
      <w:pPr>
        <w:ind w:left="2114" w:hanging="720"/>
      </w:pPr>
    </w:lvl>
    <w:lvl w:ilvl="2">
      <w:numFmt w:val="bullet"/>
      <w:lvlText w:val="•"/>
      <w:lvlJc w:val="left"/>
      <w:pPr>
        <w:ind w:left="3029" w:hanging="720"/>
      </w:pPr>
    </w:lvl>
    <w:lvl w:ilvl="3">
      <w:numFmt w:val="bullet"/>
      <w:lvlText w:val="•"/>
      <w:lvlJc w:val="left"/>
      <w:pPr>
        <w:ind w:left="3943" w:hanging="720"/>
      </w:pPr>
    </w:lvl>
    <w:lvl w:ilvl="4">
      <w:numFmt w:val="bullet"/>
      <w:lvlText w:val="•"/>
      <w:lvlJc w:val="left"/>
      <w:pPr>
        <w:ind w:left="4858" w:hanging="720"/>
      </w:pPr>
    </w:lvl>
    <w:lvl w:ilvl="5">
      <w:numFmt w:val="bullet"/>
      <w:lvlText w:val="•"/>
      <w:lvlJc w:val="left"/>
      <w:pPr>
        <w:ind w:left="5773" w:hanging="720"/>
      </w:pPr>
    </w:lvl>
    <w:lvl w:ilvl="6">
      <w:numFmt w:val="bullet"/>
      <w:lvlText w:val="•"/>
      <w:lvlJc w:val="left"/>
      <w:pPr>
        <w:ind w:left="6687" w:hanging="720"/>
      </w:pPr>
    </w:lvl>
    <w:lvl w:ilvl="7">
      <w:numFmt w:val="bullet"/>
      <w:lvlText w:val="•"/>
      <w:lvlJc w:val="left"/>
      <w:pPr>
        <w:ind w:left="7602" w:hanging="720"/>
      </w:pPr>
    </w:lvl>
    <w:lvl w:ilvl="8">
      <w:numFmt w:val="bullet"/>
      <w:lvlText w:val="•"/>
      <w:lvlJc w:val="left"/>
      <w:pPr>
        <w:ind w:left="8517" w:hanging="720"/>
      </w:pPr>
    </w:lvl>
  </w:abstractNum>
  <w:abstractNum w:abstractNumId="1" w15:restartNumberingAfterBreak="0">
    <w:nsid w:val="012B039B"/>
    <w:multiLevelType w:val="multilevel"/>
    <w:tmpl w:val="F2B83D7C"/>
    <w:lvl w:ilvl="0">
      <w:start w:val="12"/>
      <w:numFmt w:val="decimal"/>
      <w:lvlText w:val="%1"/>
      <w:lvlJc w:val="left"/>
      <w:pPr>
        <w:ind w:left="360" w:hanging="360"/>
      </w:pPr>
      <w:rPr>
        <w:rFonts w:hint="default"/>
      </w:rPr>
    </w:lvl>
    <w:lvl w:ilvl="1">
      <w:start w:val="6"/>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F25228"/>
    <w:multiLevelType w:val="hybridMultilevel"/>
    <w:tmpl w:val="16923772"/>
    <w:lvl w:ilvl="0" w:tplc="1C09001B">
      <w:start w:val="1"/>
      <w:numFmt w:val="lowerRoman"/>
      <w:lvlText w:val="%1."/>
      <w:lvlJc w:val="right"/>
      <w:pPr>
        <w:ind w:left="2520" w:hanging="360"/>
      </w:p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3" w15:restartNumberingAfterBreak="0">
    <w:nsid w:val="036F6269"/>
    <w:multiLevelType w:val="hybridMultilevel"/>
    <w:tmpl w:val="CBA2BC54"/>
    <w:lvl w:ilvl="0" w:tplc="9738ABE6">
      <w:start w:val="1"/>
      <w:numFmt w:val="bullet"/>
      <w:lvlText w:val=""/>
      <w:lvlJc w:val="left"/>
      <w:pPr>
        <w:tabs>
          <w:tab w:val="num" w:pos="567"/>
        </w:tabs>
        <w:ind w:left="567" w:hanging="567"/>
      </w:pPr>
      <w:rPr>
        <w:rFonts w:ascii="Wingdings" w:hAnsi="Wingdings" w:hint="default"/>
        <w:color w:val="auto"/>
        <w:sz w:val="32"/>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092E500C"/>
    <w:multiLevelType w:val="hybridMultilevel"/>
    <w:tmpl w:val="0F3E0EE4"/>
    <w:lvl w:ilvl="0" w:tplc="134EE492">
      <w:start w:val="7"/>
      <w:numFmt w:val="lowerLetter"/>
      <w:lvlText w:val="(%1)"/>
      <w:lvlJc w:val="left"/>
      <w:pPr>
        <w:ind w:left="1518" w:hanging="642"/>
      </w:pPr>
      <w:rPr>
        <w:rFonts w:ascii="Verdana" w:eastAsia="Verdana" w:hAnsi="Verdana" w:cs="Verdana" w:hint="default"/>
        <w:b w:val="0"/>
        <w:bCs w:val="0"/>
        <w:i w:val="0"/>
        <w:iCs w:val="0"/>
        <w:spacing w:val="-7"/>
        <w:w w:val="100"/>
        <w:sz w:val="17"/>
        <w:szCs w:val="17"/>
      </w:rPr>
    </w:lvl>
    <w:lvl w:ilvl="1" w:tplc="C2D8812C">
      <w:start w:val="2"/>
      <w:numFmt w:val="lowerLetter"/>
      <w:lvlText w:val="(%2)"/>
      <w:lvlJc w:val="left"/>
      <w:pPr>
        <w:ind w:left="1346" w:hanging="357"/>
      </w:pPr>
      <w:rPr>
        <w:rFonts w:ascii="Arial Narrow" w:eastAsia="Verdana" w:hAnsi="Arial Narrow" w:cs="Verdana" w:hint="default"/>
        <w:b w:val="0"/>
        <w:bCs w:val="0"/>
        <w:i w:val="0"/>
        <w:iCs w:val="0"/>
        <w:spacing w:val="-7"/>
        <w:w w:val="100"/>
        <w:sz w:val="22"/>
        <w:szCs w:val="22"/>
      </w:rPr>
    </w:lvl>
    <w:lvl w:ilvl="2" w:tplc="72848CB8">
      <w:numFmt w:val="bullet"/>
      <w:lvlText w:val="•"/>
      <w:lvlJc w:val="left"/>
      <w:pPr>
        <w:ind w:left="2555" w:hanging="357"/>
      </w:pPr>
      <w:rPr>
        <w:rFonts w:hint="default"/>
      </w:rPr>
    </w:lvl>
    <w:lvl w:ilvl="3" w:tplc="EC1A6A8A">
      <w:numFmt w:val="bullet"/>
      <w:lvlText w:val="•"/>
      <w:lvlJc w:val="left"/>
      <w:pPr>
        <w:ind w:left="3591" w:hanging="357"/>
      </w:pPr>
      <w:rPr>
        <w:rFonts w:hint="default"/>
      </w:rPr>
    </w:lvl>
    <w:lvl w:ilvl="4" w:tplc="91A4B2E2">
      <w:numFmt w:val="bullet"/>
      <w:lvlText w:val="•"/>
      <w:lvlJc w:val="left"/>
      <w:pPr>
        <w:ind w:left="4626" w:hanging="357"/>
      </w:pPr>
      <w:rPr>
        <w:rFonts w:hint="default"/>
      </w:rPr>
    </w:lvl>
    <w:lvl w:ilvl="5" w:tplc="019AC9B2">
      <w:numFmt w:val="bullet"/>
      <w:lvlText w:val="•"/>
      <w:lvlJc w:val="left"/>
      <w:pPr>
        <w:ind w:left="5662" w:hanging="357"/>
      </w:pPr>
      <w:rPr>
        <w:rFonts w:hint="default"/>
      </w:rPr>
    </w:lvl>
    <w:lvl w:ilvl="6" w:tplc="6804C2C8">
      <w:numFmt w:val="bullet"/>
      <w:lvlText w:val="•"/>
      <w:lvlJc w:val="left"/>
      <w:pPr>
        <w:ind w:left="6697" w:hanging="357"/>
      </w:pPr>
      <w:rPr>
        <w:rFonts w:hint="default"/>
      </w:rPr>
    </w:lvl>
    <w:lvl w:ilvl="7" w:tplc="1B888144">
      <w:numFmt w:val="bullet"/>
      <w:lvlText w:val="•"/>
      <w:lvlJc w:val="left"/>
      <w:pPr>
        <w:ind w:left="7733" w:hanging="357"/>
      </w:pPr>
      <w:rPr>
        <w:rFonts w:hint="default"/>
      </w:rPr>
    </w:lvl>
    <w:lvl w:ilvl="8" w:tplc="A6AA3F72">
      <w:numFmt w:val="bullet"/>
      <w:lvlText w:val="•"/>
      <w:lvlJc w:val="left"/>
      <w:pPr>
        <w:ind w:left="8768" w:hanging="357"/>
      </w:pPr>
      <w:rPr>
        <w:rFonts w:hint="default"/>
      </w:rPr>
    </w:lvl>
  </w:abstractNum>
  <w:abstractNum w:abstractNumId="5" w15:restartNumberingAfterBreak="0">
    <w:nsid w:val="0CEB56D3"/>
    <w:multiLevelType w:val="hybridMultilevel"/>
    <w:tmpl w:val="6AA6E4CC"/>
    <w:lvl w:ilvl="0" w:tplc="60DE9F26">
      <w:start w:val="2"/>
      <w:numFmt w:val="bullet"/>
      <w:lvlText w:val="-"/>
      <w:lvlJc w:val="left"/>
      <w:pPr>
        <w:ind w:left="15" w:hanging="360"/>
      </w:pPr>
      <w:rPr>
        <w:rFonts w:ascii="Calibri" w:eastAsia="Calibri" w:hAnsi="Calibri" w:cs="Calibri" w:hint="default"/>
      </w:rPr>
    </w:lvl>
    <w:lvl w:ilvl="1" w:tplc="1C090003" w:tentative="1">
      <w:start w:val="1"/>
      <w:numFmt w:val="bullet"/>
      <w:lvlText w:val="o"/>
      <w:lvlJc w:val="left"/>
      <w:pPr>
        <w:ind w:left="735" w:hanging="360"/>
      </w:pPr>
      <w:rPr>
        <w:rFonts w:ascii="Courier New" w:hAnsi="Courier New" w:cs="Courier New" w:hint="default"/>
      </w:rPr>
    </w:lvl>
    <w:lvl w:ilvl="2" w:tplc="1C090005" w:tentative="1">
      <w:start w:val="1"/>
      <w:numFmt w:val="bullet"/>
      <w:lvlText w:val=""/>
      <w:lvlJc w:val="left"/>
      <w:pPr>
        <w:ind w:left="1455" w:hanging="360"/>
      </w:pPr>
      <w:rPr>
        <w:rFonts w:ascii="Wingdings" w:hAnsi="Wingdings" w:hint="default"/>
      </w:rPr>
    </w:lvl>
    <w:lvl w:ilvl="3" w:tplc="1C090001" w:tentative="1">
      <w:start w:val="1"/>
      <w:numFmt w:val="bullet"/>
      <w:lvlText w:val=""/>
      <w:lvlJc w:val="left"/>
      <w:pPr>
        <w:ind w:left="2175" w:hanging="360"/>
      </w:pPr>
      <w:rPr>
        <w:rFonts w:ascii="Symbol" w:hAnsi="Symbol" w:hint="default"/>
      </w:rPr>
    </w:lvl>
    <w:lvl w:ilvl="4" w:tplc="1C090003" w:tentative="1">
      <w:start w:val="1"/>
      <w:numFmt w:val="bullet"/>
      <w:lvlText w:val="o"/>
      <w:lvlJc w:val="left"/>
      <w:pPr>
        <w:ind w:left="2895" w:hanging="360"/>
      </w:pPr>
      <w:rPr>
        <w:rFonts w:ascii="Courier New" w:hAnsi="Courier New" w:cs="Courier New" w:hint="default"/>
      </w:rPr>
    </w:lvl>
    <w:lvl w:ilvl="5" w:tplc="1C090005" w:tentative="1">
      <w:start w:val="1"/>
      <w:numFmt w:val="bullet"/>
      <w:lvlText w:val=""/>
      <w:lvlJc w:val="left"/>
      <w:pPr>
        <w:ind w:left="3615" w:hanging="360"/>
      </w:pPr>
      <w:rPr>
        <w:rFonts w:ascii="Wingdings" w:hAnsi="Wingdings" w:hint="default"/>
      </w:rPr>
    </w:lvl>
    <w:lvl w:ilvl="6" w:tplc="1C090001" w:tentative="1">
      <w:start w:val="1"/>
      <w:numFmt w:val="bullet"/>
      <w:lvlText w:val=""/>
      <w:lvlJc w:val="left"/>
      <w:pPr>
        <w:ind w:left="4335" w:hanging="360"/>
      </w:pPr>
      <w:rPr>
        <w:rFonts w:ascii="Symbol" w:hAnsi="Symbol" w:hint="default"/>
      </w:rPr>
    </w:lvl>
    <w:lvl w:ilvl="7" w:tplc="1C090003" w:tentative="1">
      <w:start w:val="1"/>
      <w:numFmt w:val="bullet"/>
      <w:lvlText w:val="o"/>
      <w:lvlJc w:val="left"/>
      <w:pPr>
        <w:ind w:left="5055" w:hanging="360"/>
      </w:pPr>
      <w:rPr>
        <w:rFonts w:ascii="Courier New" w:hAnsi="Courier New" w:cs="Courier New" w:hint="default"/>
      </w:rPr>
    </w:lvl>
    <w:lvl w:ilvl="8" w:tplc="1C090005" w:tentative="1">
      <w:start w:val="1"/>
      <w:numFmt w:val="bullet"/>
      <w:lvlText w:val=""/>
      <w:lvlJc w:val="left"/>
      <w:pPr>
        <w:ind w:left="5775" w:hanging="360"/>
      </w:pPr>
      <w:rPr>
        <w:rFonts w:ascii="Wingdings" w:hAnsi="Wingdings" w:hint="default"/>
      </w:rPr>
    </w:lvl>
  </w:abstractNum>
  <w:abstractNum w:abstractNumId="6" w15:restartNumberingAfterBreak="0">
    <w:nsid w:val="0D9820BC"/>
    <w:multiLevelType w:val="multilevel"/>
    <w:tmpl w:val="361C54B6"/>
    <w:lvl w:ilvl="0">
      <w:start w:val="1"/>
      <w:numFmt w:val="bullet"/>
      <w:lvlText w:val=""/>
      <w:lvlJc w:val="left"/>
      <w:pPr>
        <w:ind w:left="405" w:hanging="405"/>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F53763"/>
    <w:multiLevelType w:val="multilevel"/>
    <w:tmpl w:val="50ECFE1A"/>
    <w:lvl w:ilvl="0">
      <w:start w:val="1"/>
      <w:numFmt w:val="decimal"/>
      <w:lvlText w:val="%1."/>
      <w:lvlJc w:val="left"/>
      <w:pPr>
        <w:ind w:left="243" w:hanging="360"/>
      </w:pPr>
      <w:rPr>
        <w:rFonts w:hint="default"/>
      </w:rPr>
    </w:lvl>
    <w:lvl w:ilvl="1">
      <w:start w:val="1"/>
      <w:numFmt w:val="decimal"/>
      <w:isLgl/>
      <w:lvlText w:val="%1.%2."/>
      <w:lvlJc w:val="left"/>
      <w:pPr>
        <w:ind w:left="360" w:hanging="360"/>
      </w:pPr>
      <w:rPr>
        <w:rFonts w:hint="default"/>
        <w:b/>
        <w:bCs/>
        <w:sz w:val="22"/>
        <w:szCs w:val="22"/>
      </w:rPr>
    </w:lvl>
    <w:lvl w:ilvl="2">
      <w:start w:val="1"/>
      <w:numFmt w:val="decimal"/>
      <w:isLgl/>
      <w:lvlText w:val="%1.%2.%3."/>
      <w:lvlJc w:val="left"/>
      <w:pPr>
        <w:ind w:left="837" w:hanging="720"/>
      </w:pPr>
      <w:rPr>
        <w:rFonts w:hint="default"/>
        <w:b w:val="0"/>
      </w:rPr>
    </w:lvl>
    <w:lvl w:ilvl="3">
      <w:start w:val="1"/>
      <w:numFmt w:val="decimal"/>
      <w:isLgl/>
      <w:lvlText w:val="%1.%2.%3.%4."/>
      <w:lvlJc w:val="left"/>
      <w:pPr>
        <w:ind w:left="954" w:hanging="720"/>
      </w:pPr>
      <w:rPr>
        <w:rFonts w:hint="default"/>
      </w:rPr>
    </w:lvl>
    <w:lvl w:ilvl="4">
      <w:start w:val="1"/>
      <w:numFmt w:val="decimal"/>
      <w:isLgl/>
      <w:lvlText w:val="%1.%2.%3.%4.%5."/>
      <w:lvlJc w:val="left"/>
      <w:pPr>
        <w:ind w:left="1431" w:hanging="1080"/>
      </w:pPr>
      <w:rPr>
        <w:rFonts w:hint="default"/>
      </w:rPr>
    </w:lvl>
    <w:lvl w:ilvl="5">
      <w:start w:val="1"/>
      <w:numFmt w:val="decimal"/>
      <w:isLgl/>
      <w:lvlText w:val="%1.%2.%3.%4.%5.%6."/>
      <w:lvlJc w:val="left"/>
      <w:pPr>
        <w:ind w:left="1548" w:hanging="1080"/>
      </w:pPr>
      <w:rPr>
        <w:rFonts w:hint="default"/>
      </w:rPr>
    </w:lvl>
    <w:lvl w:ilvl="6">
      <w:start w:val="1"/>
      <w:numFmt w:val="decimal"/>
      <w:isLgl/>
      <w:lvlText w:val="%1.%2.%3.%4.%5.%6.%7."/>
      <w:lvlJc w:val="left"/>
      <w:pPr>
        <w:ind w:left="1665" w:hanging="108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259" w:hanging="1440"/>
      </w:pPr>
      <w:rPr>
        <w:rFonts w:hint="default"/>
      </w:rPr>
    </w:lvl>
  </w:abstractNum>
  <w:abstractNum w:abstractNumId="8" w15:restartNumberingAfterBreak="0">
    <w:nsid w:val="13B24CDD"/>
    <w:multiLevelType w:val="hybridMultilevel"/>
    <w:tmpl w:val="43F6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35D17"/>
    <w:multiLevelType w:val="hybridMultilevel"/>
    <w:tmpl w:val="1AE404C6"/>
    <w:lvl w:ilvl="0" w:tplc="60DE9F26">
      <w:start w:val="2"/>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5051393"/>
    <w:multiLevelType w:val="hybridMultilevel"/>
    <w:tmpl w:val="8FCAA11A"/>
    <w:lvl w:ilvl="0" w:tplc="087E1C54">
      <w:start w:val="2"/>
      <w:numFmt w:val="decimal"/>
      <w:lvlText w:val="(%1)"/>
      <w:lvlJc w:val="left"/>
      <w:pPr>
        <w:ind w:left="390" w:hanging="390"/>
      </w:pPr>
      <w:rPr>
        <w:rFonts w:ascii="Arial Narrow" w:eastAsia="Verdana" w:hAnsi="Arial Narrow" w:cs="Verdana" w:hint="default"/>
        <w:b w:val="0"/>
        <w:bCs w:val="0"/>
        <w:i w:val="0"/>
        <w:iCs w:val="0"/>
        <w:spacing w:val="0"/>
        <w:w w:val="100"/>
        <w:sz w:val="22"/>
        <w:szCs w:val="22"/>
      </w:rPr>
    </w:lvl>
    <w:lvl w:ilvl="1" w:tplc="7480E324">
      <w:numFmt w:val="bullet"/>
      <w:lvlText w:val="•"/>
      <w:lvlJc w:val="left"/>
      <w:pPr>
        <w:ind w:left="2164" w:hanging="390"/>
      </w:pPr>
      <w:rPr>
        <w:rFonts w:hint="default"/>
      </w:rPr>
    </w:lvl>
    <w:lvl w:ilvl="2" w:tplc="69C8A6CC">
      <w:numFmt w:val="bullet"/>
      <w:lvlText w:val="•"/>
      <w:lvlJc w:val="left"/>
      <w:pPr>
        <w:ind w:left="3128" w:hanging="390"/>
      </w:pPr>
      <w:rPr>
        <w:rFonts w:hint="default"/>
      </w:rPr>
    </w:lvl>
    <w:lvl w:ilvl="3" w:tplc="526C87DE">
      <w:numFmt w:val="bullet"/>
      <w:lvlText w:val="•"/>
      <w:lvlJc w:val="left"/>
      <w:pPr>
        <w:ind w:left="4092" w:hanging="390"/>
      </w:pPr>
      <w:rPr>
        <w:rFonts w:hint="default"/>
      </w:rPr>
    </w:lvl>
    <w:lvl w:ilvl="4" w:tplc="F8D80FE6">
      <w:numFmt w:val="bullet"/>
      <w:lvlText w:val="•"/>
      <w:lvlJc w:val="left"/>
      <w:pPr>
        <w:ind w:left="5056" w:hanging="390"/>
      </w:pPr>
      <w:rPr>
        <w:rFonts w:hint="default"/>
      </w:rPr>
    </w:lvl>
    <w:lvl w:ilvl="5" w:tplc="64F6A2B2">
      <w:numFmt w:val="bullet"/>
      <w:lvlText w:val="•"/>
      <w:lvlJc w:val="left"/>
      <w:pPr>
        <w:ind w:left="6020" w:hanging="390"/>
      </w:pPr>
      <w:rPr>
        <w:rFonts w:hint="default"/>
      </w:rPr>
    </w:lvl>
    <w:lvl w:ilvl="6" w:tplc="286E63E6">
      <w:numFmt w:val="bullet"/>
      <w:lvlText w:val="•"/>
      <w:lvlJc w:val="left"/>
      <w:pPr>
        <w:ind w:left="6984" w:hanging="390"/>
      </w:pPr>
      <w:rPr>
        <w:rFonts w:hint="default"/>
      </w:rPr>
    </w:lvl>
    <w:lvl w:ilvl="7" w:tplc="EFDA0804">
      <w:numFmt w:val="bullet"/>
      <w:lvlText w:val="•"/>
      <w:lvlJc w:val="left"/>
      <w:pPr>
        <w:ind w:left="7948" w:hanging="390"/>
      </w:pPr>
      <w:rPr>
        <w:rFonts w:hint="default"/>
      </w:rPr>
    </w:lvl>
    <w:lvl w:ilvl="8" w:tplc="062898AC">
      <w:numFmt w:val="bullet"/>
      <w:lvlText w:val="•"/>
      <w:lvlJc w:val="left"/>
      <w:pPr>
        <w:ind w:left="8912" w:hanging="390"/>
      </w:pPr>
      <w:rPr>
        <w:rFonts w:hint="default"/>
      </w:rPr>
    </w:lvl>
  </w:abstractNum>
  <w:abstractNum w:abstractNumId="11" w15:restartNumberingAfterBreak="0">
    <w:nsid w:val="171A6333"/>
    <w:multiLevelType w:val="multilevel"/>
    <w:tmpl w:val="E3888E04"/>
    <w:lvl w:ilvl="0">
      <w:start w:val="18"/>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044169"/>
    <w:multiLevelType w:val="hybridMultilevel"/>
    <w:tmpl w:val="4FAC0690"/>
    <w:lvl w:ilvl="0" w:tplc="60DE9F26">
      <w:start w:val="2"/>
      <w:numFmt w:val="bullet"/>
      <w:lvlText w:val="-"/>
      <w:lvlJc w:val="left"/>
      <w:pPr>
        <w:ind w:left="375" w:hanging="360"/>
      </w:pPr>
      <w:rPr>
        <w:rFonts w:ascii="Calibri" w:eastAsia="Calibri" w:hAnsi="Calibri" w:cs="Calibri" w:hint="default"/>
      </w:rPr>
    </w:lvl>
    <w:lvl w:ilvl="1" w:tplc="1C090003" w:tentative="1">
      <w:start w:val="1"/>
      <w:numFmt w:val="bullet"/>
      <w:lvlText w:val="o"/>
      <w:lvlJc w:val="left"/>
      <w:pPr>
        <w:ind w:left="1095" w:hanging="360"/>
      </w:pPr>
      <w:rPr>
        <w:rFonts w:ascii="Courier New" w:hAnsi="Courier New" w:cs="Courier New" w:hint="default"/>
      </w:rPr>
    </w:lvl>
    <w:lvl w:ilvl="2" w:tplc="1C090005" w:tentative="1">
      <w:start w:val="1"/>
      <w:numFmt w:val="bullet"/>
      <w:lvlText w:val=""/>
      <w:lvlJc w:val="left"/>
      <w:pPr>
        <w:ind w:left="1815" w:hanging="360"/>
      </w:pPr>
      <w:rPr>
        <w:rFonts w:ascii="Wingdings" w:hAnsi="Wingdings" w:hint="default"/>
      </w:rPr>
    </w:lvl>
    <w:lvl w:ilvl="3" w:tplc="1C090001" w:tentative="1">
      <w:start w:val="1"/>
      <w:numFmt w:val="bullet"/>
      <w:lvlText w:val=""/>
      <w:lvlJc w:val="left"/>
      <w:pPr>
        <w:ind w:left="2535" w:hanging="360"/>
      </w:pPr>
      <w:rPr>
        <w:rFonts w:ascii="Symbol" w:hAnsi="Symbol" w:hint="default"/>
      </w:rPr>
    </w:lvl>
    <w:lvl w:ilvl="4" w:tplc="1C090003" w:tentative="1">
      <w:start w:val="1"/>
      <w:numFmt w:val="bullet"/>
      <w:lvlText w:val="o"/>
      <w:lvlJc w:val="left"/>
      <w:pPr>
        <w:ind w:left="3255" w:hanging="360"/>
      </w:pPr>
      <w:rPr>
        <w:rFonts w:ascii="Courier New" w:hAnsi="Courier New" w:cs="Courier New" w:hint="default"/>
      </w:rPr>
    </w:lvl>
    <w:lvl w:ilvl="5" w:tplc="1C090005" w:tentative="1">
      <w:start w:val="1"/>
      <w:numFmt w:val="bullet"/>
      <w:lvlText w:val=""/>
      <w:lvlJc w:val="left"/>
      <w:pPr>
        <w:ind w:left="3975" w:hanging="360"/>
      </w:pPr>
      <w:rPr>
        <w:rFonts w:ascii="Wingdings" w:hAnsi="Wingdings" w:hint="default"/>
      </w:rPr>
    </w:lvl>
    <w:lvl w:ilvl="6" w:tplc="1C090001" w:tentative="1">
      <w:start w:val="1"/>
      <w:numFmt w:val="bullet"/>
      <w:lvlText w:val=""/>
      <w:lvlJc w:val="left"/>
      <w:pPr>
        <w:ind w:left="4695" w:hanging="360"/>
      </w:pPr>
      <w:rPr>
        <w:rFonts w:ascii="Symbol" w:hAnsi="Symbol" w:hint="default"/>
      </w:rPr>
    </w:lvl>
    <w:lvl w:ilvl="7" w:tplc="1C090003" w:tentative="1">
      <w:start w:val="1"/>
      <w:numFmt w:val="bullet"/>
      <w:lvlText w:val="o"/>
      <w:lvlJc w:val="left"/>
      <w:pPr>
        <w:ind w:left="5415" w:hanging="360"/>
      </w:pPr>
      <w:rPr>
        <w:rFonts w:ascii="Courier New" w:hAnsi="Courier New" w:cs="Courier New" w:hint="default"/>
      </w:rPr>
    </w:lvl>
    <w:lvl w:ilvl="8" w:tplc="1C090005" w:tentative="1">
      <w:start w:val="1"/>
      <w:numFmt w:val="bullet"/>
      <w:lvlText w:val=""/>
      <w:lvlJc w:val="left"/>
      <w:pPr>
        <w:ind w:left="6135" w:hanging="360"/>
      </w:pPr>
      <w:rPr>
        <w:rFonts w:ascii="Wingdings" w:hAnsi="Wingdings" w:hint="default"/>
      </w:rPr>
    </w:lvl>
  </w:abstractNum>
  <w:abstractNum w:abstractNumId="13" w15:restartNumberingAfterBreak="0">
    <w:nsid w:val="1B7A5EC4"/>
    <w:multiLevelType w:val="hybridMultilevel"/>
    <w:tmpl w:val="7C266210"/>
    <w:lvl w:ilvl="0" w:tplc="44A4A0CE">
      <w:start w:val="1"/>
      <w:numFmt w:val="lowerLetter"/>
      <w:lvlText w:val="(%1)"/>
      <w:lvlJc w:val="left"/>
      <w:pPr>
        <w:ind w:left="1215" w:hanging="360"/>
      </w:pPr>
      <w:rPr>
        <w:rFonts w:hint="default"/>
      </w:rPr>
    </w:lvl>
    <w:lvl w:ilvl="1" w:tplc="1C090019" w:tentative="1">
      <w:start w:val="1"/>
      <w:numFmt w:val="lowerLetter"/>
      <w:lvlText w:val="%2."/>
      <w:lvlJc w:val="left"/>
      <w:pPr>
        <w:ind w:left="1935" w:hanging="360"/>
      </w:pPr>
    </w:lvl>
    <w:lvl w:ilvl="2" w:tplc="1C09001B" w:tentative="1">
      <w:start w:val="1"/>
      <w:numFmt w:val="lowerRoman"/>
      <w:lvlText w:val="%3."/>
      <w:lvlJc w:val="right"/>
      <w:pPr>
        <w:ind w:left="2655" w:hanging="180"/>
      </w:pPr>
    </w:lvl>
    <w:lvl w:ilvl="3" w:tplc="1C09000F" w:tentative="1">
      <w:start w:val="1"/>
      <w:numFmt w:val="decimal"/>
      <w:lvlText w:val="%4."/>
      <w:lvlJc w:val="left"/>
      <w:pPr>
        <w:ind w:left="3375" w:hanging="360"/>
      </w:pPr>
    </w:lvl>
    <w:lvl w:ilvl="4" w:tplc="1C090019" w:tentative="1">
      <w:start w:val="1"/>
      <w:numFmt w:val="lowerLetter"/>
      <w:lvlText w:val="%5."/>
      <w:lvlJc w:val="left"/>
      <w:pPr>
        <w:ind w:left="4095" w:hanging="360"/>
      </w:pPr>
    </w:lvl>
    <w:lvl w:ilvl="5" w:tplc="1C09001B" w:tentative="1">
      <w:start w:val="1"/>
      <w:numFmt w:val="lowerRoman"/>
      <w:lvlText w:val="%6."/>
      <w:lvlJc w:val="right"/>
      <w:pPr>
        <w:ind w:left="4815" w:hanging="180"/>
      </w:pPr>
    </w:lvl>
    <w:lvl w:ilvl="6" w:tplc="1C09000F" w:tentative="1">
      <w:start w:val="1"/>
      <w:numFmt w:val="decimal"/>
      <w:lvlText w:val="%7."/>
      <w:lvlJc w:val="left"/>
      <w:pPr>
        <w:ind w:left="5535" w:hanging="360"/>
      </w:pPr>
    </w:lvl>
    <w:lvl w:ilvl="7" w:tplc="1C090019" w:tentative="1">
      <w:start w:val="1"/>
      <w:numFmt w:val="lowerLetter"/>
      <w:lvlText w:val="%8."/>
      <w:lvlJc w:val="left"/>
      <w:pPr>
        <w:ind w:left="6255" w:hanging="360"/>
      </w:pPr>
    </w:lvl>
    <w:lvl w:ilvl="8" w:tplc="1C09001B" w:tentative="1">
      <w:start w:val="1"/>
      <w:numFmt w:val="lowerRoman"/>
      <w:lvlText w:val="%9."/>
      <w:lvlJc w:val="right"/>
      <w:pPr>
        <w:ind w:left="6975" w:hanging="180"/>
      </w:pPr>
    </w:lvl>
  </w:abstractNum>
  <w:abstractNum w:abstractNumId="14" w15:restartNumberingAfterBreak="0">
    <w:nsid w:val="1CA75EBE"/>
    <w:multiLevelType w:val="hybridMultilevel"/>
    <w:tmpl w:val="B6766B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D3A7DAE"/>
    <w:multiLevelType w:val="hybridMultilevel"/>
    <w:tmpl w:val="B86ED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AE5494"/>
    <w:multiLevelType w:val="hybridMultilevel"/>
    <w:tmpl w:val="29CE0CBA"/>
    <w:lvl w:ilvl="0" w:tplc="8332BA7C">
      <w:start w:val="11"/>
      <w:numFmt w:val="lowerLetter"/>
      <w:lvlText w:val="(%1)"/>
      <w:lvlJc w:val="left"/>
      <w:pPr>
        <w:ind w:left="642" w:hanging="642"/>
      </w:pPr>
      <w:rPr>
        <w:rFonts w:ascii="Arial Narrow" w:eastAsia="Verdana" w:hAnsi="Arial Narrow" w:cs="Verdana" w:hint="default"/>
        <w:b w:val="0"/>
        <w:bCs w:val="0"/>
        <w:i w:val="0"/>
        <w:iCs w:val="0"/>
        <w:spacing w:val="-7"/>
        <w:w w:val="100"/>
        <w:sz w:val="22"/>
        <w:szCs w:val="22"/>
      </w:rPr>
    </w:lvl>
    <w:lvl w:ilvl="1" w:tplc="605E8D4E">
      <w:numFmt w:val="bullet"/>
      <w:lvlText w:val="•"/>
      <w:lvlJc w:val="left"/>
      <w:pPr>
        <w:ind w:left="1576" w:hanging="642"/>
      </w:pPr>
      <w:rPr>
        <w:rFonts w:hint="default"/>
      </w:rPr>
    </w:lvl>
    <w:lvl w:ilvl="2" w:tplc="5448E4DA">
      <w:numFmt w:val="bullet"/>
      <w:lvlText w:val="•"/>
      <w:lvlJc w:val="left"/>
      <w:pPr>
        <w:ind w:left="2508" w:hanging="642"/>
      </w:pPr>
      <w:rPr>
        <w:rFonts w:hint="default"/>
      </w:rPr>
    </w:lvl>
    <w:lvl w:ilvl="3" w:tplc="3FF63C76">
      <w:numFmt w:val="bullet"/>
      <w:lvlText w:val="•"/>
      <w:lvlJc w:val="left"/>
      <w:pPr>
        <w:ind w:left="3440" w:hanging="642"/>
      </w:pPr>
      <w:rPr>
        <w:rFonts w:hint="default"/>
      </w:rPr>
    </w:lvl>
    <w:lvl w:ilvl="4" w:tplc="052E2760">
      <w:numFmt w:val="bullet"/>
      <w:lvlText w:val="•"/>
      <w:lvlJc w:val="left"/>
      <w:pPr>
        <w:ind w:left="4372" w:hanging="642"/>
      </w:pPr>
      <w:rPr>
        <w:rFonts w:hint="default"/>
      </w:rPr>
    </w:lvl>
    <w:lvl w:ilvl="5" w:tplc="F56840EC">
      <w:numFmt w:val="bullet"/>
      <w:lvlText w:val="•"/>
      <w:lvlJc w:val="left"/>
      <w:pPr>
        <w:ind w:left="5304" w:hanging="642"/>
      </w:pPr>
      <w:rPr>
        <w:rFonts w:hint="default"/>
      </w:rPr>
    </w:lvl>
    <w:lvl w:ilvl="6" w:tplc="EE4C6A8C">
      <w:numFmt w:val="bullet"/>
      <w:lvlText w:val="•"/>
      <w:lvlJc w:val="left"/>
      <w:pPr>
        <w:ind w:left="6236" w:hanging="642"/>
      </w:pPr>
      <w:rPr>
        <w:rFonts w:hint="default"/>
      </w:rPr>
    </w:lvl>
    <w:lvl w:ilvl="7" w:tplc="0922C57E">
      <w:numFmt w:val="bullet"/>
      <w:lvlText w:val="•"/>
      <w:lvlJc w:val="left"/>
      <w:pPr>
        <w:ind w:left="7168" w:hanging="642"/>
      </w:pPr>
      <w:rPr>
        <w:rFonts w:hint="default"/>
      </w:rPr>
    </w:lvl>
    <w:lvl w:ilvl="8" w:tplc="2FCE377A">
      <w:numFmt w:val="bullet"/>
      <w:lvlText w:val="•"/>
      <w:lvlJc w:val="left"/>
      <w:pPr>
        <w:ind w:left="8100" w:hanging="642"/>
      </w:pPr>
      <w:rPr>
        <w:rFonts w:hint="default"/>
      </w:rPr>
    </w:lvl>
  </w:abstractNum>
  <w:abstractNum w:abstractNumId="17" w15:restartNumberingAfterBreak="0">
    <w:nsid w:val="1EA308D9"/>
    <w:multiLevelType w:val="hybridMultilevel"/>
    <w:tmpl w:val="C434A6C0"/>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EE9776C"/>
    <w:multiLevelType w:val="hybridMultilevel"/>
    <w:tmpl w:val="310012C4"/>
    <w:lvl w:ilvl="0" w:tplc="ED4C4654">
      <w:start w:val="1"/>
      <w:numFmt w:val="bullet"/>
      <w:lvlText w:val=""/>
      <w:lvlJc w:val="left"/>
      <w:pPr>
        <w:tabs>
          <w:tab w:val="num" w:pos="1701"/>
        </w:tabs>
        <w:ind w:left="1701" w:hanging="567"/>
      </w:pPr>
      <w:rPr>
        <w:rFonts w:ascii="Symbol" w:hAnsi="Symbol" w:hint="default"/>
        <w:color w:val="auto"/>
        <w:sz w:val="16"/>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20FB777C"/>
    <w:multiLevelType w:val="multilevel"/>
    <w:tmpl w:val="28F20E96"/>
    <w:lvl w:ilvl="0">
      <w:start w:val="19"/>
      <w:numFmt w:val="decimal"/>
      <w:lvlText w:val="%1"/>
      <w:lvlJc w:val="left"/>
      <w:pPr>
        <w:ind w:left="375" w:hanging="375"/>
      </w:pPr>
      <w:rPr>
        <w:rFonts w:cs="Times New Roman" w:hint="default"/>
        <w:b/>
        <w:sz w:val="24"/>
      </w:rPr>
    </w:lvl>
    <w:lvl w:ilvl="1">
      <w:start w:val="2"/>
      <w:numFmt w:val="decimal"/>
      <w:lvlText w:val="%1.%2"/>
      <w:lvlJc w:val="left"/>
      <w:pPr>
        <w:ind w:left="720" w:hanging="720"/>
      </w:pPr>
      <w:rPr>
        <w:rFonts w:cs="Times New Roman" w:hint="default"/>
        <w:b/>
        <w:sz w:val="24"/>
      </w:rPr>
    </w:lvl>
    <w:lvl w:ilvl="2">
      <w:start w:val="1"/>
      <w:numFmt w:val="decimal"/>
      <w:lvlText w:val="%1.%2.%3"/>
      <w:lvlJc w:val="left"/>
      <w:pPr>
        <w:ind w:left="1080" w:hanging="1080"/>
      </w:pPr>
      <w:rPr>
        <w:rFonts w:cs="Times New Roman" w:hint="default"/>
        <w:b/>
        <w:sz w:val="24"/>
      </w:rPr>
    </w:lvl>
    <w:lvl w:ilvl="3">
      <w:start w:val="1"/>
      <w:numFmt w:val="decimal"/>
      <w:lvlText w:val="%1.%2.%3.%4"/>
      <w:lvlJc w:val="left"/>
      <w:pPr>
        <w:ind w:left="1440" w:hanging="1440"/>
      </w:pPr>
      <w:rPr>
        <w:rFonts w:cs="Times New Roman" w:hint="default"/>
        <w:b/>
        <w:sz w:val="24"/>
      </w:rPr>
    </w:lvl>
    <w:lvl w:ilvl="4">
      <w:start w:val="1"/>
      <w:numFmt w:val="decimal"/>
      <w:lvlText w:val="%1.%2.%3.%4.%5"/>
      <w:lvlJc w:val="left"/>
      <w:pPr>
        <w:ind w:left="1440" w:hanging="1440"/>
      </w:pPr>
      <w:rPr>
        <w:rFonts w:cs="Times New Roman" w:hint="default"/>
        <w:b/>
        <w:sz w:val="24"/>
      </w:rPr>
    </w:lvl>
    <w:lvl w:ilvl="5">
      <w:start w:val="1"/>
      <w:numFmt w:val="decimal"/>
      <w:lvlText w:val="%1.%2.%3.%4.%5.%6"/>
      <w:lvlJc w:val="left"/>
      <w:pPr>
        <w:ind w:left="1800" w:hanging="1800"/>
      </w:pPr>
      <w:rPr>
        <w:rFonts w:cs="Times New Roman" w:hint="default"/>
        <w:b/>
        <w:sz w:val="24"/>
      </w:rPr>
    </w:lvl>
    <w:lvl w:ilvl="6">
      <w:start w:val="1"/>
      <w:numFmt w:val="decimal"/>
      <w:lvlText w:val="%1.%2.%3.%4.%5.%6.%7"/>
      <w:lvlJc w:val="left"/>
      <w:pPr>
        <w:ind w:left="2160" w:hanging="2160"/>
      </w:pPr>
      <w:rPr>
        <w:rFonts w:cs="Times New Roman" w:hint="default"/>
        <w:b/>
        <w:sz w:val="24"/>
      </w:rPr>
    </w:lvl>
    <w:lvl w:ilvl="7">
      <w:start w:val="1"/>
      <w:numFmt w:val="decimal"/>
      <w:lvlText w:val="%1.%2.%3.%4.%5.%6.%7.%8"/>
      <w:lvlJc w:val="left"/>
      <w:pPr>
        <w:ind w:left="2520" w:hanging="2520"/>
      </w:pPr>
      <w:rPr>
        <w:rFonts w:cs="Times New Roman" w:hint="default"/>
        <w:b/>
        <w:sz w:val="24"/>
      </w:rPr>
    </w:lvl>
    <w:lvl w:ilvl="8">
      <w:start w:val="1"/>
      <w:numFmt w:val="decimal"/>
      <w:lvlText w:val="%1.%2.%3.%4.%5.%6.%7.%8.%9"/>
      <w:lvlJc w:val="left"/>
      <w:pPr>
        <w:ind w:left="2880" w:hanging="2880"/>
      </w:pPr>
      <w:rPr>
        <w:rFonts w:cs="Times New Roman" w:hint="default"/>
        <w:b/>
        <w:sz w:val="24"/>
      </w:rPr>
    </w:lvl>
  </w:abstractNum>
  <w:abstractNum w:abstractNumId="20" w15:restartNumberingAfterBreak="0">
    <w:nsid w:val="21DB122E"/>
    <w:multiLevelType w:val="multilevel"/>
    <w:tmpl w:val="361C54B6"/>
    <w:lvl w:ilvl="0">
      <w:start w:val="1"/>
      <w:numFmt w:val="bullet"/>
      <w:lvlText w:val=""/>
      <w:lvlJc w:val="left"/>
      <w:pPr>
        <w:ind w:left="405" w:hanging="405"/>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55909A6"/>
    <w:multiLevelType w:val="hybridMultilevel"/>
    <w:tmpl w:val="6E3A36BE"/>
    <w:lvl w:ilvl="0" w:tplc="8E6A0594">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7176691"/>
    <w:multiLevelType w:val="hybridMultilevel"/>
    <w:tmpl w:val="112AB768"/>
    <w:lvl w:ilvl="0" w:tplc="FE6C0360">
      <w:start w:val="1"/>
      <w:numFmt w:val="lowerLetter"/>
      <w:lvlText w:val="(%1)"/>
      <w:lvlJc w:val="left"/>
      <w:pPr>
        <w:ind w:left="720" w:hanging="360"/>
      </w:pPr>
      <w:rPr>
        <w:rFonts w:ascii="Arial Narrow" w:eastAsia="Arial" w:hAnsi="Arial Narrow"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7785F09"/>
    <w:multiLevelType w:val="hybridMultilevel"/>
    <w:tmpl w:val="1B68ADF6"/>
    <w:lvl w:ilvl="0" w:tplc="397C9CE4">
      <w:start w:val="1"/>
      <w:numFmt w:val="lowerLetter"/>
      <w:lvlText w:val="%1)"/>
      <w:lvlJc w:val="left"/>
      <w:pPr>
        <w:ind w:left="786" w:hanging="360"/>
      </w:pPr>
      <w:rPr>
        <w:rFonts w:ascii="Arial Narrow" w:eastAsiaTheme="minorHAnsi" w:hAnsi="Arial Narrow" w:cstheme="minorBidi"/>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4" w15:restartNumberingAfterBreak="0">
    <w:nsid w:val="2A3B5D55"/>
    <w:multiLevelType w:val="hybridMultilevel"/>
    <w:tmpl w:val="BC546550"/>
    <w:lvl w:ilvl="0" w:tplc="1C090017">
      <w:start w:val="1"/>
      <w:numFmt w:val="lowerLetter"/>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5" w15:restartNumberingAfterBreak="0">
    <w:nsid w:val="2CFE47F0"/>
    <w:multiLevelType w:val="hybridMultilevel"/>
    <w:tmpl w:val="FA6244E2"/>
    <w:lvl w:ilvl="0" w:tplc="60DE9F26">
      <w:start w:val="2"/>
      <w:numFmt w:val="bullet"/>
      <w:lvlText w:val="-"/>
      <w:lvlJc w:val="left"/>
      <w:pPr>
        <w:tabs>
          <w:tab w:val="num" w:pos="360"/>
        </w:tabs>
        <w:ind w:left="284" w:hanging="284"/>
      </w:pPr>
      <w:rPr>
        <w:rFonts w:ascii="Calibri" w:eastAsia="Calibri" w:hAnsi="Calibri" w:cs="Calibri"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6B08CC"/>
    <w:multiLevelType w:val="hybridMultilevel"/>
    <w:tmpl w:val="571AD4B2"/>
    <w:lvl w:ilvl="0" w:tplc="A03E024C">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43B7424"/>
    <w:multiLevelType w:val="hybridMultilevel"/>
    <w:tmpl w:val="E190CC2C"/>
    <w:lvl w:ilvl="0" w:tplc="61789278">
      <w:start w:val="1"/>
      <w:numFmt w:val="bullet"/>
      <w:lvlText w:val=""/>
      <w:lvlJc w:val="left"/>
      <w:pPr>
        <w:tabs>
          <w:tab w:val="num" w:pos="1701"/>
        </w:tabs>
        <w:ind w:left="1701" w:hanging="567"/>
      </w:pPr>
      <w:rPr>
        <w:rFonts w:ascii="Wingdings" w:hAnsi="Wingdings" w:hint="default"/>
        <w:color w:val="auto"/>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B524D9"/>
    <w:multiLevelType w:val="hybridMultilevel"/>
    <w:tmpl w:val="01ECF18E"/>
    <w:lvl w:ilvl="0" w:tplc="42DED29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61038CB"/>
    <w:multiLevelType w:val="hybridMultilevel"/>
    <w:tmpl w:val="07521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8E34D8"/>
    <w:multiLevelType w:val="hybridMultilevel"/>
    <w:tmpl w:val="1D70DBEE"/>
    <w:lvl w:ilvl="0" w:tplc="60DE9F26">
      <w:start w:val="2"/>
      <w:numFmt w:val="bullet"/>
      <w:lvlText w:val="-"/>
      <w:lvlJc w:val="left"/>
      <w:pPr>
        <w:ind w:left="360" w:hanging="360"/>
      </w:pPr>
      <w:rPr>
        <w:rFonts w:ascii="Calibri" w:eastAsia="Calibri" w:hAnsi="Calibri" w:cs="Calibr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36CD22F7"/>
    <w:multiLevelType w:val="hybridMultilevel"/>
    <w:tmpl w:val="A25EA2EC"/>
    <w:lvl w:ilvl="0" w:tplc="FBC2D80A">
      <w:numFmt w:val="bullet"/>
      <w:lvlText w:val="-"/>
      <w:lvlJc w:val="left"/>
      <w:pPr>
        <w:ind w:left="720" w:hanging="360"/>
      </w:pPr>
      <w:rPr>
        <w:rFonts w:ascii="Arial Narrow" w:eastAsiaTheme="minorHAnsi" w:hAnsi="Arial Narrow"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37AD1AD5"/>
    <w:multiLevelType w:val="hybridMultilevel"/>
    <w:tmpl w:val="6D4C8A1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37E62679"/>
    <w:multiLevelType w:val="hybridMultilevel"/>
    <w:tmpl w:val="43FA4A8E"/>
    <w:lvl w:ilvl="0" w:tplc="18DC15AA">
      <w:start w:val="1"/>
      <w:numFmt w:val="lowerLetter"/>
      <w:lvlText w:val="(%1)"/>
      <w:lvlJc w:val="left"/>
      <w:pPr>
        <w:ind w:left="1424" w:hanging="642"/>
      </w:pPr>
      <w:rPr>
        <w:rFonts w:ascii="Arial Narrow" w:eastAsia="Verdana" w:hAnsi="Arial Narrow" w:cs="Verdana" w:hint="default"/>
        <w:b w:val="0"/>
        <w:bCs w:val="0"/>
        <w:i w:val="0"/>
        <w:iCs w:val="0"/>
        <w:spacing w:val="-7"/>
        <w:w w:val="100"/>
        <w:sz w:val="22"/>
        <w:szCs w:val="22"/>
      </w:rPr>
    </w:lvl>
    <w:lvl w:ilvl="1" w:tplc="B0402CBA">
      <w:start w:val="1"/>
      <w:numFmt w:val="lowerRoman"/>
      <w:lvlText w:val="(%2)"/>
      <w:lvlJc w:val="left"/>
      <w:pPr>
        <w:ind w:left="660" w:hanging="300"/>
      </w:pPr>
      <w:rPr>
        <w:rFonts w:ascii="Arial Narrow" w:eastAsia="Verdana" w:hAnsi="Arial Narrow" w:cs="Verdana" w:hint="default"/>
        <w:b w:val="0"/>
        <w:bCs w:val="0"/>
        <w:i w:val="0"/>
        <w:iCs w:val="0"/>
        <w:spacing w:val="-9"/>
        <w:w w:val="100"/>
        <w:sz w:val="22"/>
        <w:szCs w:val="22"/>
      </w:rPr>
    </w:lvl>
    <w:lvl w:ilvl="2" w:tplc="46523FD8">
      <w:numFmt w:val="bullet"/>
      <w:lvlText w:val="•"/>
      <w:lvlJc w:val="left"/>
      <w:pPr>
        <w:ind w:left="2799" w:hanging="300"/>
      </w:pPr>
      <w:rPr>
        <w:rFonts w:hint="default"/>
      </w:rPr>
    </w:lvl>
    <w:lvl w:ilvl="3" w:tplc="A874DF52">
      <w:numFmt w:val="bullet"/>
      <w:lvlText w:val="•"/>
      <w:lvlJc w:val="left"/>
      <w:pPr>
        <w:ind w:left="3792" w:hanging="300"/>
      </w:pPr>
      <w:rPr>
        <w:rFonts w:hint="default"/>
      </w:rPr>
    </w:lvl>
    <w:lvl w:ilvl="4" w:tplc="E40415FE">
      <w:numFmt w:val="bullet"/>
      <w:lvlText w:val="•"/>
      <w:lvlJc w:val="left"/>
      <w:pPr>
        <w:ind w:left="4786" w:hanging="300"/>
      </w:pPr>
      <w:rPr>
        <w:rFonts w:hint="default"/>
      </w:rPr>
    </w:lvl>
    <w:lvl w:ilvl="5" w:tplc="27CC090A">
      <w:numFmt w:val="bullet"/>
      <w:lvlText w:val="•"/>
      <w:lvlJc w:val="left"/>
      <w:pPr>
        <w:ind w:left="5779" w:hanging="300"/>
      </w:pPr>
      <w:rPr>
        <w:rFonts w:hint="default"/>
      </w:rPr>
    </w:lvl>
    <w:lvl w:ilvl="6" w:tplc="260876E6">
      <w:numFmt w:val="bullet"/>
      <w:lvlText w:val="•"/>
      <w:lvlJc w:val="left"/>
      <w:pPr>
        <w:ind w:left="6772" w:hanging="300"/>
      </w:pPr>
      <w:rPr>
        <w:rFonts w:hint="default"/>
      </w:rPr>
    </w:lvl>
    <w:lvl w:ilvl="7" w:tplc="FB9E74A8">
      <w:numFmt w:val="bullet"/>
      <w:lvlText w:val="•"/>
      <w:lvlJc w:val="left"/>
      <w:pPr>
        <w:ind w:left="7766" w:hanging="300"/>
      </w:pPr>
      <w:rPr>
        <w:rFonts w:hint="default"/>
      </w:rPr>
    </w:lvl>
    <w:lvl w:ilvl="8" w:tplc="BA363A90">
      <w:numFmt w:val="bullet"/>
      <w:lvlText w:val="•"/>
      <w:lvlJc w:val="left"/>
      <w:pPr>
        <w:ind w:left="8759" w:hanging="300"/>
      </w:pPr>
      <w:rPr>
        <w:rFonts w:hint="default"/>
      </w:rPr>
    </w:lvl>
  </w:abstractNum>
  <w:abstractNum w:abstractNumId="34" w15:restartNumberingAfterBreak="0">
    <w:nsid w:val="38026DE1"/>
    <w:multiLevelType w:val="hybridMultilevel"/>
    <w:tmpl w:val="C78254EA"/>
    <w:lvl w:ilvl="0" w:tplc="FE6C0360">
      <w:start w:val="1"/>
      <w:numFmt w:val="lowerLetter"/>
      <w:lvlText w:val="(%1)"/>
      <w:lvlJc w:val="left"/>
      <w:pPr>
        <w:ind w:left="360" w:hanging="360"/>
      </w:pPr>
      <w:rPr>
        <w:rFonts w:ascii="Arial Narrow" w:eastAsia="Arial" w:hAnsi="Arial Narrow" w:cs="Arial"/>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35" w15:restartNumberingAfterBreak="0">
    <w:nsid w:val="395533F9"/>
    <w:multiLevelType w:val="hybridMultilevel"/>
    <w:tmpl w:val="2C621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B1F6399"/>
    <w:multiLevelType w:val="hybridMultilevel"/>
    <w:tmpl w:val="865CDB00"/>
    <w:lvl w:ilvl="0" w:tplc="9EA84416">
      <w:start w:val="5"/>
      <w:numFmt w:val="bullet"/>
      <w:lvlText w:val="-"/>
      <w:lvlJc w:val="left"/>
      <w:pPr>
        <w:ind w:left="720" w:hanging="360"/>
      </w:pPr>
      <w:rPr>
        <w:rFonts w:ascii="Arial-BoldMT" w:eastAsiaTheme="minorHAnsi" w:hAnsi="Arial-BoldMT" w:cs="Arial-BoldM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3E1019A4"/>
    <w:multiLevelType w:val="hybridMultilevel"/>
    <w:tmpl w:val="3730988A"/>
    <w:lvl w:ilvl="0" w:tplc="84A2A57A">
      <w:start w:val="1"/>
      <w:numFmt w:val="lowerLetter"/>
      <w:lvlText w:val="(%1)"/>
      <w:lvlJc w:val="left"/>
      <w:pPr>
        <w:ind w:left="642" w:hanging="642"/>
      </w:pPr>
      <w:rPr>
        <w:rFonts w:ascii="Arial Narrow" w:eastAsiaTheme="minorHAnsi" w:hAnsi="Arial Narrow" w:cstheme="minorBidi"/>
        <w:b w:val="0"/>
        <w:bCs w:val="0"/>
        <w:i w:val="0"/>
        <w:iCs w:val="0"/>
        <w:spacing w:val="-7"/>
        <w:w w:val="100"/>
        <w:sz w:val="22"/>
        <w:szCs w:val="22"/>
      </w:rPr>
    </w:lvl>
    <w:lvl w:ilvl="1" w:tplc="27E60A06">
      <w:numFmt w:val="bullet"/>
      <w:lvlText w:val="•"/>
      <w:lvlJc w:val="left"/>
      <w:pPr>
        <w:ind w:left="1576" w:hanging="642"/>
      </w:pPr>
      <w:rPr>
        <w:rFonts w:hint="default"/>
      </w:rPr>
    </w:lvl>
    <w:lvl w:ilvl="2" w:tplc="DB8E80E6">
      <w:numFmt w:val="bullet"/>
      <w:lvlText w:val="•"/>
      <w:lvlJc w:val="left"/>
      <w:pPr>
        <w:ind w:left="2508" w:hanging="642"/>
      </w:pPr>
      <w:rPr>
        <w:rFonts w:hint="default"/>
      </w:rPr>
    </w:lvl>
    <w:lvl w:ilvl="3" w:tplc="7616941E">
      <w:numFmt w:val="bullet"/>
      <w:lvlText w:val="•"/>
      <w:lvlJc w:val="left"/>
      <w:pPr>
        <w:ind w:left="3440" w:hanging="642"/>
      </w:pPr>
      <w:rPr>
        <w:rFonts w:hint="default"/>
      </w:rPr>
    </w:lvl>
    <w:lvl w:ilvl="4" w:tplc="B1C20D1E">
      <w:numFmt w:val="bullet"/>
      <w:lvlText w:val="•"/>
      <w:lvlJc w:val="left"/>
      <w:pPr>
        <w:ind w:left="4372" w:hanging="642"/>
      </w:pPr>
      <w:rPr>
        <w:rFonts w:hint="default"/>
      </w:rPr>
    </w:lvl>
    <w:lvl w:ilvl="5" w:tplc="8660928C">
      <w:numFmt w:val="bullet"/>
      <w:lvlText w:val="•"/>
      <w:lvlJc w:val="left"/>
      <w:pPr>
        <w:ind w:left="5304" w:hanging="642"/>
      </w:pPr>
      <w:rPr>
        <w:rFonts w:hint="default"/>
      </w:rPr>
    </w:lvl>
    <w:lvl w:ilvl="6" w:tplc="9F422456">
      <w:numFmt w:val="bullet"/>
      <w:lvlText w:val="•"/>
      <w:lvlJc w:val="left"/>
      <w:pPr>
        <w:ind w:left="6236" w:hanging="642"/>
      </w:pPr>
      <w:rPr>
        <w:rFonts w:hint="default"/>
      </w:rPr>
    </w:lvl>
    <w:lvl w:ilvl="7" w:tplc="74D6BE68">
      <w:numFmt w:val="bullet"/>
      <w:lvlText w:val="•"/>
      <w:lvlJc w:val="left"/>
      <w:pPr>
        <w:ind w:left="7168" w:hanging="642"/>
      </w:pPr>
      <w:rPr>
        <w:rFonts w:hint="default"/>
      </w:rPr>
    </w:lvl>
    <w:lvl w:ilvl="8" w:tplc="2BD29222">
      <w:numFmt w:val="bullet"/>
      <w:lvlText w:val="•"/>
      <w:lvlJc w:val="left"/>
      <w:pPr>
        <w:ind w:left="8100" w:hanging="642"/>
      </w:pPr>
      <w:rPr>
        <w:rFonts w:hint="default"/>
      </w:rPr>
    </w:lvl>
  </w:abstractNum>
  <w:abstractNum w:abstractNumId="38" w15:restartNumberingAfterBreak="0">
    <w:nsid w:val="3E4B7FE4"/>
    <w:multiLevelType w:val="hybridMultilevel"/>
    <w:tmpl w:val="08A87306"/>
    <w:lvl w:ilvl="0" w:tplc="16DEA0A8">
      <w:start w:val="1"/>
      <w:numFmt w:val="lowerLetter"/>
      <w:lvlText w:val="(%1)"/>
      <w:lvlJc w:val="left"/>
      <w:pPr>
        <w:ind w:left="642" w:hanging="642"/>
      </w:pPr>
      <w:rPr>
        <w:rFonts w:ascii="Arial Narrow" w:eastAsiaTheme="minorHAnsi" w:hAnsi="Arial Narrow" w:cstheme="minorBidi"/>
        <w:b w:val="0"/>
        <w:bCs w:val="0"/>
        <w:i w:val="0"/>
        <w:iCs w:val="0"/>
        <w:spacing w:val="-7"/>
        <w:w w:val="100"/>
        <w:sz w:val="22"/>
        <w:szCs w:val="22"/>
      </w:rPr>
    </w:lvl>
    <w:lvl w:ilvl="1" w:tplc="DA2083C0">
      <w:numFmt w:val="bullet"/>
      <w:lvlText w:val="•"/>
      <w:lvlJc w:val="left"/>
      <w:pPr>
        <w:ind w:left="1576" w:hanging="642"/>
      </w:pPr>
      <w:rPr>
        <w:rFonts w:hint="default"/>
      </w:rPr>
    </w:lvl>
    <w:lvl w:ilvl="2" w:tplc="F86020EC">
      <w:numFmt w:val="bullet"/>
      <w:lvlText w:val="•"/>
      <w:lvlJc w:val="left"/>
      <w:pPr>
        <w:ind w:left="2508" w:hanging="642"/>
      </w:pPr>
      <w:rPr>
        <w:rFonts w:hint="default"/>
      </w:rPr>
    </w:lvl>
    <w:lvl w:ilvl="3" w:tplc="7016862E">
      <w:numFmt w:val="bullet"/>
      <w:lvlText w:val="•"/>
      <w:lvlJc w:val="left"/>
      <w:pPr>
        <w:ind w:left="3440" w:hanging="642"/>
      </w:pPr>
      <w:rPr>
        <w:rFonts w:hint="default"/>
      </w:rPr>
    </w:lvl>
    <w:lvl w:ilvl="4" w:tplc="3006B4D2">
      <w:numFmt w:val="bullet"/>
      <w:lvlText w:val="•"/>
      <w:lvlJc w:val="left"/>
      <w:pPr>
        <w:ind w:left="4372" w:hanging="642"/>
      </w:pPr>
      <w:rPr>
        <w:rFonts w:hint="default"/>
      </w:rPr>
    </w:lvl>
    <w:lvl w:ilvl="5" w:tplc="51D01184">
      <w:numFmt w:val="bullet"/>
      <w:lvlText w:val="•"/>
      <w:lvlJc w:val="left"/>
      <w:pPr>
        <w:ind w:left="5304" w:hanging="642"/>
      </w:pPr>
      <w:rPr>
        <w:rFonts w:hint="default"/>
      </w:rPr>
    </w:lvl>
    <w:lvl w:ilvl="6" w:tplc="4FCCCD3E">
      <w:numFmt w:val="bullet"/>
      <w:lvlText w:val="•"/>
      <w:lvlJc w:val="left"/>
      <w:pPr>
        <w:ind w:left="6236" w:hanging="642"/>
      </w:pPr>
      <w:rPr>
        <w:rFonts w:hint="default"/>
      </w:rPr>
    </w:lvl>
    <w:lvl w:ilvl="7" w:tplc="52BA2EE4">
      <w:numFmt w:val="bullet"/>
      <w:lvlText w:val="•"/>
      <w:lvlJc w:val="left"/>
      <w:pPr>
        <w:ind w:left="7168" w:hanging="642"/>
      </w:pPr>
      <w:rPr>
        <w:rFonts w:hint="default"/>
      </w:rPr>
    </w:lvl>
    <w:lvl w:ilvl="8" w:tplc="321A6E84">
      <w:numFmt w:val="bullet"/>
      <w:lvlText w:val="•"/>
      <w:lvlJc w:val="left"/>
      <w:pPr>
        <w:ind w:left="8100" w:hanging="642"/>
      </w:pPr>
      <w:rPr>
        <w:rFonts w:hint="default"/>
      </w:rPr>
    </w:lvl>
  </w:abstractNum>
  <w:abstractNum w:abstractNumId="39" w15:restartNumberingAfterBreak="0">
    <w:nsid w:val="3F4746F5"/>
    <w:multiLevelType w:val="hybridMultilevel"/>
    <w:tmpl w:val="5C66361E"/>
    <w:lvl w:ilvl="0" w:tplc="21CC0FFA">
      <w:start w:val="1"/>
      <w:numFmt w:val="lowerLetter"/>
      <w:lvlText w:val="(%1)"/>
      <w:lvlJc w:val="left"/>
      <w:pPr>
        <w:ind w:left="1636" w:hanging="360"/>
      </w:pPr>
      <w:rPr>
        <w:rFonts w:hint="default"/>
      </w:rPr>
    </w:lvl>
    <w:lvl w:ilvl="1" w:tplc="1C090019" w:tentative="1">
      <w:start w:val="1"/>
      <w:numFmt w:val="lowerLetter"/>
      <w:lvlText w:val="%2."/>
      <w:lvlJc w:val="left"/>
      <w:pPr>
        <w:ind w:left="2356" w:hanging="360"/>
      </w:pPr>
    </w:lvl>
    <w:lvl w:ilvl="2" w:tplc="1C09001B" w:tentative="1">
      <w:start w:val="1"/>
      <w:numFmt w:val="lowerRoman"/>
      <w:lvlText w:val="%3."/>
      <w:lvlJc w:val="right"/>
      <w:pPr>
        <w:ind w:left="3076" w:hanging="180"/>
      </w:pPr>
    </w:lvl>
    <w:lvl w:ilvl="3" w:tplc="1C09000F" w:tentative="1">
      <w:start w:val="1"/>
      <w:numFmt w:val="decimal"/>
      <w:lvlText w:val="%4."/>
      <w:lvlJc w:val="left"/>
      <w:pPr>
        <w:ind w:left="3796" w:hanging="360"/>
      </w:pPr>
    </w:lvl>
    <w:lvl w:ilvl="4" w:tplc="1C090019" w:tentative="1">
      <w:start w:val="1"/>
      <w:numFmt w:val="lowerLetter"/>
      <w:lvlText w:val="%5."/>
      <w:lvlJc w:val="left"/>
      <w:pPr>
        <w:ind w:left="4516" w:hanging="360"/>
      </w:pPr>
    </w:lvl>
    <w:lvl w:ilvl="5" w:tplc="1C09001B" w:tentative="1">
      <w:start w:val="1"/>
      <w:numFmt w:val="lowerRoman"/>
      <w:lvlText w:val="%6."/>
      <w:lvlJc w:val="right"/>
      <w:pPr>
        <w:ind w:left="5236" w:hanging="180"/>
      </w:pPr>
    </w:lvl>
    <w:lvl w:ilvl="6" w:tplc="1C09000F" w:tentative="1">
      <w:start w:val="1"/>
      <w:numFmt w:val="decimal"/>
      <w:lvlText w:val="%7."/>
      <w:lvlJc w:val="left"/>
      <w:pPr>
        <w:ind w:left="5956" w:hanging="360"/>
      </w:pPr>
    </w:lvl>
    <w:lvl w:ilvl="7" w:tplc="1C090019" w:tentative="1">
      <w:start w:val="1"/>
      <w:numFmt w:val="lowerLetter"/>
      <w:lvlText w:val="%8."/>
      <w:lvlJc w:val="left"/>
      <w:pPr>
        <w:ind w:left="6676" w:hanging="360"/>
      </w:pPr>
    </w:lvl>
    <w:lvl w:ilvl="8" w:tplc="1C09001B" w:tentative="1">
      <w:start w:val="1"/>
      <w:numFmt w:val="lowerRoman"/>
      <w:lvlText w:val="%9."/>
      <w:lvlJc w:val="right"/>
      <w:pPr>
        <w:ind w:left="7396" w:hanging="180"/>
      </w:pPr>
    </w:lvl>
  </w:abstractNum>
  <w:abstractNum w:abstractNumId="40" w15:restartNumberingAfterBreak="0">
    <w:nsid w:val="461729E7"/>
    <w:multiLevelType w:val="hybridMultilevel"/>
    <w:tmpl w:val="26DE914E"/>
    <w:lvl w:ilvl="0" w:tplc="FFD2A7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4A1017E4"/>
    <w:multiLevelType w:val="hybridMultilevel"/>
    <w:tmpl w:val="4D1CA292"/>
    <w:lvl w:ilvl="0" w:tplc="54304CA6">
      <w:start w:val="7"/>
      <w:numFmt w:val="lowerLetter"/>
      <w:lvlText w:val="(%1)"/>
      <w:lvlJc w:val="left"/>
      <w:pPr>
        <w:ind w:left="642" w:hanging="642"/>
      </w:pPr>
      <w:rPr>
        <w:rFonts w:ascii="Arial Narrow" w:eastAsia="Verdana" w:hAnsi="Arial Narrow" w:cs="Verdana" w:hint="default"/>
        <w:b w:val="0"/>
        <w:bCs w:val="0"/>
        <w:i w:val="0"/>
        <w:iCs w:val="0"/>
        <w:spacing w:val="-7"/>
        <w:w w:val="100"/>
        <w:sz w:val="22"/>
        <w:szCs w:val="22"/>
      </w:rPr>
    </w:lvl>
    <w:lvl w:ilvl="1" w:tplc="45542B3E">
      <w:numFmt w:val="bullet"/>
      <w:lvlText w:val="•"/>
      <w:lvlJc w:val="left"/>
      <w:pPr>
        <w:ind w:left="2452" w:hanging="642"/>
      </w:pPr>
      <w:rPr>
        <w:rFonts w:hint="default"/>
      </w:rPr>
    </w:lvl>
    <w:lvl w:ilvl="2" w:tplc="4E64AAAA">
      <w:numFmt w:val="bullet"/>
      <w:lvlText w:val="•"/>
      <w:lvlJc w:val="left"/>
      <w:pPr>
        <w:ind w:left="3384" w:hanging="642"/>
      </w:pPr>
      <w:rPr>
        <w:rFonts w:hint="default"/>
      </w:rPr>
    </w:lvl>
    <w:lvl w:ilvl="3" w:tplc="E79623FE">
      <w:numFmt w:val="bullet"/>
      <w:lvlText w:val="•"/>
      <w:lvlJc w:val="left"/>
      <w:pPr>
        <w:ind w:left="4316" w:hanging="642"/>
      </w:pPr>
      <w:rPr>
        <w:rFonts w:hint="default"/>
      </w:rPr>
    </w:lvl>
    <w:lvl w:ilvl="4" w:tplc="3886EFE0">
      <w:numFmt w:val="bullet"/>
      <w:lvlText w:val="•"/>
      <w:lvlJc w:val="left"/>
      <w:pPr>
        <w:ind w:left="5248" w:hanging="642"/>
      </w:pPr>
      <w:rPr>
        <w:rFonts w:hint="default"/>
      </w:rPr>
    </w:lvl>
    <w:lvl w:ilvl="5" w:tplc="036CB646">
      <w:numFmt w:val="bullet"/>
      <w:lvlText w:val="•"/>
      <w:lvlJc w:val="left"/>
      <w:pPr>
        <w:ind w:left="6180" w:hanging="642"/>
      </w:pPr>
      <w:rPr>
        <w:rFonts w:hint="default"/>
      </w:rPr>
    </w:lvl>
    <w:lvl w:ilvl="6" w:tplc="0C323B5E">
      <w:numFmt w:val="bullet"/>
      <w:lvlText w:val="•"/>
      <w:lvlJc w:val="left"/>
      <w:pPr>
        <w:ind w:left="7112" w:hanging="642"/>
      </w:pPr>
      <w:rPr>
        <w:rFonts w:hint="default"/>
      </w:rPr>
    </w:lvl>
    <w:lvl w:ilvl="7" w:tplc="1058835A">
      <w:numFmt w:val="bullet"/>
      <w:lvlText w:val="•"/>
      <w:lvlJc w:val="left"/>
      <w:pPr>
        <w:ind w:left="8044" w:hanging="642"/>
      </w:pPr>
      <w:rPr>
        <w:rFonts w:hint="default"/>
      </w:rPr>
    </w:lvl>
    <w:lvl w:ilvl="8" w:tplc="9CE6D24E">
      <w:numFmt w:val="bullet"/>
      <w:lvlText w:val="•"/>
      <w:lvlJc w:val="left"/>
      <w:pPr>
        <w:ind w:left="8976" w:hanging="642"/>
      </w:pPr>
      <w:rPr>
        <w:rFonts w:hint="default"/>
      </w:rPr>
    </w:lvl>
  </w:abstractNum>
  <w:abstractNum w:abstractNumId="42" w15:restartNumberingAfterBreak="0">
    <w:nsid w:val="50DE1A5C"/>
    <w:multiLevelType w:val="hybridMultilevel"/>
    <w:tmpl w:val="FA48477E"/>
    <w:lvl w:ilvl="0" w:tplc="1C090017">
      <w:start w:val="1"/>
      <w:numFmt w:val="lowerLetter"/>
      <w:lvlText w:val="%1)"/>
      <w:lvlJc w:val="left"/>
      <w:pPr>
        <w:ind w:left="748" w:hanging="360"/>
      </w:pPr>
    </w:lvl>
    <w:lvl w:ilvl="1" w:tplc="1C090019" w:tentative="1">
      <w:start w:val="1"/>
      <w:numFmt w:val="lowerLetter"/>
      <w:lvlText w:val="%2."/>
      <w:lvlJc w:val="left"/>
      <w:pPr>
        <w:ind w:left="1468" w:hanging="360"/>
      </w:pPr>
    </w:lvl>
    <w:lvl w:ilvl="2" w:tplc="1C09001B" w:tentative="1">
      <w:start w:val="1"/>
      <w:numFmt w:val="lowerRoman"/>
      <w:lvlText w:val="%3."/>
      <w:lvlJc w:val="right"/>
      <w:pPr>
        <w:ind w:left="2188" w:hanging="180"/>
      </w:pPr>
    </w:lvl>
    <w:lvl w:ilvl="3" w:tplc="1C09000F" w:tentative="1">
      <w:start w:val="1"/>
      <w:numFmt w:val="decimal"/>
      <w:lvlText w:val="%4."/>
      <w:lvlJc w:val="left"/>
      <w:pPr>
        <w:ind w:left="2908" w:hanging="360"/>
      </w:pPr>
    </w:lvl>
    <w:lvl w:ilvl="4" w:tplc="1C090019" w:tentative="1">
      <w:start w:val="1"/>
      <w:numFmt w:val="lowerLetter"/>
      <w:lvlText w:val="%5."/>
      <w:lvlJc w:val="left"/>
      <w:pPr>
        <w:ind w:left="3628" w:hanging="360"/>
      </w:pPr>
    </w:lvl>
    <w:lvl w:ilvl="5" w:tplc="1C09001B" w:tentative="1">
      <w:start w:val="1"/>
      <w:numFmt w:val="lowerRoman"/>
      <w:lvlText w:val="%6."/>
      <w:lvlJc w:val="right"/>
      <w:pPr>
        <w:ind w:left="4348" w:hanging="180"/>
      </w:pPr>
    </w:lvl>
    <w:lvl w:ilvl="6" w:tplc="1C09000F" w:tentative="1">
      <w:start w:val="1"/>
      <w:numFmt w:val="decimal"/>
      <w:lvlText w:val="%7."/>
      <w:lvlJc w:val="left"/>
      <w:pPr>
        <w:ind w:left="5068" w:hanging="360"/>
      </w:pPr>
    </w:lvl>
    <w:lvl w:ilvl="7" w:tplc="1C090019" w:tentative="1">
      <w:start w:val="1"/>
      <w:numFmt w:val="lowerLetter"/>
      <w:lvlText w:val="%8."/>
      <w:lvlJc w:val="left"/>
      <w:pPr>
        <w:ind w:left="5788" w:hanging="360"/>
      </w:pPr>
    </w:lvl>
    <w:lvl w:ilvl="8" w:tplc="1C09001B" w:tentative="1">
      <w:start w:val="1"/>
      <w:numFmt w:val="lowerRoman"/>
      <w:lvlText w:val="%9."/>
      <w:lvlJc w:val="right"/>
      <w:pPr>
        <w:ind w:left="6508" w:hanging="180"/>
      </w:pPr>
    </w:lvl>
  </w:abstractNum>
  <w:abstractNum w:abstractNumId="43" w15:restartNumberingAfterBreak="0">
    <w:nsid w:val="51A43EC7"/>
    <w:multiLevelType w:val="hybridMultilevel"/>
    <w:tmpl w:val="1AC6A5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551A16EB"/>
    <w:multiLevelType w:val="hybridMultilevel"/>
    <w:tmpl w:val="EDBCD53E"/>
    <w:lvl w:ilvl="0" w:tplc="1C090001">
      <w:start w:val="1"/>
      <w:numFmt w:val="bullet"/>
      <w:lvlText w:val=""/>
      <w:lvlJc w:val="left"/>
      <w:pPr>
        <w:ind w:left="540" w:hanging="360"/>
      </w:pPr>
      <w:rPr>
        <w:rFonts w:ascii="Symbol" w:hAnsi="Symbol" w:hint="default"/>
      </w:rPr>
    </w:lvl>
    <w:lvl w:ilvl="1" w:tplc="1C090003" w:tentative="1">
      <w:start w:val="1"/>
      <w:numFmt w:val="bullet"/>
      <w:lvlText w:val="o"/>
      <w:lvlJc w:val="left"/>
      <w:pPr>
        <w:ind w:left="1260" w:hanging="360"/>
      </w:pPr>
      <w:rPr>
        <w:rFonts w:ascii="Courier New" w:hAnsi="Courier New" w:cs="Courier New" w:hint="default"/>
      </w:rPr>
    </w:lvl>
    <w:lvl w:ilvl="2" w:tplc="1C090005" w:tentative="1">
      <w:start w:val="1"/>
      <w:numFmt w:val="bullet"/>
      <w:lvlText w:val=""/>
      <w:lvlJc w:val="left"/>
      <w:pPr>
        <w:ind w:left="1980" w:hanging="360"/>
      </w:pPr>
      <w:rPr>
        <w:rFonts w:ascii="Wingdings" w:hAnsi="Wingdings" w:hint="default"/>
      </w:rPr>
    </w:lvl>
    <w:lvl w:ilvl="3" w:tplc="1C090001" w:tentative="1">
      <w:start w:val="1"/>
      <w:numFmt w:val="bullet"/>
      <w:lvlText w:val=""/>
      <w:lvlJc w:val="left"/>
      <w:pPr>
        <w:ind w:left="2700" w:hanging="360"/>
      </w:pPr>
      <w:rPr>
        <w:rFonts w:ascii="Symbol" w:hAnsi="Symbol" w:hint="default"/>
      </w:rPr>
    </w:lvl>
    <w:lvl w:ilvl="4" w:tplc="1C090003" w:tentative="1">
      <w:start w:val="1"/>
      <w:numFmt w:val="bullet"/>
      <w:lvlText w:val="o"/>
      <w:lvlJc w:val="left"/>
      <w:pPr>
        <w:ind w:left="3420" w:hanging="360"/>
      </w:pPr>
      <w:rPr>
        <w:rFonts w:ascii="Courier New" w:hAnsi="Courier New" w:cs="Courier New" w:hint="default"/>
      </w:rPr>
    </w:lvl>
    <w:lvl w:ilvl="5" w:tplc="1C090005" w:tentative="1">
      <w:start w:val="1"/>
      <w:numFmt w:val="bullet"/>
      <w:lvlText w:val=""/>
      <w:lvlJc w:val="left"/>
      <w:pPr>
        <w:ind w:left="4140" w:hanging="360"/>
      </w:pPr>
      <w:rPr>
        <w:rFonts w:ascii="Wingdings" w:hAnsi="Wingdings" w:hint="default"/>
      </w:rPr>
    </w:lvl>
    <w:lvl w:ilvl="6" w:tplc="1C090001" w:tentative="1">
      <w:start w:val="1"/>
      <w:numFmt w:val="bullet"/>
      <w:lvlText w:val=""/>
      <w:lvlJc w:val="left"/>
      <w:pPr>
        <w:ind w:left="4860" w:hanging="360"/>
      </w:pPr>
      <w:rPr>
        <w:rFonts w:ascii="Symbol" w:hAnsi="Symbol" w:hint="default"/>
      </w:rPr>
    </w:lvl>
    <w:lvl w:ilvl="7" w:tplc="1C090003" w:tentative="1">
      <w:start w:val="1"/>
      <w:numFmt w:val="bullet"/>
      <w:lvlText w:val="o"/>
      <w:lvlJc w:val="left"/>
      <w:pPr>
        <w:ind w:left="5580" w:hanging="360"/>
      </w:pPr>
      <w:rPr>
        <w:rFonts w:ascii="Courier New" w:hAnsi="Courier New" w:cs="Courier New" w:hint="default"/>
      </w:rPr>
    </w:lvl>
    <w:lvl w:ilvl="8" w:tplc="1C090005" w:tentative="1">
      <w:start w:val="1"/>
      <w:numFmt w:val="bullet"/>
      <w:lvlText w:val=""/>
      <w:lvlJc w:val="left"/>
      <w:pPr>
        <w:ind w:left="6300" w:hanging="360"/>
      </w:pPr>
      <w:rPr>
        <w:rFonts w:ascii="Wingdings" w:hAnsi="Wingdings" w:hint="default"/>
      </w:rPr>
    </w:lvl>
  </w:abstractNum>
  <w:abstractNum w:abstractNumId="45" w15:restartNumberingAfterBreak="0">
    <w:nsid w:val="56483EC7"/>
    <w:multiLevelType w:val="hybridMultilevel"/>
    <w:tmpl w:val="41CCB10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6" w15:restartNumberingAfterBreak="0">
    <w:nsid w:val="5C347BFC"/>
    <w:multiLevelType w:val="hybridMultilevel"/>
    <w:tmpl w:val="8ABE05D4"/>
    <w:lvl w:ilvl="0" w:tplc="D2A82238">
      <w:start w:val="1"/>
      <w:numFmt w:val="lowerRoman"/>
      <w:lvlText w:val="(%1)"/>
      <w:lvlJc w:val="left"/>
      <w:pPr>
        <w:ind w:left="1440" w:hanging="720"/>
      </w:pPr>
      <w:rPr>
        <w:rFonts w:hint="default"/>
        <w:b w:val="0"/>
        <w:bCs/>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7" w15:restartNumberingAfterBreak="0">
    <w:nsid w:val="5CB72611"/>
    <w:multiLevelType w:val="multilevel"/>
    <w:tmpl w:val="2C564976"/>
    <w:lvl w:ilvl="0">
      <w:start w:val="5"/>
      <w:numFmt w:val="decimal"/>
      <w:lvlText w:val="%1"/>
      <w:lvlJc w:val="left"/>
      <w:pPr>
        <w:ind w:left="405" w:hanging="405"/>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900" w:hanging="72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D6B24EB"/>
    <w:multiLevelType w:val="hybridMultilevel"/>
    <w:tmpl w:val="7176542C"/>
    <w:lvl w:ilvl="0" w:tplc="81B8D834">
      <w:start w:val="3"/>
      <w:numFmt w:val="lowerRoman"/>
      <w:lvlText w:val="(%1)"/>
      <w:lvlJc w:val="left"/>
      <w:pPr>
        <w:ind w:left="476" w:hanging="386"/>
      </w:pPr>
      <w:rPr>
        <w:rFonts w:ascii="Arial Narrow" w:eastAsia="Verdana" w:hAnsi="Arial Narrow" w:cs="Verdana" w:hint="default"/>
        <w:b w:val="0"/>
        <w:bCs w:val="0"/>
        <w:i w:val="0"/>
        <w:iCs w:val="0"/>
        <w:spacing w:val="-7"/>
        <w:w w:val="100"/>
        <w:sz w:val="22"/>
        <w:szCs w:val="22"/>
      </w:rPr>
    </w:lvl>
    <w:lvl w:ilvl="1" w:tplc="C4989EC0">
      <w:numFmt w:val="bullet"/>
      <w:lvlText w:val="•"/>
      <w:lvlJc w:val="left"/>
      <w:pPr>
        <w:ind w:left="2794" w:hanging="386"/>
      </w:pPr>
      <w:rPr>
        <w:rFonts w:hint="default"/>
      </w:rPr>
    </w:lvl>
    <w:lvl w:ilvl="2" w:tplc="A72E2888">
      <w:numFmt w:val="bullet"/>
      <w:lvlText w:val="•"/>
      <w:lvlJc w:val="left"/>
      <w:pPr>
        <w:ind w:left="3688" w:hanging="386"/>
      </w:pPr>
      <w:rPr>
        <w:rFonts w:hint="default"/>
      </w:rPr>
    </w:lvl>
    <w:lvl w:ilvl="3" w:tplc="5BB46B22">
      <w:numFmt w:val="bullet"/>
      <w:lvlText w:val="•"/>
      <w:lvlJc w:val="left"/>
      <w:pPr>
        <w:ind w:left="4582" w:hanging="386"/>
      </w:pPr>
      <w:rPr>
        <w:rFonts w:hint="default"/>
      </w:rPr>
    </w:lvl>
    <w:lvl w:ilvl="4" w:tplc="4F2E2F00">
      <w:numFmt w:val="bullet"/>
      <w:lvlText w:val="•"/>
      <w:lvlJc w:val="left"/>
      <w:pPr>
        <w:ind w:left="5476" w:hanging="386"/>
      </w:pPr>
      <w:rPr>
        <w:rFonts w:hint="default"/>
      </w:rPr>
    </w:lvl>
    <w:lvl w:ilvl="5" w:tplc="7D406128">
      <w:numFmt w:val="bullet"/>
      <w:lvlText w:val="•"/>
      <w:lvlJc w:val="left"/>
      <w:pPr>
        <w:ind w:left="6370" w:hanging="386"/>
      </w:pPr>
      <w:rPr>
        <w:rFonts w:hint="default"/>
      </w:rPr>
    </w:lvl>
    <w:lvl w:ilvl="6" w:tplc="ABA42852">
      <w:numFmt w:val="bullet"/>
      <w:lvlText w:val="•"/>
      <w:lvlJc w:val="left"/>
      <w:pPr>
        <w:ind w:left="7264" w:hanging="386"/>
      </w:pPr>
      <w:rPr>
        <w:rFonts w:hint="default"/>
      </w:rPr>
    </w:lvl>
    <w:lvl w:ilvl="7" w:tplc="316436C6">
      <w:numFmt w:val="bullet"/>
      <w:lvlText w:val="•"/>
      <w:lvlJc w:val="left"/>
      <w:pPr>
        <w:ind w:left="8158" w:hanging="386"/>
      </w:pPr>
      <w:rPr>
        <w:rFonts w:hint="default"/>
      </w:rPr>
    </w:lvl>
    <w:lvl w:ilvl="8" w:tplc="A6D2727C">
      <w:numFmt w:val="bullet"/>
      <w:lvlText w:val="•"/>
      <w:lvlJc w:val="left"/>
      <w:pPr>
        <w:ind w:left="9052" w:hanging="386"/>
      </w:pPr>
      <w:rPr>
        <w:rFonts w:hint="default"/>
      </w:rPr>
    </w:lvl>
  </w:abstractNum>
  <w:abstractNum w:abstractNumId="49" w15:restartNumberingAfterBreak="0">
    <w:nsid w:val="5E2619E7"/>
    <w:multiLevelType w:val="multilevel"/>
    <w:tmpl w:val="EBEEBD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2203BC5"/>
    <w:multiLevelType w:val="multilevel"/>
    <w:tmpl w:val="BA76BB12"/>
    <w:lvl w:ilvl="0">
      <w:start w:val="5"/>
      <w:numFmt w:val="decimal"/>
      <w:lvlText w:val="%1."/>
      <w:lvlJc w:val="left"/>
      <w:pPr>
        <w:ind w:left="360" w:hanging="360"/>
      </w:pPr>
      <w:rPr>
        <w:rFonts w:hint="default"/>
        <w:color w:val="FFFFFF" w:themeColor="background1"/>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27A1F5B"/>
    <w:multiLevelType w:val="hybridMultilevel"/>
    <w:tmpl w:val="F4867C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2" w15:restartNumberingAfterBreak="0">
    <w:nsid w:val="64D509D1"/>
    <w:multiLevelType w:val="hybridMultilevel"/>
    <w:tmpl w:val="84BA6F6C"/>
    <w:lvl w:ilvl="0" w:tplc="1C090017">
      <w:start w:val="1"/>
      <w:numFmt w:val="lowerLetter"/>
      <w:lvlText w:val="%1)"/>
      <w:lvlJc w:val="left"/>
      <w:pPr>
        <w:ind w:left="2880" w:hanging="360"/>
      </w:p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53" w15:restartNumberingAfterBreak="0">
    <w:nsid w:val="657D479F"/>
    <w:multiLevelType w:val="hybridMultilevel"/>
    <w:tmpl w:val="6A76A540"/>
    <w:lvl w:ilvl="0" w:tplc="8EF61D5A">
      <w:start w:val="1"/>
      <w:numFmt w:val="lowerLetter"/>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54" w15:restartNumberingAfterBreak="0">
    <w:nsid w:val="66E3638D"/>
    <w:multiLevelType w:val="hybridMultilevel"/>
    <w:tmpl w:val="C1C2CE80"/>
    <w:lvl w:ilvl="0" w:tplc="1C090001">
      <w:start w:val="1"/>
      <w:numFmt w:val="bullet"/>
      <w:lvlText w:val=""/>
      <w:lvlJc w:val="left"/>
      <w:pPr>
        <w:ind w:left="4594" w:hanging="720"/>
      </w:pPr>
      <w:rPr>
        <w:rFonts w:ascii="Symbol" w:hAnsi="Symbol" w:hint="default"/>
        <w:b w:val="0"/>
      </w:rPr>
    </w:lvl>
    <w:lvl w:ilvl="1" w:tplc="1C090019" w:tentative="1">
      <w:start w:val="1"/>
      <w:numFmt w:val="lowerLetter"/>
      <w:lvlText w:val="%2."/>
      <w:lvlJc w:val="left"/>
      <w:pPr>
        <w:ind w:left="4954" w:hanging="360"/>
      </w:pPr>
    </w:lvl>
    <w:lvl w:ilvl="2" w:tplc="1C09001B" w:tentative="1">
      <w:start w:val="1"/>
      <w:numFmt w:val="lowerRoman"/>
      <w:lvlText w:val="%3."/>
      <w:lvlJc w:val="right"/>
      <w:pPr>
        <w:ind w:left="5674" w:hanging="180"/>
      </w:pPr>
    </w:lvl>
    <w:lvl w:ilvl="3" w:tplc="1C09000F" w:tentative="1">
      <w:start w:val="1"/>
      <w:numFmt w:val="decimal"/>
      <w:lvlText w:val="%4."/>
      <w:lvlJc w:val="left"/>
      <w:pPr>
        <w:ind w:left="6394" w:hanging="360"/>
      </w:pPr>
    </w:lvl>
    <w:lvl w:ilvl="4" w:tplc="1C090019" w:tentative="1">
      <w:start w:val="1"/>
      <w:numFmt w:val="lowerLetter"/>
      <w:lvlText w:val="%5."/>
      <w:lvlJc w:val="left"/>
      <w:pPr>
        <w:ind w:left="7114" w:hanging="360"/>
      </w:pPr>
    </w:lvl>
    <w:lvl w:ilvl="5" w:tplc="1C09001B" w:tentative="1">
      <w:start w:val="1"/>
      <w:numFmt w:val="lowerRoman"/>
      <w:lvlText w:val="%6."/>
      <w:lvlJc w:val="right"/>
      <w:pPr>
        <w:ind w:left="7834" w:hanging="180"/>
      </w:pPr>
    </w:lvl>
    <w:lvl w:ilvl="6" w:tplc="1C09000F" w:tentative="1">
      <w:start w:val="1"/>
      <w:numFmt w:val="decimal"/>
      <w:lvlText w:val="%7."/>
      <w:lvlJc w:val="left"/>
      <w:pPr>
        <w:ind w:left="8554" w:hanging="360"/>
      </w:pPr>
    </w:lvl>
    <w:lvl w:ilvl="7" w:tplc="1C090019" w:tentative="1">
      <w:start w:val="1"/>
      <w:numFmt w:val="lowerLetter"/>
      <w:lvlText w:val="%8."/>
      <w:lvlJc w:val="left"/>
      <w:pPr>
        <w:ind w:left="9274" w:hanging="360"/>
      </w:pPr>
    </w:lvl>
    <w:lvl w:ilvl="8" w:tplc="1C09001B" w:tentative="1">
      <w:start w:val="1"/>
      <w:numFmt w:val="lowerRoman"/>
      <w:lvlText w:val="%9."/>
      <w:lvlJc w:val="right"/>
      <w:pPr>
        <w:ind w:left="9994" w:hanging="180"/>
      </w:pPr>
    </w:lvl>
  </w:abstractNum>
  <w:abstractNum w:abstractNumId="55" w15:restartNumberingAfterBreak="0">
    <w:nsid w:val="68542795"/>
    <w:multiLevelType w:val="hybridMultilevel"/>
    <w:tmpl w:val="5CDAB504"/>
    <w:lvl w:ilvl="0" w:tplc="FE6C0360">
      <w:start w:val="1"/>
      <w:numFmt w:val="lowerLetter"/>
      <w:lvlText w:val="(%1)"/>
      <w:lvlJc w:val="left"/>
      <w:pPr>
        <w:ind w:left="720" w:hanging="360"/>
      </w:pPr>
      <w:rPr>
        <w:rFonts w:ascii="Arial Narrow" w:eastAsia="Arial" w:hAnsi="Arial Narrow"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73E904E5"/>
    <w:multiLevelType w:val="multilevel"/>
    <w:tmpl w:val="2A763B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7956E36"/>
    <w:multiLevelType w:val="hybridMultilevel"/>
    <w:tmpl w:val="CACC85FC"/>
    <w:lvl w:ilvl="0" w:tplc="FE6C0360">
      <w:start w:val="1"/>
      <w:numFmt w:val="lowerLetter"/>
      <w:lvlText w:val="(%1)"/>
      <w:lvlJc w:val="left"/>
      <w:pPr>
        <w:ind w:left="765" w:hanging="360"/>
      </w:pPr>
      <w:rPr>
        <w:rFonts w:ascii="Arial Narrow" w:eastAsia="Arial" w:hAnsi="Arial Narrow" w:cs="Arial"/>
      </w:r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58" w15:restartNumberingAfterBreak="0">
    <w:nsid w:val="7C0A6D05"/>
    <w:multiLevelType w:val="hybridMultilevel"/>
    <w:tmpl w:val="55CE5512"/>
    <w:lvl w:ilvl="0" w:tplc="EA3EF0AA">
      <w:start w:val="1"/>
      <w:numFmt w:val="decimal"/>
      <w:lvlText w:val="%1."/>
      <w:lvlJc w:val="left"/>
      <w:pPr>
        <w:ind w:left="808" w:hanging="358"/>
      </w:pPr>
      <w:rPr>
        <w:rFonts w:hint="default"/>
        <w:spacing w:val="-1"/>
        <w:w w:val="100"/>
      </w:rPr>
    </w:lvl>
    <w:lvl w:ilvl="1" w:tplc="3AB0DBE2">
      <w:start w:val="1"/>
      <w:numFmt w:val="lowerLetter"/>
      <w:lvlText w:val="(%2)"/>
      <w:lvlJc w:val="left"/>
      <w:pPr>
        <w:ind w:left="642" w:hanging="642"/>
      </w:pPr>
      <w:rPr>
        <w:rFonts w:hint="default"/>
        <w:spacing w:val="-7"/>
        <w:w w:val="100"/>
      </w:rPr>
    </w:lvl>
    <w:lvl w:ilvl="2" w:tplc="050AA9CA">
      <w:start w:val="1"/>
      <w:numFmt w:val="lowerRoman"/>
      <w:lvlText w:val="(%3)"/>
      <w:lvlJc w:val="left"/>
      <w:pPr>
        <w:ind w:left="1903" w:hanging="642"/>
      </w:pPr>
      <w:rPr>
        <w:rFonts w:ascii="Verdana" w:eastAsia="Verdana" w:hAnsi="Verdana" w:cs="Verdana" w:hint="default"/>
        <w:b w:val="0"/>
        <w:bCs w:val="0"/>
        <w:i w:val="0"/>
        <w:iCs w:val="0"/>
        <w:spacing w:val="-9"/>
        <w:w w:val="100"/>
        <w:sz w:val="17"/>
        <w:szCs w:val="17"/>
      </w:rPr>
    </w:lvl>
    <w:lvl w:ilvl="3" w:tplc="5826236A">
      <w:numFmt w:val="bullet"/>
      <w:lvlText w:val="•"/>
      <w:lvlJc w:val="left"/>
      <w:pPr>
        <w:ind w:left="1900" w:hanging="642"/>
      </w:pPr>
      <w:rPr>
        <w:rFonts w:hint="default"/>
      </w:rPr>
    </w:lvl>
    <w:lvl w:ilvl="4" w:tplc="E1ECD71C">
      <w:numFmt w:val="bullet"/>
      <w:lvlText w:val="•"/>
      <w:lvlJc w:val="left"/>
      <w:pPr>
        <w:ind w:left="3177" w:hanging="642"/>
      </w:pPr>
      <w:rPr>
        <w:rFonts w:hint="default"/>
      </w:rPr>
    </w:lvl>
    <w:lvl w:ilvl="5" w:tplc="C5304AF0">
      <w:numFmt w:val="bullet"/>
      <w:lvlText w:val="•"/>
      <w:lvlJc w:val="left"/>
      <w:pPr>
        <w:ind w:left="4454" w:hanging="642"/>
      </w:pPr>
      <w:rPr>
        <w:rFonts w:hint="default"/>
      </w:rPr>
    </w:lvl>
    <w:lvl w:ilvl="6" w:tplc="5ED8F426">
      <w:numFmt w:val="bullet"/>
      <w:lvlText w:val="•"/>
      <w:lvlJc w:val="left"/>
      <w:pPr>
        <w:ind w:left="5731" w:hanging="642"/>
      </w:pPr>
      <w:rPr>
        <w:rFonts w:hint="default"/>
      </w:rPr>
    </w:lvl>
    <w:lvl w:ilvl="7" w:tplc="E2C2EE78">
      <w:numFmt w:val="bullet"/>
      <w:lvlText w:val="•"/>
      <w:lvlJc w:val="left"/>
      <w:pPr>
        <w:ind w:left="7008" w:hanging="642"/>
      </w:pPr>
      <w:rPr>
        <w:rFonts w:hint="default"/>
      </w:rPr>
    </w:lvl>
    <w:lvl w:ilvl="8" w:tplc="F0A483C4">
      <w:numFmt w:val="bullet"/>
      <w:lvlText w:val="•"/>
      <w:lvlJc w:val="left"/>
      <w:pPr>
        <w:ind w:left="8285" w:hanging="642"/>
      </w:pPr>
      <w:rPr>
        <w:rFonts w:hint="default"/>
      </w:rPr>
    </w:lvl>
  </w:abstractNum>
  <w:abstractNum w:abstractNumId="59" w15:restartNumberingAfterBreak="0">
    <w:nsid w:val="7F5F22AE"/>
    <w:multiLevelType w:val="hybridMultilevel"/>
    <w:tmpl w:val="6D4C8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1"/>
  </w:num>
  <w:num w:numId="2">
    <w:abstractNumId w:val="28"/>
  </w:num>
  <w:num w:numId="3">
    <w:abstractNumId w:val="30"/>
  </w:num>
  <w:num w:numId="4">
    <w:abstractNumId w:val="31"/>
  </w:num>
  <w:num w:numId="5">
    <w:abstractNumId w:val="26"/>
  </w:num>
  <w:num w:numId="6">
    <w:abstractNumId w:val="40"/>
  </w:num>
  <w:num w:numId="7">
    <w:abstractNumId w:val="12"/>
  </w:num>
  <w:num w:numId="8">
    <w:abstractNumId w:val="25"/>
  </w:num>
  <w:num w:numId="9">
    <w:abstractNumId w:val="34"/>
  </w:num>
  <w:num w:numId="10">
    <w:abstractNumId w:val="7"/>
  </w:num>
  <w:num w:numId="11">
    <w:abstractNumId w:val="5"/>
  </w:num>
  <w:num w:numId="12">
    <w:abstractNumId w:val="9"/>
  </w:num>
  <w:num w:numId="13">
    <w:abstractNumId w:val="54"/>
  </w:num>
  <w:num w:numId="14">
    <w:abstractNumId w:val="22"/>
  </w:num>
  <w:num w:numId="15">
    <w:abstractNumId w:val="46"/>
  </w:num>
  <w:num w:numId="16">
    <w:abstractNumId w:val="4"/>
  </w:num>
  <w:num w:numId="17">
    <w:abstractNumId w:val="38"/>
  </w:num>
  <w:num w:numId="18">
    <w:abstractNumId w:val="16"/>
  </w:num>
  <w:num w:numId="19">
    <w:abstractNumId w:val="41"/>
  </w:num>
  <w:num w:numId="20">
    <w:abstractNumId w:val="37"/>
  </w:num>
  <w:num w:numId="21">
    <w:abstractNumId w:val="48"/>
  </w:num>
  <w:num w:numId="22">
    <w:abstractNumId w:val="33"/>
  </w:num>
  <w:num w:numId="23">
    <w:abstractNumId w:val="10"/>
  </w:num>
  <w:num w:numId="24">
    <w:abstractNumId w:val="58"/>
  </w:num>
  <w:num w:numId="25">
    <w:abstractNumId w:val="44"/>
  </w:num>
  <w:num w:numId="26">
    <w:abstractNumId w:val="18"/>
  </w:num>
  <w:num w:numId="27">
    <w:abstractNumId w:val="27"/>
  </w:num>
  <w:num w:numId="28">
    <w:abstractNumId w:val="3"/>
  </w:num>
  <w:num w:numId="29">
    <w:abstractNumId w:val="45"/>
  </w:num>
  <w:num w:numId="30">
    <w:abstractNumId w:val="51"/>
  </w:num>
  <w:num w:numId="31">
    <w:abstractNumId w:val="0"/>
  </w:num>
  <w:num w:numId="32">
    <w:abstractNumId w:val="47"/>
  </w:num>
  <w:num w:numId="33">
    <w:abstractNumId w:val="20"/>
  </w:num>
  <w:num w:numId="34">
    <w:abstractNumId w:val="17"/>
  </w:num>
  <w:num w:numId="35">
    <w:abstractNumId w:val="6"/>
  </w:num>
  <w:num w:numId="36">
    <w:abstractNumId w:val="39"/>
  </w:num>
  <w:num w:numId="37">
    <w:abstractNumId w:val="24"/>
  </w:num>
  <w:num w:numId="38">
    <w:abstractNumId w:val="2"/>
  </w:num>
  <w:num w:numId="39">
    <w:abstractNumId w:val="52"/>
  </w:num>
  <w:num w:numId="40">
    <w:abstractNumId w:val="57"/>
  </w:num>
  <w:num w:numId="41">
    <w:abstractNumId w:val="1"/>
  </w:num>
  <w:num w:numId="42">
    <w:abstractNumId w:val="53"/>
  </w:num>
  <w:num w:numId="43">
    <w:abstractNumId w:val="23"/>
  </w:num>
  <w:num w:numId="44">
    <w:abstractNumId w:val="13"/>
  </w:num>
  <w:num w:numId="45">
    <w:abstractNumId w:val="55"/>
  </w:num>
  <w:num w:numId="46">
    <w:abstractNumId w:val="14"/>
  </w:num>
  <w:num w:numId="47">
    <w:abstractNumId w:val="49"/>
  </w:num>
  <w:num w:numId="48">
    <w:abstractNumId w:val="32"/>
  </w:num>
  <w:num w:numId="49">
    <w:abstractNumId w:val="59"/>
  </w:num>
  <w:num w:numId="50">
    <w:abstractNumId w:val="36"/>
  </w:num>
  <w:num w:numId="51">
    <w:abstractNumId w:val="42"/>
  </w:num>
  <w:num w:numId="52">
    <w:abstractNumId w:val="50"/>
  </w:num>
  <w:num w:numId="53">
    <w:abstractNumId w:val="56"/>
  </w:num>
  <w:num w:numId="54">
    <w:abstractNumId w:val="43"/>
  </w:num>
  <w:num w:numId="55">
    <w:abstractNumId w:val="15"/>
  </w:num>
  <w:num w:numId="56">
    <w:abstractNumId w:val="29"/>
  </w:num>
  <w:num w:numId="57">
    <w:abstractNumId w:val="19"/>
  </w:num>
  <w:num w:numId="58">
    <w:abstractNumId w:val="8"/>
  </w:num>
  <w:num w:numId="59">
    <w:abstractNumId w:val="35"/>
  </w:num>
  <w:num w:numId="60">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F7"/>
    <w:rsid w:val="00001E34"/>
    <w:rsid w:val="00003691"/>
    <w:rsid w:val="00004EAA"/>
    <w:rsid w:val="00006BED"/>
    <w:rsid w:val="000079C9"/>
    <w:rsid w:val="00012341"/>
    <w:rsid w:val="0001457B"/>
    <w:rsid w:val="000155AC"/>
    <w:rsid w:val="00020316"/>
    <w:rsid w:val="000221EA"/>
    <w:rsid w:val="00023A55"/>
    <w:rsid w:val="000248D3"/>
    <w:rsid w:val="00024931"/>
    <w:rsid w:val="000260CC"/>
    <w:rsid w:val="0002688B"/>
    <w:rsid w:val="00027022"/>
    <w:rsid w:val="00030B2B"/>
    <w:rsid w:val="00033D7E"/>
    <w:rsid w:val="0003633F"/>
    <w:rsid w:val="000402A1"/>
    <w:rsid w:val="00041E1A"/>
    <w:rsid w:val="00043F15"/>
    <w:rsid w:val="000479AC"/>
    <w:rsid w:val="00047E88"/>
    <w:rsid w:val="0005050C"/>
    <w:rsid w:val="000508D8"/>
    <w:rsid w:val="00050A67"/>
    <w:rsid w:val="00054494"/>
    <w:rsid w:val="00054722"/>
    <w:rsid w:val="000553F1"/>
    <w:rsid w:val="00060ADA"/>
    <w:rsid w:val="00060BB4"/>
    <w:rsid w:val="00060C8E"/>
    <w:rsid w:val="00061BBF"/>
    <w:rsid w:val="00065D18"/>
    <w:rsid w:val="000668B5"/>
    <w:rsid w:val="00072072"/>
    <w:rsid w:val="0007248A"/>
    <w:rsid w:val="000748A8"/>
    <w:rsid w:val="0007547C"/>
    <w:rsid w:val="00076AF2"/>
    <w:rsid w:val="00080650"/>
    <w:rsid w:val="000830FB"/>
    <w:rsid w:val="0008399A"/>
    <w:rsid w:val="00085B8C"/>
    <w:rsid w:val="00087516"/>
    <w:rsid w:val="0009046E"/>
    <w:rsid w:val="00093E70"/>
    <w:rsid w:val="00093F76"/>
    <w:rsid w:val="00093FB4"/>
    <w:rsid w:val="00096302"/>
    <w:rsid w:val="000970C5"/>
    <w:rsid w:val="000A0DA0"/>
    <w:rsid w:val="000A1035"/>
    <w:rsid w:val="000A1638"/>
    <w:rsid w:val="000A5181"/>
    <w:rsid w:val="000A6727"/>
    <w:rsid w:val="000A7955"/>
    <w:rsid w:val="000B057F"/>
    <w:rsid w:val="000B0E83"/>
    <w:rsid w:val="000B2368"/>
    <w:rsid w:val="000B4718"/>
    <w:rsid w:val="000B51AD"/>
    <w:rsid w:val="000B561D"/>
    <w:rsid w:val="000B762A"/>
    <w:rsid w:val="000C4114"/>
    <w:rsid w:val="000C5096"/>
    <w:rsid w:val="000D0204"/>
    <w:rsid w:val="000D307F"/>
    <w:rsid w:val="000D46ED"/>
    <w:rsid w:val="000D77BD"/>
    <w:rsid w:val="000E0AA7"/>
    <w:rsid w:val="000E0BB6"/>
    <w:rsid w:val="000E1712"/>
    <w:rsid w:val="000E54AF"/>
    <w:rsid w:val="000F07FE"/>
    <w:rsid w:val="000F243E"/>
    <w:rsid w:val="000F2EAB"/>
    <w:rsid w:val="000F6768"/>
    <w:rsid w:val="000F7739"/>
    <w:rsid w:val="00101E93"/>
    <w:rsid w:val="00104333"/>
    <w:rsid w:val="00104D94"/>
    <w:rsid w:val="0011143C"/>
    <w:rsid w:val="00112BF4"/>
    <w:rsid w:val="00113023"/>
    <w:rsid w:val="00113587"/>
    <w:rsid w:val="00115754"/>
    <w:rsid w:val="00116009"/>
    <w:rsid w:val="00116529"/>
    <w:rsid w:val="001174AE"/>
    <w:rsid w:val="001215FC"/>
    <w:rsid w:val="00121891"/>
    <w:rsid w:val="00124598"/>
    <w:rsid w:val="00130141"/>
    <w:rsid w:val="00130BCB"/>
    <w:rsid w:val="00130C5B"/>
    <w:rsid w:val="0013139F"/>
    <w:rsid w:val="001320D4"/>
    <w:rsid w:val="00133057"/>
    <w:rsid w:val="001339A4"/>
    <w:rsid w:val="00133CCA"/>
    <w:rsid w:val="001365AA"/>
    <w:rsid w:val="00141887"/>
    <w:rsid w:val="00142851"/>
    <w:rsid w:val="0014297B"/>
    <w:rsid w:val="00142A25"/>
    <w:rsid w:val="00142E22"/>
    <w:rsid w:val="0014332F"/>
    <w:rsid w:val="00143CBD"/>
    <w:rsid w:val="0014406E"/>
    <w:rsid w:val="0014664B"/>
    <w:rsid w:val="00146DF5"/>
    <w:rsid w:val="0015190C"/>
    <w:rsid w:val="00152A4D"/>
    <w:rsid w:val="0015326A"/>
    <w:rsid w:val="00153C41"/>
    <w:rsid w:val="00154FAF"/>
    <w:rsid w:val="00156207"/>
    <w:rsid w:val="001564D6"/>
    <w:rsid w:val="001576F6"/>
    <w:rsid w:val="00161FF1"/>
    <w:rsid w:val="00162664"/>
    <w:rsid w:val="00164F58"/>
    <w:rsid w:val="0017132C"/>
    <w:rsid w:val="0017157B"/>
    <w:rsid w:val="001749F2"/>
    <w:rsid w:val="00175906"/>
    <w:rsid w:val="0017780A"/>
    <w:rsid w:val="00177DCE"/>
    <w:rsid w:val="001813D6"/>
    <w:rsid w:val="00183007"/>
    <w:rsid w:val="00183A45"/>
    <w:rsid w:val="00185110"/>
    <w:rsid w:val="0018581C"/>
    <w:rsid w:val="00190241"/>
    <w:rsid w:val="00192EBA"/>
    <w:rsid w:val="001945DB"/>
    <w:rsid w:val="00195A63"/>
    <w:rsid w:val="00195B87"/>
    <w:rsid w:val="0019610B"/>
    <w:rsid w:val="001969F5"/>
    <w:rsid w:val="001A027F"/>
    <w:rsid w:val="001A21AE"/>
    <w:rsid w:val="001A4471"/>
    <w:rsid w:val="001A5605"/>
    <w:rsid w:val="001A5BFF"/>
    <w:rsid w:val="001A73B3"/>
    <w:rsid w:val="001B384E"/>
    <w:rsid w:val="001B395E"/>
    <w:rsid w:val="001B4867"/>
    <w:rsid w:val="001B5012"/>
    <w:rsid w:val="001B60CB"/>
    <w:rsid w:val="001C3940"/>
    <w:rsid w:val="001C48B2"/>
    <w:rsid w:val="001C5381"/>
    <w:rsid w:val="001C6532"/>
    <w:rsid w:val="001C6F8F"/>
    <w:rsid w:val="001D2E9C"/>
    <w:rsid w:val="001D3A12"/>
    <w:rsid w:val="001D3C07"/>
    <w:rsid w:val="001D5622"/>
    <w:rsid w:val="001D7577"/>
    <w:rsid w:val="001E04A5"/>
    <w:rsid w:val="001E1326"/>
    <w:rsid w:val="001E1D06"/>
    <w:rsid w:val="001E25A7"/>
    <w:rsid w:val="001E3935"/>
    <w:rsid w:val="001E5753"/>
    <w:rsid w:val="001E6DC5"/>
    <w:rsid w:val="001E6F11"/>
    <w:rsid w:val="001F2595"/>
    <w:rsid w:val="001F26B5"/>
    <w:rsid w:val="001F2AE2"/>
    <w:rsid w:val="001F3B9D"/>
    <w:rsid w:val="00200578"/>
    <w:rsid w:val="00201F70"/>
    <w:rsid w:val="00202B0A"/>
    <w:rsid w:val="00204931"/>
    <w:rsid w:val="00205666"/>
    <w:rsid w:val="00211B4E"/>
    <w:rsid w:val="00213F69"/>
    <w:rsid w:val="002147EB"/>
    <w:rsid w:val="00214ED3"/>
    <w:rsid w:val="00215F67"/>
    <w:rsid w:val="00216231"/>
    <w:rsid w:val="00216849"/>
    <w:rsid w:val="00220942"/>
    <w:rsid w:val="00220F5C"/>
    <w:rsid w:val="002216F4"/>
    <w:rsid w:val="00221709"/>
    <w:rsid w:val="00221862"/>
    <w:rsid w:val="00224411"/>
    <w:rsid w:val="00225941"/>
    <w:rsid w:val="00226697"/>
    <w:rsid w:val="00227D12"/>
    <w:rsid w:val="00230656"/>
    <w:rsid w:val="00230793"/>
    <w:rsid w:val="00230E9F"/>
    <w:rsid w:val="0023157F"/>
    <w:rsid w:val="00231EF6"/>
    <w:rsid w:val="00235921"/>
    <w:rsid w:val="00236508"/>
    <w:rsid w:val="002375D2"/>
    <w:rsid w:val="002400AA"/>
    <w:rsid w:val="00240CD1"/>
    <w:rsid w:val="00241E6B"/>
    <w:rsid w:val="0024249A"/>
    <w:rsid w:val="00245E52"/>
    <w:rsid w:val="00251083"/>
    <w:rsid w:val="00252ACE"/>
    <w:rsid w:val="0025372B"/>
    <w:rsid w:val="00254252"/>
    <w:rsid w:val="002603D0"/>
    <w:rsid w:val="00260E58"/>
    <w:rsid w:val="00262B31"/>
    <w:rsid w:val="00263710"/>
    <w:rsid w:val="002645B6"/>
    <w:rsid w:val="00264F07"/>
    <w:rsid w:val="00265614"/>
    <w:rsid w:val="00265B02"/>
    <w:rsid w:val="002762BC"/>
    <w:rsid w:val="00280E14"/>
    <w:rsid w:val="00282768"/>
    <w:rsid w:val="00283B39"/>
    <w:rsid w:val="002868FB"/>
    <w:rsid w:val="002930CE"/>
    <w:rsid w:val="00293548"/>
    <w:rsid w:val="0029408D"/>
    <w:rsid w:val="0029418A"/>
    <w:rsid w:val="002970AB"/>
    <w:rsid w:val="002A04F8"/>
    <w:rsid w:val="002A1D5C"/>
    <w:rsid w:val="002A2E93"/>
    <w:rsid w:val="002A7912"/>
    <w:rsid w:val="002B04C4"/>
    <w:rsid w:val="002B0623"/>
    <w:rsid w:val="002B08C0"/>
    <w:rsid w:val="002B2DE0"/>
    <w:rsid w:val="002B4469"/>
    <w:rsid w:val="002B51E7"/>
    <w:rsid w:val="002B5BA8"/>
    <w:rsid w:val="002B63C4"/>
    <w:rsid w:val="002C6140"/>
    <w:rsid w:val="002C70C3"/>
    <w:rsid w:val="002D1698"/>
    <w:rsid w:val="002D1A0C"/>
    <w:rsid w:val="002D2743"/>
    <w:rsid w:val="002D50DA"/>
    <w:rsid w:val="002D65C3"/>
    <w:rsid w:val="002D6DE0"/>
    <w:rsid w:val="002D75AD"/>
    <w:rsid w:val="002E2B56"/>
    <w:rsid w:val="002E2FF7"/>
    <w:rsid w:val="002E34B2"/>
    <w:rsid w:val="002E4917"/>
    <w:rsid w:val="002E6043"/>
    <w:rsid w:val="002E7368"/>
    <w:rsid w:val="002F0973"/>
    <w:rsid w:val="002F1BD1"/>
    <w:rsid w:val="002F3626"/>
    <w:rsid w:val="002F6204"/>
    <w:rsid w:val="002F6D34"/>
    <w:rsid w:val="00300918"/>
    <w:rsid w:val="00301492"/>
    <w:rsid w:val="0030246A"/>
    <w:rsid w:val="003042FB"/>
    <w:rsid w:val="00306B0D"/>
    <w:rsid w:val="003104BC"/>
    <w:rsid w:val="00310F2F"/>
    <w:rsid w:val="00311FA1"/>
    <w:rsid w:val="0031482A"/>
    <w:rsid w:val="00314E1B"/>
    <w:rsid w:val="00316990"/>
    <w:rsid w:val="00317942"/>
    <w:rsid w:val="003200FF"/>
    <w:rsid w:val="003223A2"/>
    <w:rsid w:val="00322BDE"/>
    <w:rsid w:val="00323DC5"/>
    <w:rsid w:val="0032406A"/>
    <w:rsid w:val="0032518D"/>
    <w:rsid w:val="00326899"/>
    <w:rsid w:val="00327EA1"/>
    <w:rsid w:val="00330E60"/>
    <w:rsid w:val="00333082"/>
    <w:rsid w:val="00335469"/>
    <w:rsid w:val="00335515"/>
    <w:rsid w:val="00335D92"/>
    <w:rsid w:val="003419F1"/>
    <w:rsid w:val="00343B40"/>
    <w:rsid w:val="003454E9"/>
    <w:rsid w:val="00346579"/>
    <w:rsid w:val="00346B01"/>
    <w:rsid w:val="00346EB3"/>
    <w:rsid w:val="00350E3F"/>
    <w:rsid w:val="00352317"/>
    <w:rsid w:val="00353516"/>
    <w:rsid w:val="0035463E"/>
    <w:rsid w:val="0035564E"/>
    <w:rsid w:val="00355A5F"/>
    <w:rsid w:val="00355BE2"/>
    <w:rsid w:val="00356D4B"/>
    <w:rsid w:val="003570E4"/>
    <w:rsid w:val="003620EC"/>
    <w:rsid w:val="00364133"/>
    <w:rsid w:val="003658E0"/>
    <w:rsid w:val="0036792A"/>
    <w:rsid w:val="00371A68"/>
    <w:rsid w:val="00374E27"/>
    <w:rsid w:val="0037565D"/>
    <w:rsid w:val="003767C3"/>
    <w:rsid w:val="003816CA"/>
    <w:rsid w:val="00382CAD"/>
    <w:rsid w:val="0039495A"/>
    <w:rsid w:val="003954BF"/>
    <w:rsid w:val="00396A4F"/>
    <w:rsid w:val="00397FE9"/>
    <w:rsid w:val="003A2F57"/>
    <w:rsid w:val="003A69CC"/>
    <w:rsid w:val="003A731F"/>
    <w:rsid w:val="003B071D"/>
    <w:rsid w:val="003B40C5"/>
    <w:rsid w:val="003C1703"/>
    <w:rsid w:val="003C1BEF"/>
    <w:rsid w:val="003C4179"/>
    <w:rsid w:val="003C41C9"/>
    <w:rsid w:val="003C753C"/>
    <w:rsid w:val="003D0519"/>
    <w:rsid w:val="003D33A5"/>
    <w:rsid w:val="003D42D7"/>
    <w:rsid w:val="003D5700"/>
    <w:rsid w:val="003D768F"/>
    <w:rsid w:val="003E0325"/>
    <w:rsid w:val="003E08C7"/>
    <w:rsid w:val="003E1F63"/>
    <w:rsid w:val="003E2A46"/>
    <w:rsid w:val="003E3185"/>
    <w:rsid w:val="003F05B6"/>
    <w:rsid w:val="003F22B7"/>
    <w:rsid w:val="003F4B0F"/>
    <w:rsid w:val="003F4F86"/>
    <w:rsid w:val="003F7224"/>
    <w:rsid w:val="00403071"/>
    <w:rsid w:val="00405AB3"/>
    <w:rsid w:val="00407DAB"/>
    <w:rsid w:val="004135A5"/>
    <w:rsid w:val="00414753"/>
    <w:rsid w:val="00415A6F"/>
    <w:rsid w:val="004164DA"/>
    <w:rsid w:val="0041754D"/>
    <w:rsid w:val="00420BCB"/>
    <w:rsid w:val="00421F22"/>
    <w:rsid w:val="00422F79"/>
    <w:rsid w:val="00423EAA"/>
    <w:rsid w:val="004256FF"/>
    <w:rsid w:val="00426C3D"/>
    <w:rsid w:val="00427B8D"/>
    <w:rsid w:val="004355FB"/>
    <w:rsid w:val="0044018D"/>
    <w:rsid w:val="004414DC"/>
    <w:rsid w:val="00441B5F"/>
    <w:rsid w:val="00443A43"/>
    <w:rsid w:val="00446F83"/>
    <w:rsid w:val="00447CCA"/>
    <w:rsid w:val="004503E5"/>
    <w:rsid w:val="0045299D"/>
    <w:rsid w:val="00452A78"/>
    <w:rsid w:val="00452BEC"/>
    <w:rsid w:val="00453A7B"/>
    <w:rsid w:val="004540BD"/>
    <w:rsid w:val="00455A4C"/>
    <w:rsid w:val="00456D7C"/>
    <w:rsid w:val="004630CB"/>
    <w:rsid w:val="0046627E"/>
    <w:rsid w:val="0046738C"/>
    <w:rsid w:val="00471240"/>
    <w:rsid w:val="00476A46"/>
    <w:rsid w:val="00480EBF"/>
    <w:rsid w:val="004831C4"/>
    <w:rsid w:val="00484C22"/>
    <w:rsid w:val="004867B9"/>
    <w:rsid w:val="00487103"/>
    <w:rsid w:val="004877DB"/>
    <w:rsid w:val="0049148B"/>
    <w:rsid w:val="0049149F"/>
    <w:rsid w:val="00494388"/>
    <w:rsid w:val="00494537"/>
    <w:rsid w:val="00496684"/>
    <w:rsid w:val="004967F5"/>
    <w:rsid w:val="00497391"/>
    <w:rsid w:val="004A0865"/>
    <w:rsid w:val="004A2026"/>
    <w:rsid w:val="004A2FC9"/>
    <w:rsid w:val="004A3663"/>
    <w:rsid w:val="004A6EF6"/>
    <w:rsid w:val="004A70BE"/>
    <w:rsid w:val="004A787C"/>
    <w:rsid w:val="004A7FE6"/>
    <w:rsid w:val="004B0B21"/>
    <w:rsid w:val="004B53B1"/>
    <w:rsid w:val="004C1253"/>
    <w:rsid w:val="004C3192"/>
    <w:rsid w:val="004C3E88"/>
    <w:rsid w:val="004C67BC"/>
    <w:rsid w:val="004C6FDB"/>
    <w:rsid w:val="004D1D97"/>
    <w:rsid w:val="004D2CB7"/>
    <w:rsid w:val="004D4C04"/>
    <w:rsid w:val="004D5854"/>
    <w:rsid w:val="004D5BF5"/>
    <w:rsid w:val="004D6B53"/>
    <w:rsid w:val="004E1EA8"/>
    <w:rsid w:val="004E1EE2"/>
    <w:rsid w:val="004E2E8A"/>
    <w:rsid w:val="004E416A"/>
    <w:rsid w:val="004F128C"/>
    <w:rsid w:val="004F2537"/>
    <w:rsid w:val="004F4F0B"/>
    <w:rsid w:val="004F6500"/>
    <w:rsid w:val="004F67FD"/>
    <w:rsid w:val="004F7593"/>
    <w:rsid w:val="00501218"/>
    <w:rsid w:val="00501FE6"/>
    <w:rsid w:val="00503AC2"/>
    <w:rsid w:val="005054FA"/>
    <w:rsid w:val="00505D87"/>
    <w:rsid w:val="00512A47"/>
    <w:rsid w:val="005144BB"/>
    <w:rsid w:val="0051544E"/>
    <w:rsid w:val="0051547C"/>
    <w:rsid w:val="005158C8"/>
    <w:rsid w:val="00515BE9"/>
    <w:rsid w:val="0051782F"/>
    <w:rsid w:val="00517E3C"/>
    <w:rsid w:val="00520656"/>
    <w:rsid w:val="00520FC2"/>
    <w:rsid w:val="00521952"/>
    <w:rsid w:val="00521D37"/>
    <w:rsid w:val="005221F2"/>
    <w:rsid w:val="0052513C"/>
    <w:rsid w:val="0052567C"/>
    <w:rsid w:val="0052669C"/>
    <w:rsid w:val="00531BF9"/>
    <w:rsid w:val="005321C5"/>
    <w:rsid w:val="00533821"/>
    <w:rsid w:val="0053580E"/>
    <w:rsid w:val="00535963"/>
    <w:rsid w:val="00535C9D"/>
    <w:rsid w:val="00536B95"/>
    <w:rsid w:val="005370A9"/>
    <w:rsid w:val="00537B2C"/>
    <w:rsid w:val="005410B0"/>
    <w:rsid w:val="00543054"/>
    <w:rsid w:val="00543FEB"/>
    <w:rsid w:val="005454EE"/>
    <w:rsid w:val="0054585E"/>
    <w:rsid w:val="0054704A"/>
    <w:rsid w:val="005478F5"/>
    <w:rsid w:val="00550D5D"/>
    <w:rsid w:val="00554832"/>
    <w:rsid w:val="00555589"/>
    <w:rsid w:val="00560B91"/>
    <w:rsid w:val="0056165F"/>
    <w:rsid w:val="00563DB7"/>
    <w:rsid w:val="00564F81"/>
    <w:rsid w:val="00565010"/>
    <w:rsid w:val="00565CC5"/>
    <w:rsid w:val="00566480"/>
    <w:rsid w:val="00567674"/>
    <w:rsid w:val="00570CD5"/>
    <w:rsid w:val="00570CE8"/>
    <w:rsid w:val="00572265"/>
    <w:rsid w:val="005758B6"/>
    <w:rsid w:val="0057732F"/>
    <w:rsid w:val="0058099E"/>
    <w:rsid w:val="00582EE5"/>
    <w:rsid w:val="005835CC"/>
    <w:rsid w:val="00590A8A"/>
    <w:rsid w:val="0059102A"/>
    <w:rsid w:val="00591303"/>
    <w:rsid w:val="00592217"/>
    <w:rsid w:val="00592608"/>
    <w:rsid w:val="00597FFA"/>
    <w:rsid w:val="005A06C1"/>
    <w:rsid w:val="005A1050"/>
    <w:rsid w:val="005A21F4"/>
    <w:rsid w:val="005A3290"/>
    <w:rsid w:val="005A39F3"/>
    <w:rsid w:val="005A68AC"/>
    <w:rsid w:val="005A6B21"/>
    <w:rsid w:val="005A6E99"/>
    <w:rsid w:val="005B46F3"/>
    <w:rsid w:val="005B4D48"/>
    <w:rsid w:val="005C58E6"/>
    <w:rsid w:val="005C5DA7"/>
    <w:rsid w:val="005C7527"/>
    <w:rsid w:val="005C75D9"/>
    <w:rsid w:val="005D229F"/>
    <w:rsid w:val="005D3998"/>
    <w:rsid w:val="005D4090"/>
    <w:rsid w:val="005D5560"/>
    <w:rsid w:val="005D56DC"/>
    <w:rsid w:val="005E08F1"/>
    <w:rsid w:val="005E1A43"/>
    <w:rsid w:val="005E3E01"/>
    <w:rsid w:val="005E43E2"/>
    <w:rsid w:val="005E6B50"/>
    <w:rsid w:val="005E6F6F"/>
    <w:rsid w:val="005F13F7"/>
    <w:rsid w:val="005F2DF9"/>
    <w:rsid w:val="005F5EF1"/>
    <w:rsid w:val="005F6C36"/>
    <w:rsid w:val="005F708C"/>
    <w:rsid w:val="005F7259"/>
    <w:rsid w:val="00602787"/>
    <w:rsid w:val="00603A06"/>
    <w:rsid w:val="00604998"/>
    <w:rsid w:val="00610A5D"/>
    <w:rsid w:val="00612F9E"/>
    <w:rsid w:val="006131EB"/>
    <w:rsid w:val="0061395E"/>
    <w:rsid w:val="00616761"/>
    <w:rsid w:val="00622019"/>
    <w:rsid w:val="00622262"/>
    <w:rsid w:val="00623EEC"/>
    <w:rsid w:val="00624FFA"/>
    <w:rsid w:val="0062616D"/>
    <w:rsid w:val="00626A0A"/>
    <w:rsid w:val="0062702E"/>
    <w:rsid w:val="006273D8"/>
    <w:rsid w:val="0062765D"/>
    <w:rsid w:val="00630E67"/>
    <w:rsid w:val="00632AA8"/>
    <w:rsid w:val="00633577"/>
    <w:rsid w:val="00633F58"/>
    <w:rsid w:val="00634ACD"/>
    <w:rsid w:val="00636D63"/>
    <w:rsid w:val="0063731E"/>
    <w:rsid w:val="006377F5"/>
    <w:rsid w:val="006406FC"/>
    <w:rsid w:val="00640AEB"/>
    <w:rsid w:val="00642942"/>
    <w:rsid w:val="00644318"/>
    <w:rsid w:val="0065092E"/>
    <w:rsid w:val="006525F4"/>
    <w:rsid w:val="00652AE6"/>
    <w:rsid w:val="00654C5D"/>
    <w:rsid w:val="00656BCC"/>
    <w:rsid w:val="00660862"/>
    <w:rsid w:val="00661938"/>
    <w:rsid w:val="006645FF"/>
    <w:rsid w:val="0066534B"/>
    <w:rsid w:val="00665DE3"/>
    <w:rsid w:val="00667CE2"/>
    <w:rsid w:val="00667EB9"/>
    <w:rsid w:val="00671C91"/>
    <w:rsid w:val="0067310C"/>
    <w:rsid w:val="00673ACC"/>
    <w:rsid w:val="00674F68"/>
    <w:rsid w:val="006800A8"/>
    <w:rsid w:val="00682477"/>
    <w:rsid w:val="00683445"/>
    <w:rsid w:val="00683B20"/>
    <w:rsid w:val="00686349"/>
    <w:rsid w:val="00686446"/>
    <w:rsid w:val="00687867"/>
    <w:rsid w:val="00687E88"/>
    <w:rsid w:val="00690A47"/>
    <w:rsid w:val="00691978"/>
    <w:rsid w:val="00692D4B"/>
    <w:rsid w:val="00694037"/>
    <w:rsid w:val="00694E4A"/>
    <w:rsid w:val="006967FE"/>
    <w:rsid w:val="00696913"/>
    <w:rsid w:val="006A1BF7"/>
    <w:rsid w:val="006A2B5E"/>
    <w:rsid w:val="006A2C93"/>
    <w:rsid w:val="006A674B"/>
    <w:rsid w:val="006B06B4"/>
    <w:rsid w:val="006B11CE"/>
    <w:rsid w:val="006B29B6"/>
    <w:rsid w:val="006B4292"/>
    <w:rsid w:val="006B450E"/>
    <w:rsid w:val="006B513A"/>
    <w:rsid w:val="006C0576"/>
    <w:rsid w:val="006C0E18"/>
    <w:rsid w:val="006C245E"/>
    <w:rsid w:val="006C3C2B"/>
    <w:rsid w:val="006C599F"/>
    <w:rsid w:val="006C5D5B"/>
    <w:rsid w:val="006C6E3D"/>
    <w:rsid w:val="006C79D1"/>
    <w:rsid w:val="006D0052"/>
    <w:rsid w:val="006D11B0"/>
    <w:rsid w:val="006D46DE"/>
    <w:rsid w:val="006D7560"/>
    <w:rsid w:val="006E0E02"/>
    <w:rsid w:val="006E1001"/>
    <w:rsid w:val="006E2060"/>
    <w:rsid w:val="006F108C"/>
    <w:rsid w:val="006F4149"/>
    <w:rsid w:val="006F4C92"/>
    <w:rsid w:val="006F4FCA"/>
    <w:rsid w:val="006F6B01"/>
    <w:rsid w:val="007000FB"/>
    <w:rsid w:val="007024A1"/>
    <w:rsid w:val="0070645B"/>
    <w:rsid w:val="0070792B"/>
    <w:rsid w:val="0071021D"/>
    <w:rsid w:val="007127AE"/>
    <w:rsid w:val="00720671"/>
    <w:rsid w:val="00724A3B"/>
    <w:rsid w:val="007251B5"/>
    <w:rsid w:val="007277FD"/>
    <w:rsid w:val="0073166C"/>
    <w:rsid w:val="007344C8"/>
    <w:rsid w:val="00740241"/>
    <w:rsid w:val="007448BC"/>
    <w:rsid w:val="0074797A"/>
    <w:rsid w:val="00747EA9"/>
    <w:rsid w:val="0075182A"/>
    <w:rsid w:val="00753A98"/>
    <w:rsid w:val="00757029"/>
    <w:rsid w:val="00757483"/>
    <w:rsid w:val="007605A3"/>
    <w:rsid w:val="00762554"/>
    <w:rsid w:val="0076353F"/>
    <w:rsid w:val="00763D0B"/>
    <w:rsid w:val="00766A5F"/>
    <w:rsid w:val="00771E93"/>
    <w:rsid w:val="00772B6E"/>
    <w:rsid w:val="00774790"/>
    <w:rsid w:val="00781E1C"/>
    <w:rsid w:val="00784F9E"/>
    <w:rsid w:val="00787772"/>
    <w:rsid w:val="0079103C"/>
    <w:rsid w:val="00793EC8"/>
    <w:rsid w:val="00795735"/>
    <w:rsid w:val="007963E9"/>
    <w:rsid w:val="007A0813"/>
    <w:rsid w:val="007A0DAB"/>
    <w:rsid w:val="007A3737"/>
    <w:rsid w:val="007A4C27"/>
    <w:rsid w:val="007A591D"/>
    <w:rsid w:val="007A5AA5"/>
    <w:rsid w:val="007A722D"/>
    <w:rsid w:val="007B3BF8"/>
    <w:rsid w:val="007B56C2"/>
    <w:rsid w:val="007C3997"/>
    <w:rsid w:val="007C5064"/>
    <w:rsid w:val="007D2B08"/>
    <w:rsid w:val="007D4CA4"/>
    <w:rsid w:val="007D7825"/>
    <w:rsid w:val="007E1E7F"/>
    <w:rsid w:val="007F075E"/>
    <w:rsid w:val="007F09D3"/>
    <w:rsid w:val="007F1674"/>
    <w:rsid w:val="007F2092"/>
    <w:rsid w:val="007F5207"/>
    <w:rsid w:val="007F52C5"/>
    <w:rsid w:val="007F5547"/>
    <w:rsid w:val="007F766E"/>
    <w:rsid w:val="007F7807"/>
    <w:rsid w:val="00800652"/>
    <w:rsid w:val="00800A3C"/>
    <w:rsid w:val="00800B42"/>
    <w:rsid w:val="0080175C"/>
    <w:rsid w:val="00802FD0"/>
    <w:rsid w:val="008055A9"/>
    <w:rsid w:val="00806D44"/>
    <w:rsid w:val="00807163"/>
    <w:rsid w:val="0081028A"/>
    <w:rsid w:val="00811ED6"/>
    <w:rsid w:val="00812880"/>
    <w:rsid w:val="00814CBB"/>
    <w:rsid w:val="008169E7"/>
    <w:rsid w:val="0081787E"/>
    <w:rsid w:val="00817A9C"/>
    <w:rsid w:val="00820D75"/>
    <w:rsid w:val="008257CE"/>
    <w:rsid w:val="00825862"/>
    <w:rsid w:val="008261BA"/>
    <w:rsid w:val="00826DD3"/>
    <w:rsid w:val="00831337"/>
    <w:rsid w:val="00834A2B"/>
    <w:rsid w:val="00837715"/>
    <w:rsid w:val="008400AA"/>
    <w:rsid w:val="00840F9F"/>
    <w:rsid w:val="0084145F"/>
    <w:rsid w:val="00841D9D"/>
    <w:rsid w:val="00845819"/>
    <w:rsid w:val="00847768"/>
    <w:rsid w:val="008504C7"/>
    <w:rsid w:val="00853128"/>
    <w:rsid w:val="00853F78"/>
    <w:rsid w:val="00856C90"/>
    <w:rsid w:val="0086344A"/>
    <w:rsid w:val="00863A04"/>
    <w:rsid w:val="0086501A"/>
    <w:rsid w:val="0086546F"/>
    <w:rsid w:val="00866AC7"/>
    <w:rsid w:val="0087124D"/>
    <w:rsid w:val="0087198E"/>
    <w:rsid w:val="008731BE"/>
    <w:rsid w:val="00873F29"/>
    <w:rsid w:val="00874ACC"/>
    <w:rsid w:val="00874B83"/>
    <w:rsid w:val="00875A10"/>
    <w:rsid w:val="0087639A"/>
    <w:rsid w:val="00876436"/>
    <w:rsid w:val="008778E9"/>
    <w:rsid w:val="00881833"/>
    <w:rsid w:val="008855A3"/>
    <w:rsid w:val="00886235"/>
    <w:rsid w:val="00887E55"/>
    <w:rsid w:val="00890DF2"/>
    <w:rsid w:val="0089243F"/>
    <w:rsid w:val="0089483E"/>
    <w:rsid w:val="00894E6F"/>
    <w:rsid w:val="00895974"/>
    <w:rsid w:val="008A2EB8"/>
    <w:rsid w:val="008A350D"/>
    <w:rsid w:val="008A7175"/>
    <w:rsid w:val="008A794C"/>
    <w:rsid w:val="008A7EE9"/>
    <w:rsid w:val="008B5265"/>
    <w:rsid w:val="008B7DE4"/>
    <w:rsid w:val="008C4F59"/>
    <w:rsid w:val="008C728A"/>
    <w:rsid w:val="008C7C97"/>
    <w:rsid w:val="008D1CC6"/>
    <w:rsid w:val="008D1E84"/>
    <w:rsid w:val="008D37B5"/>
    <w:rsid w:val="008D60B4"/>
    <w:rsid w:val="008E098E"/>
    <w:rsid w:val="008E3728"/>
    <w:rsid w:val="008E443F"/>
    <w:rsid w:val="008E5794"/>
    <w:rsid w:val="008E6B70"/>
    <w:rsid w:val="008E739A"/>
    <w:rsid w:val="008F0682"/>
    <w:rsid w:val="008F0991"/>
    <w:rsid w:val="008F20EB"/>
    <w:rsid w:val="008F436A"/>
    <w:rsid w:val="008F4400"/>
    <w:rsid w:val="008F5256"/>
    <w:rsid w:val="008F6C1C"/>
    <w:rsid w:val="0090001F"/>
    <w:rsid w:val="00905EF6"/>
    <w:rsid w:val="009062BC"/>
    <w:rsid w:val="00906D00"/>
    <w:rsid w:val="00907B63"/>
    <w:rsid w:val="00910030"/>
    <w:rsid w:val="009135BC"/>
    <w:rsid w:val="00913938"/>
    <w:rsid w:val="00915A99"/>
    <w:rsid w:val="00920678"/>
    <w:rsid w:val="00921167"/>
    <w:rsid w:val="009237CB"/>
    <w:rsid w:val="009258DF"/>
    <w:rsid w:val="009270A1"/>
    <w:rsid w:val="00927694"/>
    <w:rsid w:val="00927717"/>
    <w:rsid w:val="00933BF4"/>
    <w:rsid w:val="00933E1A"/>
    <w:rsid w:val="00934383"/>
    <w:rsid w:val="00934AEF"/>
    <w:rsid w:val="00935DD1"/>
    <w:rsid w:val="00941883"/>
    <w:rsid w:val="00941FEE"/>
    <w:rsid w:val="00942322"/>
    <w:rsid w:val="00943DA4"/>
    <w:rsid w:val="00950075"/>
    <w:rsid w:val="00950628"/>
    <w:rsid w:val="00950961"/>
    <w:rsid w:val="009531CB"/>
    <w:rsid w:val="00954683"/>
    <w:rsid w:val="0095564E"/>
    <w:rsid w:val="00957304"/>
    <w:rsid w:val="00957A90"/>
    <w:rsid w:val="009606CF"/>
    <w:rsid w:val="009627D8"/>
    <w:rsid w:val="0096361B"/>
    <w:rsid w:val="009646E4"/>
    <w:rsid w:val="0096477C"/>
    <w:rsid w:val="00964A8C"/>
    <w:rsid w:val="00966B7B"/>
    <w:rsid w:val="009673C3"/>
    <w:rsid w:val="00971DCA"/>
    <w:rsid w:val="00971E6D"/>
    <w:rsid w:val="0097602E"/>
    <w:rsid w:val="00977066"/>
    <w:rsid w:val="00980AF8"/>
    <w:rsid w:val="009812F5"/>
    <w:rsid w:val="00982EBE"/>
    <w:rsid w:val="00984680"/>
    <w:rsid w:val="00985E2C"/>
    <w:rsid w:val="00986EC0"/>
    <w:rsid w:val="00987D3F"/>
    <w:rsid w:val="009904D2"/>
    <w:rsid w:val="0099222D"/>
    <w:rsid w:val="00992A85"/>
    <w:rsid w:val="009943F6"/>
    <w:rsid w:val="00994618"/>
    <w:rsid w:val="00994786"/>
    <w:rsid w:val="009954F8"/>
    <w:rsid w:val="00995EFA"/>
    <w:rsid w:val="009A2B97"/>
    <w:rsid w:val="009A3C59"/>
    <w:rsid w:val="009A544E"/>
    <w:rsid w:val="009A6905"/>
    <w:rsid w:val="009A6ACE"/>
    <w:rsid w:val="009A79C9"/>
    <w:rsid w:val="009B0037"/>
    <w:rsid w:val="009B0C15"/>
    <w:rsid w:val="009B1634"/>
    <w:rsid w:val="009B70B3"/>
    <w:rsid w:val="009C02E3"/>
    <w:rsid w:val="009C1B05"/>
    <w:rsid w:val="009C26E9"/>
    <w:rsid w:val="009C293D"/>
    <w:rsid w:val="009C38B7"/>
    <w:rsid w:val="009C5545"/>
    <w:rsid w:val="009C5FE2"/>
    <w:rsid w:val="009C6348"/>
    <w:rsid w:val="009C652B"/>
    <w:rsid w:val="009C6B58"/>
    <w:rsid w:val="009D2263"/>
    <w:rsid w:val="009D4878"/>
    <w:rsid w:val="009D6BC9"/>
    <w:rsid w:val="009D6F47"/>
    <w:rsid w:val="009E2161"/>
    <w:rsid w:val="009E2169"/>
    <w:rsid w:val="009E3095"/>
    <w:rsid w:val="009E4FCD"/>
    <w:rsid w:val="009E5948"/>
    <w:rsid w:val="009E6C31"/>
    <w:rsid w:val="009E6D79"/>
    <w:rsid w:val="009E7CA5"/>
    <w:rsid w:val="009F123F"/>
    <w:rsid w:val="009F125F"/>
    <w:rsid w:val="009F1EB2"/>
    <w:rsid w:val="009F2FFF"/>
    <w:rsid w:val="009F4EA8"/>
    <w:rsid w:val="009F59A3"/>
    <w:rsid w:val="009F6818"/>
    <w:rsid w:val="00A04BD1"/>
    <w:rsid w:val="00A055E3"/>
    <w:rsid w:val="00A060FF"/>
    <w:rsid w:val="00A062C0"/>
    <w:rsid w:val="00A06980"/>
    <w:rsid w:val="00A12A6E"/>
    <w:rsid w:val="00A15615"/>
    <w:rsid w:val="00A24106"/>
    <w:rsid w:val="00A25CEA"/>
    <w:rsid w:val="00A26465"/>
    <w:rsid w:val="00A311C6"/>
    <w:rsid w:val="00A31537"/>
    <w:rsid w:val="00A31C80"/>
    <w:rsid w:val="00A3226D"/>
    <w:rsid w:val="00A33AB5"/>
    <w:rsid w:val="00A372E8"/>
    <w:rsid w:val="00A37FA8"/>
    <w:rsid w:val="00A40BED"/>
    <w:rsid w:val="00A41B19"/>
    <w:rsid w:val="00A426AB"/>
    <w:rsid w:val="00A434C1"/>
    <w:rsid w:val="00A442B5"/>
    <w:rsid w:val="00A44837"/>
    <w:rsid w:val="00A463B0"/>
    <w:rsid w:val="00A47A4F"/>
    <w:rsid w:val="00A516DF"/>
    <w:rsid w:val="00A5201A"/>
    <w:rsid w:val="00A520F5"/>
    <w:rsid w:val="00A52D3C"/>
    <w:rsid w:val="00A530C6"/>
    <w:rsid w:val="00A576C7"/>
    <w:rsid w:val="00A603DD"/>
    <w:rsid w:val="00A60614"/>
    <w:rsid w:val="00A60EB8"/>
    <w:rsid w:val="00A6137D"/>
    <w:rsid w:val="00A62C75"/>
    <w:rsid w:val="00A65D51"/>
    <w:rsid w:val="00A66B5C"/>
    <w:rsid w:val="00A726BC"/>
    <w:rsid w:val="00A7287A"/>
    <w:rsid w:val="00A74DC1"/>
    <w:rsid w:val="00A758AE"/>
    <w:rsid w:val="00A77CF9"/>
    <w:rsid w:val="00A8177E"/>
    <w:rsid w:val="00A81A50"/>
    <w:rsid w:val="00A81BC2"/>
    <w:rsid w:val="00A842F2"/>
    <w:rsid w:val="00A84544"/>
    <w:rsid w:val="00A84A7A"/>
    <w:rsid w:val="00A87928"/>
    <w:rsid w:val="00A879A2"/>
    <w:rsid w:val="00A919C2"/>
    <w:rsid w:val="00A9218D"/>
    <w:rsid w:val="00A93812"/>
    <w:rsid w:val="00A94041"/>
    <w:rsid w:val="00A97922"/>
    <w:rsid w:val="00A97B7B"/>
    <w:rsid w:val="00AA04DC"/>
    <w:rsid w:val="00AA0B39"/>
    <w:rsid w:val="00AA12D2"/>
    <w:rsid w:val="00AA12F8"/>
    <w:rsid w:val="00AA13CA"/>
    <w:rsid w:val="00AA3464"/>
    <w:rsid w:val="00AA3543"/>
    <w:rsid w:val="00AA35FF"/>
    <w:rsid w:val="00AA70C0"/>
    <w:rsid w:val="00AA7AC5"/>
    <w:rsid w:val="00AB237B"/>
    <w:rsid w:val="00AB2562"/>
    <w:rsid w:val="00AB2872"/>
    <w:rsid w:val="00AB4B6A"/>
    <w:rsid w:val="00AB5BF2"/>
    <w:rsid w:val="00AB635D"/>
    <w:rsid w:val="00AB7D8C"/>
    <w:rsid w:val="00AC1604"/>
    <w:rsid w:val="00AC3E34"/>
    <w:rsid w:val="00AC6D07"/>
    <w:rsid w:val="00AD1B93"/>
    <w:rsid w:val="00AD1EA7"/>
    <w:rsid w:val="00AD27E8"/>
    <w:rsid w:val="00AD448F"/>
    <w:rsid w:val="00AE2BD7"/>
    <w:rsid w:val="00AE4864"/>
    <w:rsid w:val="00AE5BA1"/>
    <w:rsid w:val="00AE5BB6"/>
    <w:rsid w:val="00AE5EA0"/>
    <w:rsid w:val="00AE6480"/>
    <w:rsid w:val="00AF04E6"/>
    <w:rsid w:val="00AF36B5"/>
    <w:rsid w:val="00AF6136"/>
    <w:rsid w:val="00AF7014"/>
    <w:rsid w:val="00B050F6"/>
    <w:rsid w:val="00B066A0"/>
    <w:rsid w:val="00B0777D"/>
    <w:rsid w:val="00B11FDD"/>
    <w:rsid w:val="00B1339A"/>
    <w:rsid w:val="00B14312"/>
    <w:rsid w:val="00B1509D"/>
    <w:rsid w:val="00B152F3"/>
    <w:rsid w:val="00B17907"/>
    <w:rsid w:val="00B22B7A"/>
    <w:rsid w:val="00B23840"/>
    <w:rsid w:val="00B23E5A"/>
    <w:rsid w:val="00B24182"/>
    <w:rsid w:val="00B261D6"/>
    <w:rsid w:val="00B26214"/>
    <w:rsid w:val="00B2636F"/>
    <w:rsid w:val="00B27095"/>
    <w:rsid w:val="00B27D14"/>
    <w:rsid w:val="00B30B59"/>
    <w:rsid w:val="00B30C68"/>
    <w:rsid w:val="00B423CB"/>
    <w:rsid w:val="00B42C96"/>
    <w:rsid w:val="00B43934"/>
    <w:rsid w:val="00B43A14"/>
    <w:rsid w:val="00B458CB"/>
    <w:rsid w:val="00B47C75"/>
    <w:rsid w:val="00B5133A"/>
    <w:rsid w:val="00B52EE6"/>
    <w:rsid w:val="00B5659F"/>
    <w:rsid w:val="00B57784"/>
    <w:rsid w:val="00B66472"/>
    <w:rsid w:val="00B719CE"/>
    <w:rsid w:val="00B728A5"/>
    <w:rsid w:val="00B72B6D"/>
    <w:rsid w:val="00B74B00"/>
    <w:rsid w:val="00B77229"/>
    <w:rsid w:val="00B77657"/>
    <w:rsid w:val="00B806E8"/>
    <w:rsid w:val="00B807F2"/>
    <w:rsid w:val="00B80DC2"/>
    <w:rsid w:val="00B80EB5"/>
    <w:rsid w:val="00B91EE7"/>
    <w:rsid w:val="00B940C4"/>
    <w:rsid w:val="00B94261"/>
    <w:rsid w:val="00B96F22"/>
    <w:rsid w:val="00B96F5D"/>
    <w:rsid w:val="00BA0110"/>
    <w:rsid w:val="00BA0C3E"/>
    <w:rsid w:val="00BA0E32"/>
    <w:rsid w:val="00BA0E41"/>
    <w:rsid w:val="00BA21EB"/>
    <w:rsid w:val="00BA36AE"/>
    <w:rsid w:val="00BA77F0"/>
    <w:rsid w:val="00BB2237"/>
    <w:rsid w:val="00BB23F1"/>
    <w:rsid w:val="00BB40EE"/>
    <w:rsid w:val="00BB471B"/>
    <w:rsid w:val="00BB4998"/>
    <w:rsid w:val="00BB6705"/>
    <w:rsid w:val="00BC0AFD"/>
    <w:rsid w:val="00BC5029"/>
    <w:rsid w:val="00BD1A6A"/>
    <w:rsid w:val="00BD1E1A"/>
    <w:rsid w:val="00BD5B52"/>
    <w:rsid w:val="00BD7739"/>
    <w:rsid w:val="00BE1FCF"/>
    <w:rsid w:val="00BE247F"/>
    <w:rsid w:val="00BE25EB"/>
    <w:rsid w:val="00BE3E45"/>
    <w:rsid w:val="00BF000F"/>
    <w:rsid w:val="00BF0941"/>
    <w:rsid w:val="00BF1680"/>
    <w:rsid w:val="00BF2BBE"/>
    <w:rsid w:val="00BF3597"/>
    <w:rsid w:val="00BF5207"/>
    <w:rsid w:val="00BF531A"/>
    <w:rsid w:val="00BF61F0"/>
    <w:rsid w:val="00BF76FC"/>
    <w:rsid w:val="00C01026"/>
    <w:rsid w:val="00C02669"/>
    <w:rsid w:val="00C04513"/>
    <w:rsid w:val="00C05837"/>
    <w:rsid w:val="00C078DD"/>
    <w:rsid w:val="00C11E10"/>
    <w:rsid w:val="00C159FF"/>
    <w:rsid w:val="00C16AEC"/>
    <w:rsid w:val="00C16DAF"/>
    <w:rsid w:val="00C20FEF"/>
    <w:rsid w:val="00C218E1"/>
    <w:rsid w:val="00C23F40"/>
    <w:rsid w:val="00C2442C"/>
    <w:rsid w:val="00C24E96"/>
    <w:rsid w:val="00C30599"/>
    <w:rsid w:val="00C30767"/>
    <w:rsid w:val="00C31E0C"/>
    <w:rsid w:val="00C342F8"/>
    <w:rsid w:val="00C35DFC"/>
    <w:rsid w:val="00C36EA7"/>
    <w:rsid w:val="00C37164"/>
    <w:rsid w:val="00C404BD"/>
    <w:rsid w:val="00C430CF"/>
    <w:rsid w:val="00C44FCE"/>
    <w:rsid w:val="00C4650E"/>
    <w:rsid w:val="00C521C8"/>
    <w:rsid w:val="00C52F6B"/>
    <w:rsid w:val="00C53A15"/>
    <w:rsid w:val="00C55FC0"/>
    <w:rsid w:val="00C60FEA"/>
    <w:rsid w:val="00C6212F"/>
    <w:rsid w:val="00C6476D"/>
    <w:rsid w:val="00C714C9"/>
    <w:rsid w:val="00C72815"/>
    <w:rsid w:val="00C72F8D"/>
    <w:rsid w:val="00C7404A"/>
    <w:rsid w:val="00C74277"/>
    <w:rsid w:val="00C765AF"/>
    <w:rsid w:val="00C76D57"/>
    <w:rsid w:val="00C76EF0"/>
    <w:rsid w:val="00C8010B"/>
    <w:rsid w:val="00C80D5C"/>
    <w:rsid w:val="00C81682"/>
    <w:rsid w:val="00C82C3E"/>
    <w:rsid w:val="00C83928"/>
    <w:rsid w:val="00C845CB"/>
    <w:rsid w:val="00C9036F"/>
    <w:rsid w:val="00C9367C"/>
    <w:rsid w:val="00C94289"/>
    <w:rsid w:val="00C947E0"/>
    <w:rsid w:val="00C95580"/>
    <w:rsid w:val="00C96FC4"/>
    <w:rsid w:val="00C97A3E"/>
    <w:rsid w:val="00CA1BEF"/>
    <w:rsid w:val="00CA2A58"/>
    <w:rsid w:val="00CA2BF2"/>
    <w:rsid w:val="00CA457A"/>
    <w:rsid w:val="00CA51FF"/>
    <w:rsid w:val="00CA688E"/>
    <w:rsid w:val="00CB1E1E"/>
    <w:rsid w:val="00CB2060"/>
    <w:rsid w:val="00CB33B2"/>
    <w:rsid w:val="00CB3B86"/>
    <w:rsid w:val="00CB5888"/>
    <w:rsid w:val="00CB5A52"/>
    <w:rsid w:val="00CB74EF"/>
    <w:rsid w:val="00CB7A83"/>
    <w:rsid w:val="00CC36B6"/>
    <w:rsid w:val="00CC3B9A"/>
    <w:rsid w:val="00CC42F4"/>
    <w:rsid w:val="00CC4EEC"/>
    <w:rsid w:val="00CC6A77"/>
    <w:rsid w:val="00CD021D"/>
    <w:rsid w:val="00CD10D2"/>
    <w:rsid w:val="00CD58CC"/>
    <w:rsid w:val="00CE1145"/>
    <w:rsid w:val="00CE20AC"/>
    <w:rsid w:val="00CE2486"/>
    <w:rsid w:val="00CE2A16"/>
    <w:rsid w:val="00CE5C22"/>
    <w:rsid w:val="00CE5EC4"/>
    <w:rsid w:val="00CE7169"/>
    <w:rsid w:val="00CF198C"/>
    <w:rsid w:val="00CF2BCE"/>
    <w:rsid w:val="00CF359B"/>
    <w:rsid w:val="00CF3864"/>
    <w:rsid w:val="00CF3D3A"/>
    <w:rsid w:val="00CF5228"/>
    <w:rsid w:val="00CF572B"/>
    <w:rsid w:val="00CF5C32"/>
    <w:rsid w:val="00CF691C"/>
    <w:rsid w:val="00D037EA"/>
    <w:rsid w:val="00D05615"/>
    <w:rsid w:val="00D1072F"/>
    <w:rsid w:val="00D10E46"/>
    <w:rsid w:val="00D11463"/>
    <w:rsid w:val="00D122ED"/>
    <w:rsid w:val="00D17232"/>
    <w:rsid w:val="00D23E61"/>
    <w:rsid w:val="00D2744C"/>
    <w:rsid w:val="00D278CC"/>
    <w:rsid w:val="00D31486"/>
    <w:rsid w:val="00D31A7F"/>
    <w:rsid w:val="00D34113"/>
    <w:rsid w:val="00D353A1"/>
    <w:rsid w:val="00D36D4B"/>
    <w:rsid w:val="00D404A5"/>
    <w:rsid w:val="00D42CF2"/>
    <w:rsid w:val="00D437E5"/>
    <w:rsid w:val="00D43DE7"/>
    <w:rsid w:val="00D45644"/>
    <w:rsid w:val="00D45D5E"/>
    <w:rsid w:val="00D472B5"/>
    <w:rsid w:val="00D50479"/>
    <w:rsid w:val="00D50D6C"/>
    <w:rsid w:val="00D60516"/>
    <w:rsid w:val="00D609F8"/>
    <w:rsid w:val="00D6249E"/>
    <w:rsid w:val="00D630F0"/>
    <w:rsid w:val="00D63376"/>
    <w:rsid w:val="00D641BD"/>
    <w:rsid w:val="00D66626"/>
    <w:rsid w:val="00D66E27"/>
    <w:rsid w:val="00D73076"/>
    <w:rsid w:val="00D7319A"/>
    <w:rsid w:val="00D74028"/>
    <w:rsid w:val="00D76D96"/>
    <w:rsid w:val="00D76E72"/>
    <w:rsid w:val="00D776D2"/>
    <w:rsid w:val="00D806EA"/>
    <w:rsid w:val="00D80E6F"/>
    <w:rsid w:val="00D8171E"/>
    <w:rsid w:val="00D82003"/>
    <w:rsid w:val="00D83B90"/>
    <w:rsid w:val="00D83CC3"/>
    <w:rsid w:val="00D84E8D"/>
    <w:rsid w:val="00D8531D"/>
    <w:rsid w:val="00D912F8"/>
    <w:rsid w:val="00D91A6B"/>
    <w:rsid w:val="00D93815"/>
    <w:rsid w:val="00D9398A"/>
    <w:rsid w:val="00D93DF2"/>
    <w:rsid w:val="00D968CF"/>
    <w:rsid w:val="00DA0B7C"/>
    <w:rsid w:val="00DA1760"/>
    <w:rsid w:val="00DB1457"/>
    <w:rsid w:val="00DB1BF4"/>
    <w:rsid w:val="00DB2140"/>
    <w:rsid w:val="00DB24CC"/>
    <w:rsid w:val="00DB369F"/>
    <w:rsid w:val="00DB4823"/>
    <w:rsid w:val="00DB59B8"/>
    <w:rsid w:val="00DB6F78"/>
    <w:rsid w:val="00DB7B40"/>
    <w:rsid w:val="00DB7B6A"/>
    <w:rsid w:val="00DC0681"/>
    <w:rsid w:val="00DC12B9"/>
    <w:rsid w:val="00DD2D13"/>
    <w:rsid w:val="00DD2DA0"/>
    <w:rsid w:val="00DD3487"/>
    <w:rsid w:val="00DD396B"/>
    <w:rsid w:val="00DD3DEE"/>
    <w:rsid w:val="00DD40F5"/>
    <w:rsid w:val="00DD42E6"/>
    <w:rsid w:val="00DD61E2"/>
    <w:rsid w:val="00DD7D28"/>
    <w:rsid w:val="00DE03E7"/>
    <w:rsid w:val="00DE060E"/>
    <w:rsid w:val="00DE3F1A"/>
    <w:rsid w:val="00DE6939"/>
    <w:rsid w:val="00DE6F03"/>
    <w:rsid w:val="00DF0254"/>
    <w:rsid w:val="00DF07FC"/>
    <w:rsid w:val="00DF0842"/>
    <w:rsid w:val="00DF21F8"/>
    <w:rsid w:val="00DF26F3"/>
    <w:rsid w:val="00DF3044"/>
    <w:rsid w:val="00DF3E21"/>
    <w:rsid w:val="00DF46FF"/>
    <w:rsid w:val="00DF512E"/>
    <w:rsid w:val="00E01DA3"/>
    <w:rsid w:val="00E02BE7"/>
    <w:rsid w:val="00E02F64"/>
    <w:rsid w:val="00E06478"/>
    <w:rsid w:val="00E11A83"/>
    <w:rsid w:val="00E14436"/>
    <w:rsid w:val="00E14527"/>
    <w:rsid w:val="00E1557B"/>
    <w:rsid w:val="00E1639A"/>
    <w:rsid w:val="00E1695F"/>
    <w:rsid w:val="00E21D2C"/>
    <w:rsid w:val="00E24C4C"/>
    <w:rsid w:val="00E24F15"/>
    <w:rsid w:val="00E2615B"/>
    <w:rsid w:val="00E26F1C"/>
    <w:rsid w:val="00E30343"/>
    <w:rsid w:val="00E3110E"/>
    <w:rsid w:val="00E32711"/>
    <w:rsid w:val="00E32785"/>
    <w:rsid w:val="00E3358D"/>
    <w:rsid w:val="00E3372D"/>
    <w:rsid w:val="00E33C10"/>
    <w:rsid w:val="00E33CD0"/>
    <w:rsid w:val="00E3566D"/>
    <w:rsid w:val="00E379FE"/>
    <w:rsid w:val="00E37A91"/>
    <w:rsid w:val="00E41667"/>
    <w:rsid w:val="00E54C3B"/>
    <w:rsid w:val="00E55CDB"/>
    <w:rsid w:val="00E60533"/>
    <w:rsid w:val="00E621FA"/>
    <w:rsid w:val="00E627EA"/>
    <w:rsid w:val="00E62F88"/>
    <w:rsid w:val="00E63501"/>
    <w:rsid w:val="00E63564"/>
    <w:rsid w:val="00E6508D"/>
    <w:rsid w:val="00E71C31"/>
    <w:rsid w:val="00E72DEA"/>
    <w:rsid w:val="00E73563"/>
    <w:rsid w:val="00E74ED3"/>
    <w:rsid w:val="00E7526D"/>
    <w:rsid w:val="00E75630"/>
    <w:rsid w:val="00E76A94"/>
    <w:rsid w:val="00E80D20"/>
    <w:rsid w:val="00E84AD6"/>
    <w:rsid w:val="00E85C9A"/>
    <w:rsid w:val="00E87A0E"/>
    <w:rsid w:val="00E90A77"/>
    <w:rsid w:val="00E90FA3"/>
    <w:rsid w:val="00E9148D"/>
    <w:rsid w:val="00E93B12"/>
    <w:rsid w:val="00E9546B"/>
    <w:rsid w:val="00EA05F2"/>
    <w:rsid w:val="00EA17E6"/>
    <w:rsid w:val="00EA4B97"/>
    <w:rsid w:val="00EA4EAD"/>
    <w:rsid w:val="00EA522F"/>
    <w:rsid w:val="00EA6C2F"/>
    <w:rsid w:val="00EA789C"/>
    <w:rsid w:val="00EB1DFC"/>
    <w:rsid w:val="00EB43BE"/>
    <w:rsid w:val="00EB4644"/>
    <w:rsid w:val="00EB72F6"/>
    <w:rsid w:val="00EB75D3"/>
    <w:rsid w:val="00EC05D7"/>
    <w:rsid w:val="00EC09A3"/>
    <w:rsid w:val="00EC149E"/>
    <w:rsid w:val="00EC22C0"/>
    <w:rsid w:val="00EC296F"/>
    <w:rsid w:val="00EC3957"/>
    <w:rsid w:val="00EC5AF6"/>
    <w:rsid w:val="00EC7631"/>
    <w:rsid w:val="00ED053A"/>
    <w:rsid w:val="00ED0ABC"/>
    <w:rsid w:val="00ED0D86"/>
    <w:rsid w:val="00ED0FEC"/>
    <w:rsid w:val="00ED1A8B"/>
    <w:rsid w:val="00ED2850"/>
    <w:rsid w:val="00ED3030"/>
    <w:rsid w:val="00EE1416"/>
    <w:rsid w:val="00EE26B3"/>
    <w:rsid w:val="00EE2D88"/>
    <w:rsid w:val="00EE3022"/>
    <w:rsid w:val="00EE385B"/>
    <w:rsid w:val="00EE454A"/>
    <w:rsid w:val="00EE626E"/>
    <w:rsid w:val="00EE71A1"/>
    <w:rsid w:val="00EF2246"/>
    <w:rsid w:val="00EF303A"/>
    <w:rsid w:val="00EF34CB"/>
    <w:rsid w:val="00EF37F6"/>
    <w:rsid w:val="00EF5154"/>
    <w:rsid w:val="00EF7681"/>
    <w:rsid w:val="00F01358"/>
    <w:rsid w:val="00F017CD"/>
    <w:rsid w:val="00F0432B"/>
    <w:rsid w:val="00F04F69"/>
    <w:rsid w:val="00F0514E"/>
    <w:rsid w:val="00F07DE8"/>
    <w:rsid w:val="00F07E4C"/>
    <w:rsid w:val="00F1089E"/>
    <w:rsid w:val="00F10C86"/>
    <w:rsid w:val="00F14A0E"/>
    <w:rsid w:val="00F168C0"/>
    <w:rsid w:val="00F21386"/>
    <w:rsid w:val="00F23C90"/>
    <w:rsid w:val="00F271BD"/>
    <w:rsid w:val="00F30A8D"/>
    <w:rsid w:val="00F31C35"/>
    <w:rsid w:val="00F322CF"/>
    <w:rsid w:val="00F32305"/>
    <w:rsid w:val="00F32AFF"/>
    <w:rsid w:val="00F33A2B"/>
    <w:rsid w:val="00F341BF"/>
    <w:rsid w:val="00F3437C"/>
    <w:rsid w:val="00F368A1"/>
    <w:rsid w:val="00F40DB9"/>
    <w:rsid w:val="00F42F8C"/>
    <w:rsid w:val="00F46703"/>
    <w:rsid w:val="00F47806"/>
    <w:rsid w:val="00F508B9"/>
    <w:rsid w:val="00F51987"/>
    <w:rsid w:val="00F51D26"/>
    <w:rsid w:val="00F52A40"/>
    <w:rsid w:val="00F52FD5"/>
    <w:rsid w:val="00F5336D"/>
    <w:rsid w:val="00F53C72"/>
    <w:rsid w:val="00F543AF"/>
    <w:rsid w:val="00F55CC7"/>
    <w:rsid w:val="00F5700C"/>
    <w:rsid w:val="00F57EB5"/>
    <w:rsid w:val="00F601A2"/>
    <w:rsid w:val="00F64957"/>
    <w:rsid w:val="00F671A7"/>
    <w:rsid w:val="00F6773B"/>
    <w:rsid w:val="00F73DD5"/>
    <w:rsid w:val="00F76A4A"/>
    <w:rsid w:val="00F80F0B"/>
    <w:rsid w:val="00F815BB"/>
    <w:rsid w:val="00F8187E"/>
    <w:rsid w:val="00F81EAF"/>
    <w:rsid w:val="00F8261A"/>
    <w:rsid w:val="00F84054"/>
    <w:rsid w:val="00F84EC2"/>
    <w:rsid w:val="00F852CC"/>
    <w:rsid w:val="00F854F1"/>
    <w:rsid w:val="00F9230F"/>
    <w:rsid w:val="00F93F18"/>
    <w:rsid w:val="00F948D8"/>
    <w:rsid w:val="00F95C4C"/>
    <w:rsid w:val="00F97DEB"/>
    <w:rsid w:val="00FA1F90"/>
    <w:rsid w:val="00FA22AA"/>
    <w:rsid w:val="00FA2ED3"/>
    <w:rsid w:val="00FA3002"/>
    <w:rsid w:val="00FA30FD"/>
    <w:rsid w:val="00FA35A8"/>
    <w:rsid w:val="00FA3FB0"/>
    <w:rsid w:val="00FA4AF6"/>
    <w:rsid w:val="00FA50C4"/>
    <w:rsid w:val="00FA56B9"/>
    <w:rsid w:val="00FA59A3"/>
    <w:rsid w:val="00FA5A2D"/>
    <w:rsid w:val="00FA7744"/>
    <w:rsid w:val="00FB026A"/>
    <w:rsid w:val="00FB1248"/>
    <w:rsid w:val="00FB1815"/>
    <w:rsid w:val="00FB42BD"/>
    <w:rsid w:val="00FB5FD2"/>
    <w:rsid w:val="00FB78B9"/>
    <w:rsid w:val="00FC1BF5"/>
    <w:rsid w:val="00FC219D"/>
    <w:rsid w:val="00FC36D5"/>
    <w:rsid w:val="00FC3CE0"/>
    <w:rsid w:val="00FC7B4A"/>
    <w:rsid w:val="00FD2E42"/>
    <w:rsid w:val="00FD6BD3"/>
    <w:rsid w:val="00FD73BC"/>
    <w:rsid w:val="00FD73EB"/>
    <w:rsid w:val="00FD7E57"/>
    <w:rsid w:val="00FF036A"/>
    <w:rsid w:val="00FF08FF"/>
    <w:rsid w:val="00FF0B33"/>
    <w:rsid w:val="00FF1F8E"/>
    <w:rsid w:val="00FF2435"/>
    <w:rsid w:val="00FF53F0"/>
    <w:rsid w:val="00FF5D41"/>
    <w:rsid w:val="00FF6FAE"/>
    <w:rsid w:val="00FF7B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87CFC"/>
  <w15:docId w15:val="{1643D279-DE8F-4DAA-B634-24988706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E3D"/>
  </w:style>
  <w:style w:type="paragraph" w:styleId="Heading1">
    <w:name w:val="heading 1"/>
    <w:basedOn w:val="Normal"/>
    <w:next w:val="Normal"/>
    <w:link w:val="Heading1Char"/>
    <w:uiPriority w:val="1"/>
    <w:qFormat/>
    <w:rsid w:val="00DC06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21709"/>
    <w:pPr>
      <w:spacing w:after="150" w:line="240" w:lineRule="auto"/>
      <w:outlineLvl w:val="1"/>
    </w:pPr>
    <w:rPr>
      <w:rFonts w:ascii="inherit" w:eastAsia="Times New Roman" w:hAnsi="inherit" w:cs="Times New Roman"/>
      <w:sz w:val="45"/>
      <w:szCs w:val="45"/>
      <w:lang w:eastAsia="en-ZA"/>
    </w:rPr>
  </w:style>
  <w:style w:type="paragraph" w:styleId="Heading3">
    <w:name w:val="heading 3"/>
    <w:basedOn w:val="Normal"/>
    <w:next w:val="Normal"/>
    <w:link w:val="Heading3Char"/>
    <w:uiPriority w:val="9"/>
    <w:semiHidden/>
    <w:unhideWhenUsed/>
    <w:qFormat/>
    <w:rsid w:val="00841D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3F7"/>
  </w:style>
  <w:style w:type="paragraph" w:styleId="Footer">
    <w:name w:val="footer"/>
    <w:basedOn w:val="Normal"/>
    <w:link w:val="FooterChar"/>
    <w:uiPriority w:val="99"/>
    <w:unhideWhenUsed/>
    <w:rsid w:val="005F1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3F7"/>
  </w:style>
  <w:style w:type="paragraph" w:styleId="BalloonText">
    <w:name w:val="Balloon Text"/>
    <w:basedOn w:val="Normal"/>
    <w:link w:val="BalloonTextChar"/>
    <w:uiPriority w:val="99"/>
    <w:semiHidden/>
    <w:unhideWhenUsed/>
    <w:rsid w:val="005F1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3F7"/>
    <w:rPr>
      <w:rFonts w:ascii="Tahoma" w:hAnsi="Tahoma" w:cs="Tahoma"/>
      <w:sz w:val="16"/>
      <w:szCs w:val="16"/>
    </w:rPr>
  </w:style>
  <w:style w:type="table" w:styleId="TableGrid">
    <w:name w:val="Table Grid"/>
    <w:basedOn w:val="TableNormal"/>
    <w:uiPriority w:val="39"/>
    <w:rsid w:val="00FC3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3CE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List Paragraph 1"/>
    <w:basedOn w:val="Normal"/>
    <w:link w:val="ListParagraphChar"/>
    <w:uiPriority w:val="34"/>
    <w:qFormat/>
    <w:rsid w:val="00FC3CE0"/>
    <w:pPr>
      <w:ind w:left="720"/>
      <w:contextualSpacing/>
    </w:pPr>
  </w:style>
  <w:style w:type="paragraph" w:customStyle="1" w:styleId="Body">
    <w:name w:val="Body"/>
    <w:rsid w:val="00FA35A8"/>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ZA"/>
      <w14:textOutline w14:w="0" w14:cap="flat" w14:cmpd="sng" w14:algn="ctr">
        <w14:noFill/>
        <w14:prstDash w14:val="solid"/>
        <w14:bevel/>
      </w14:textOutline>
    </w:rPr>
  </w:style>
  <w:style w:type="character" w:styleId="Hyperlink">
    <w:name w:val="Hyperlink"/>
    <w:basedOn w:val="DefaultParagraphFont"/>
    <w:uiPriority w:val="99"/>
    <w:unhideWhenUsed/>
    <w:rsid w:val="00422F79"/>
    <w:rPr>
      <w:color w:val="0000FF" w:themeColor="hyperlink"/>
      <w:u w:val="single"/>
    </w:rPr>
  </w:style>
  <w:style w:type="character" w:customStyle="1" w:styleId="Heading2Char">
    <w:name w:val="Heading 2 Char"/>
    <w:basedOn w:val="DefaultParagraphFont"/>
    <w:link w:val="Heading2"/>
    <w:uiPriority w:val="1"/>
    <w:rsid w:val="00221709"/>
    <w:rPr>
      <w:rFonts w:ascii="inherit" w:eastAsia="Times New Roman" w:hAnsi="inherit" w:cs="Times New Roman"/>
      <w:sz w:val="45"/>
      <w:szCs w:val="45"/>
      <w:lang w:eastAsia="en-ZA"/>
    </w:rPr>
  </w:style>
  <w:style w:type="paragraph" w:styleId="NormalWeb">
    <w:name w:val="Normal (Web)"/>
    <w:basedOn w:val="Normal"/>
    <w:uiPriority w:val="99"/>
    <w:semiHidden/>
    <w:unhideWhenUsed/>
    <w:rsid w:val="00221709"/>
    <w:pPr>
      <w:spacing w:after="0" w:line="240" w:lineRule="auto"/>
    </w:pPr>
    <w:rPr>
      <w:rFonts w:ascii="Times New Roman" w:eastAsia="Times New Roman" w:hAnsi="Times New Roman" w:cs="Times New Roman"/>
      <w:sz w:val="24"/>
      <w:szCs w:val="24"/>
      <w:lang w:eastAsia="en-ZA"/>
    </w:rPr>
  </w:style>
  <w:style w:type="character" w:customStyle="1" w:styleId="Heading1Char">
    <w:name w:val="Heading 1 Char"/>
    <w:basedOn w:val="DefaultParagraphFont"/>
    <w:link w:val="Heading1"/>
    <w:uiPriority w:val="1"/>
    <w:rsid w:val="00DC068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72F8D"/>
    <w:rPr>
      <w:sz w:val="16"/>
      <w:szCs w:val="16"/>
    </w:rPr>
  </w:style>
  <w:style w:type="paragraph" w:styleId="CommentText">
    <w:name w:val="annotation text"/>
    <w:basedOn w:val="Normal"/>
    <w:link w:val="CommentTextChar"/>
    <w:uiPriority w:val="99"/>
    <w:unhideWhenUsed/>
    <w:rsid w:val="00C72F8D"/>
    <w:pPr>
      <w:spacing w:line="240" w:lineRule="auto"/>
    </w:pPr>
    <w:rPr>
      <w:sz w:val="20"/>
      <w:szCs w:val="20"/>
    </w:rPr>
  </w:style>
  <w:style w:type="character" w:customStyle="1" w:styleId="CommentTextChar">
    <w:name w:val="Comment Text Char"/>
    <w:basedOn w:val="DefaultParagraphFont"/>
    <w:link w:val="CommentText"/>
    <w:uiPriority w:val="99"/>
    <w:rsid w:val="00C72F8D"/>
    <w:rPr>
      <w:sz w:val="20"/>
      <w:szCs w:val="20"/>
    </w:rPr>
  </w:style>
  <w:style w:type="paragraph" w:styleId="CommentSubject">
    <w:name w:val="annotation subject"/>
    <w:basedOn w:val="CommentText"/>
    <w:next w:val="CommentText"/>
    <w:link w:val="CommentSubjectChar"/>
    <w:uiPriority w:val="99"/>
    <w:semiHidden/>
    <w:unhideWhenUsed/>
    <w:rsid w:val="00C72F8D"/>
    <w:rPr>
      <w:b/>
      <w:bCs/>
    </w:rPr>
  </w:style>
  <w:style w:type="character" w:customStyle="1" w:styleId="CommentSubjectChar">
    <w:name w:val="Comment Subject Char"/>
    <w:basedOn w:val="CommentTextChar"/>
    <w:link w:val="CommentSubject"/>
    <w:uiPriority w:val="99"/>
    <w:semiHidden/>
    <w:rsid w:val="00C72F8D"/>
    <w:rPr>
      <w:b/>
      <w:bCs/>
      <w:sz w:val="20"/>
      <w:szCs w:val="20"/>
    </w:rPr>
  </w:style>
  <w:style w:type="paragraph" w:styleId="Revision">
    <w:name w:val="Revision"/>
    <w:hidden/>
    <w:uiPriority w:val="99"/>
    <w:semiHidden/>
    <w:rsid w:val="00C72F8D"/>
    <w:pPr>
      <w:spacing w:after="0" w:line="240" w:lineRule="auto"/>
    </w:pPr>
  </w:style>
  <w:style w:type="paragraph" w:styleId="FootnoteText">
    <w:name w:val="footnote text"/>
    <w:basedOn w:val="Normal"/>
    <w:link w:val="FootnoteTextChar"/>
    <w:uiPriority w:val="99"/>
    <w:semiHidden/>
    <w:unhideWhenUsed/>
    <w:rsid w:val="00B66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472"/>
    <w:rPr>
      <w:sz w:val="20"/>
      <w:szCs w:val="20"/>
    </w:rPr>
  </w:style>
  <w:style w:type="character" w:styleId="FootnoteReference">
    <w:name w:val="footnote reference"/>
    <w:basedOn w:val="DefaultParagraphFont"/>
    <w:uiPriority w:val="99"/>
    <w:semiHidden/>
    <w:unhideWhenUsed/>
    <w:rsid w:val="00B66472"/>
    <w:rPr>
      <w:vertAlign w:val="superscript"/>
    </w:rPr>
  </w:style>
  <w:style w:type="paragraph" w:styleId="TOCHeading">
    <w:name w:val="TOC Heading"/>
    <w:basedOn w:val="Heading1"/>
    <w:next w:val="Normal"/>
    <w:uiPriority w:val="39"/>
    <w:unhideWhenUsed/>
    <w:qFormat/>
    <w:rsid w:val="00840F9F"/>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535C9D"/>
    <w:pPr>
      <w:tabs>
        <w:tab w:val="left" w:pos="284"/>
        <w:tab w:val="left" w:pos="8080"/>
        <w:tab w:val="left" w:pos="8222"/>
        <w:tab w:val="right" w:leader="dot" w:pos="9072"/>
      </w:tabs>
      <w:spacing w:after="0" w:line="240" w:lineRule="auto"/>
      <w:ind w:left="142" w:right="141" w:hanging="142"/>
    </w:pPr>
    <w:rPr>
      <w:rFonts w:ascii="Arial Narrow" w:hAnsi="Arial Narrow" w:cs="Arial"/>
      <w:noProof/>
      <w:color w:val="000000" w:themeColor="text1"/>
      <w:sz w:val="20"/>
      <w:szCs w:val="20"/>
    </w:rPr>
  </w:style>
  <w:style w:type="paragraph" w:styleId="TOC2">
    <w:name w:val="toc 2"/>
    <w:basedOn w:val="Normal"/>
    <w:next w:val="Normal"/>
    <w:autoRedefine/>
    <w:uiPriority w:val="39"/>
    <w:unhideWhenUsed/>
    <w:rsid w:val="008F0991"/>
    <w:pPr>
      <w:tabs>
        <w:tab w:val="left" w:pos="880"/>
        <w:tab w:val="right" w:pos="10489"/>
      </w:tabs>
      <w:spacing w:after="100"/>
    </w:pPr>
  </w:style>
  <w:style w:type="table" w:customStyle="1" w:styleId="TableGrid1">
    <w:name w:val="Table Grid1"/>
    <w:basedOn w:val="TableNormal"/>
    <w:next w:val="TableGrid"/>
    <w:uiPriority w:val="59"/>
    <w:rsid w:val="0082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
    <w:link w:val="ListParagraph"/>
    <w:uiPriority w:val="1"/>
    <w:locked/>
    <w:rsid w:val="00B43A14"/>
  </w:style>
  <w:style w:type="paragraph" w:customStyle="1" w:styleId="Normal3">
    <w:name w:val="Normal3"/>
    <w:basedOn w:val="Normal"/>
    <w:rsid w:val="00874B83"/>
    <w:pPr>
      <w:tabs>
        <w:tab w:val="left" w:pos="567"/>
        <w:tab w:val="left" w:pos="1134"/>
        <w:tab w:val="left" w:pos="1701"/>
        <w:tab w:val="left" w:pos="2268"/>
      </w:tabs>
      <w:spacing w:after="0" w:line="240" w:lineRule="auto"/>
      <w:ind w:left="1701" w:hanging="567"/>
      <w:jc w:val="both"/>
    </w:pPr>
    <w:rPr>
      <w:rFonts w:ascii="Arial Narrow" w:eastAsia="Times New Roman" w:hAnsi="Arial Narrow" w:cs="Times New Roman"/>
      <w:bCs/>
      <w:sz w:val="20"/>
      <w:szCs w:val="24"/>
    </w:rPr>
  </w:style>
  <w:style w:type="paragraph" w:customStyle="1" w:styleId="TableParagraph">
    <w:name w:val="Table Paragraph"/>
    <w:basedOn w:val="Normal"/>
    <w:uiPriority w:val="1"/>
    <w:qFormat/>
    <w:rsid w:val="008D1CC6"/>
    <w:pPr>
      <w:widowControl w:val="0"/>
      <w:autoSpaceDE w:val="0"/>
      <w:autoSpaceDN w:val="0"/>
      <w:spacing w:after="0" w:line="240" w:lineRule="auto"/>
    </w:pPr>
    <w:rPr>
      <w:rFonts w:ascii="Arial" w:eastAsia="Arial" w:hAnsi="Arial" w:cs="Arial"/>
      <w:lang w:val="en-US"/>
    </w:rPr>
  </w:style>
  <w:style w:type="character" w:customStyle="1" w:styleId="UnresolvedMention1">
    <w:name w:val="Unresolved Mention1"/>
    <w:basedOn w:val="DefaultParagraphFont"/>
    <w:uiPriority w:val="99"/>
    <w:semiHidden/>
    <w:unhideWhenUsed/>
    <w:rsid w:val="00566480"/>
    <w:rPr>
      <w:color w:val="605E5C"/>
      <w:shd w:val="clear" w:color="auto" w:fill="E1DFDD"/>
    </w:rPr>
  </w:style>
  <w:style w:type="paragraph" w:customStyle="1" w:styleId="Normal1">
    <w:name w:val="Normal1"/>
    <w:basedOn w:val="Normal"/>
    <w:rsid w:val="007277FD"/>
    <w:pPr>
      <w:tabs>
        <w:tab w:val="left" w:pos="567"/>
        <w:tab w:val="left" w:pos="1134"/>
        <w:tab w:val="left" w:pos="1701"/>
        <w:tab w:val="left" w:pos="2268"/>
      </w:tabs>
      <w:spacing w:after="0" w:line="240" w:lineRule="auto"/>
      <w:ind w:left="567" w:hanging="567"/>
      <w:jc w:val="both"/>
    </w:pPr>
    <w:rPr>
      <w:rFonts w:ascii="Arial Narrow" w:eastAsia="Times New Roman" w:hAnsi="Arial Narrow" w:cs="Times New Roman"/>
      <w:bCs/>
      <w:sz w:val="20"/>
      <w:szCs w:val="24"/>
    </w:rPr>
  </w:style>
  <w:style w:type="paragraph" w:customStyle="1" w:styleId="Normal4">
    <w:name w:val="Normal4"/>
    <w:basedOn w:val="Normal3"/>
    <w:rsid w:val="007277FD"/>
    <w:pPr>
      <w:ind w:left="2268"/>
    </w:pPr>
  </w:style>
  <w:style w:type="character" w:customStyle="1" w:styleId="UnresolvedMention2">
    <w:name w:val="Unresolved Mention2"/>
    <w:basedOn w:val="DefaultParagraphFont"/>
    <w:uiPriority w:val="99"/>
    <w:semiHidden/>
    <w:unhideWhenUsed/>
    <w:rsid w:val="00146DF5"/>
    <w:rPr>
      <w:color w:val="605E5C"/>
      <w:shd w:val="clear" w:color="auto" w:fill="E1DFDD"/>
    </w:rPr>
  </w:style>
  <w:style w:type="paragraph" w:styleId="BodyText">
    <w:name w:val="Body Text"/>
    <w:basedOn w:val="Normal"/>
    <w:link w:val="BodyTextChar"/>
    <w:uiPriority w:val="1"/>
    <w:qFormat/>
    <w:rsid w:val="00895974"/>
    <w:pPr>
      <w:widowControl w:val="0"/>
      <w:autoSpaceDE w:val="0"/>
      <w:autoSpaceDN w:val="0"/>
      <w:spacing w:after="0" w:line="240" w:lineRule="auto"/>
    </w:pPr>
    <w:rPr>
      <w:rFonts w:ascii="Arial Narrow" w:eastAsia="Arial Narrow" w:hAnsi="Arial Narrow" w:cs="Arial Narrow"/>
      <w:lang w:val="en-US"/>
    </w:rPr>
  </w:style>
  <w:style w:type="character" w:customStyle="1" w:styleId="BodyTextChar">
    <w:name w:val="Body Text Char"/>
    <w:basedOn w:val="DefaultParagraphFont"/>
    <w:link w:val="BodyText"/>
    <w:uiPriority w:val="1"/>
    <w:rsid w:val="00895974"/>
    <w:rPr>
      <w:rFonts w:ascii="Arial Narrow" w:eastAsia="Arial Narrow" w:hAnsi="Arial Narrow" w:cs="Arial Narrow"/>
      <w:lang w:val="en-US"/>
    </w:rPr>
  </w:style>
  <w:style w:type="paragraph" w:styleId="Title">
    <w:name w:val="Title"/>
    <w:basedOn w:val="Normal"/>
    <w:link w:val="TitleChar"/>
    <w:uiPriority w:val="1"/>
    <w:qFormat/>
    <w:rsid w:val="00205666"/>
    <w:pPr>
      <w:widowControl w:val="0"/>
      <w:autoSpaceDE w:val="0"/>
      <w:autoSpaceDN w:val="0"/>
      <w:spacing w:before="79" w:after="0" w:line="240" w:lineRule="auto"/>
      <w:ind w:left="3828" w:right="3712"/>
      <w:jc w:val="center"/>
    </w:pPr>
    <w:rPr>
      <w:rFonts w:ascii="Verdana" w:eastAsia="Verdana" w:hAnsi="Verdana" w:cs="Verdana"/>
      <w:b/>
      <w:bCs/>
      <w:sz w:val="21"/>
      <w:szCs w:val="21"/>
      <w:lang w:val="en-US"/>
    </w:rPr>
  </w:style>
  <w:style w:type="character" w:customStyle="1" w:styleId="TitleChar">
    <w:name w:val="Title Char"/>
    <w:basedOn w:val="DefaultParagraphFont"/>
    <w:link w:val="Title"/>
    <w:uiPriority w:val="1"/>
    <w:rsid w:val="00205666"/>
    <w:rPr>
      <w:rFonts w:ascii="Verdana" w:eastAsia="Verdana" w:hAnsi="Verdana" w:cs="Verdana"/>
      <w:b/>
      <w:bCs/>
      <w:sz w:val="21"/>
      <w:szCs w:val="21"/>
      <w:lang w:val="en-US"/>
    </w:rPr>
  </w:style>
  <w:style w:type="character" w:customStyle="1" w:styleId="UnresolvedMention3">
    <w:name w:val="Unresolved Mention3"/>
    <w:basedOn w:val="DefaultParagraphFont"/>
    <w:uiPriority w:val="99"/>
    <w:semiHidden/>
    <w:unhideWhenUsed/>
    <w:rsid w:val="00950961"/>
    <w:rPr>
      <w:color w:val="605E5C"/>
      <w:shd w:val="clear" w:color="auto" w:fill="E1DFDD"/>
    </w:rPr>
  </w:style>
  <w:style w:type="character" w:customStyle="1" w:styleId="UnresolvedMention4">
    <w:name w:val="Unresolved Mention4"/>
    <w:basedOn w:val="DefaultParagraphFont"/>
    <w:uiPriority w:val="99"/>
    <w:semiHidden/>
    <w:unhideWhenUsed/>
    <w:rsid w:val="00C714C9"/>
    <w:rPr>
      <w:color w:val="605E5C"/>
      <w:shd w:val="clear" w:color="auto" w:fill="E1DFDD"/>
    </w:rPr>
  </w:style>
  <w:style w:type="character" w:customStyle="1" w:styleId="UnresolvedMention5">
    <w:name w:val="Unresolved Mention5"/>
    <w:basedOn w:val="DefaultParagraphFont"/>
    <w:uiPriority w:val="99"/>
    <w:semiHidden/>
    <w:unhideWhenUsed/>
    <w:rsid w:val="009E2169"/>
    <w:rPr>
      <w:color w:val="605E5C"/>
      <w:shd w:val="clear" w:color="auto" w:fill="E1DFDD"/>
    </w:rPr>
  </w:style>
  <w:style w:type="character" w:customStyle="1" w:styleId="UnresolvedMention6">
    <w:name w:val="Unresolved Mention6"/>
    <w:basedOn w:val="DefaultParagraphFont"/>
    <w:uiPriority w:val="99"/>
    <w:semiHidden/>
    <w:unhideWhenUsed/>
    <w:rsid w:val="0037565D"/>
    <w:rPr>
      <w:color w:val="605E5C"/>
      <w:shd w:val="clear" w:color="auto" w:fill="E1DFDD"/>
    </w:rPr>
  </w:style>
  <w:style w:type="character" w:customStyle="1" w:styleId="UnresolvedMention7">
    <w:name w:val="Unresolved Mention7"/>
    <w:basedOn w:val="DefaultParagraphFont"/>
    <w:uiPriority w:val="99"/>
    <w:semiHidden/>
    <w:unhideWhenUsed/>
    <w:rsid w:val="00570CE8"/>
    <w:rPr>
      <w:color w:val="605E5C"/>
      <w:shd w:val="clear" w:color="auto" w:fill="E1DFDD"/>
    </w:rPr>
  </w:style>
  <w:style w:type="character" w:customStyle="1" w:styleId="Heading3Char">
    <w:name w:val="Heading 3 Char"/>
    <w:basedOn w:val="DefaultParagraphFont"/>
    <w:link w:val="Heading3"/>
    <w:uiPriority w:val="9"/>
    <w:semiHidden/>
    <w:rsid w:val="00841D9D"/>
    <w:rPr>
      <w:rFonts w:asciiTheme="majorHAnsi" w:eastAsiaTheme="majorEastAsia" w:hAnsiTheme="majorHAnsi" w:cstheme="majorBidi"/>
      <w:color w:val="243F60" w:themeColor="accent1" w:themeShade="7F"/>
      <w:sz w:val="24"/>
      <w:szCs w:val="24"/>
    </w:rPr>
  </w:style>
  <w:style w:type="character" w:customStyle="1" w:styleId="UnresolvedMention8">
    <w:name w:val="Unresolved Mention8"/>
    <w:basedOn w:val="DefaultParagraphFont"/>
    <w:uiPriority w:val="99"/>
    <w:semiHidden/>
    <w:unhideWhenUsed/>
    <w:rsid w:val="002E34B2"/>
    <w:rPr>
      <w:color w:val="605E5C"/>
      <w:shd w:val="clear" w:color="auto" w:fill="E1DFDD"/>
    </w:rPr>
  </w:style>
  <w:style w:type="character" w:customStyle="1" w:styleId="UnresolvedMention">
    <w:name w:val="Unresolved Mention"/>
    <w:basedOn w:val="DefaultParagraphFont"/>
    <w:uiPriority w:val="99"/>
    <w:semiHidden/>
    <w:unhideWhenUsed/>
    <w:rsid w:val="00096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54522">
      <w:bodyDiv w:val="1"/>
      <w:marLeft w:val="0"/>
      <w:marRight w:val="0"/>
      <w:marTop w:val="0"/>
      <w:marBottom w:val="0"/>
      <w:divBdr>
        <w:top w:val="none" w:sz="0" w:space="0" w:color="auto"/>
        <w:left w:val="none" w:sz="0" w:space="0" w:color="auto"/>
        <w:bottom w:val="none" w:sz="0" w:space="0" w:color="auto"/>
        <w:right w:val="none" w:sz="0" w:space="0" w:color="auto"/>
      </w:divBdr>
    </w:div>
    <w:div w:id="598952934">
      <w:bodyDiv w:val="1"/>
      <w:marLeft w:val="0"/>
      <w:marRight w:val="0"/>
      <w:marTop w:val="0"/>
      <w:marBottom w:val="0"/>
      <w:divBdr>
        <w:top w:val="none" w:sz="0" w:space="0" w:color="auto"/>
        <w:left w:val="none" w:sz="0" w:space="0" w:color="auto"/>
        <w:bottom w:val="none" w:sz="0" w:space="0" w:color="auto"/>
        <w:right w:val="none" w:sz="0" w:space="0" w:color="auto"/>
      </w:divBdr>
    </w:div>
    <w:div w:id="733238386">
      <w:bodyDiv w:val="1"/>
      <w:marLeft w:val="0"/>
      <w:marRight w:val="0"/>
      <w:marTop w:val="0"/>
      <w:marBottom w:val="0"/>
      <w:divBdr>
        <w:top w:val="none" w:sz="0" w:space="0" w:color="auto"/>
        <w:left w:val="none" w:sz="0" w:space="0" w:color="auto"/>
        <w:bottom w:val="none" w:sz="0" w:space="0" w:color="auto"/>
        <w:right w:val="none" w:sz="0" w:space="0" w:color="auto"/>
      </w:divBdr>
      <w:divsChild>
        <w:div w:id="1630547996">
          <w:marLeft w:val="0"/>
          <w:marRight w:val="0"/>
          <w:marTop w:val="0"/>
          <w:marBottom w:val="0"/>
          <w:divBdr>
            <w:top w:val="none" w:sz="0" w:space="0" w:color="auto"/>
            <w:left w:val="none" w:sz="0" w:space="0" w:color="auto"/>
            <w:bottom w:val="none" w:sz="0" w:space="0" w:color="auto"/>
            <w:right w:val="none" w:sz="0" w:space="0" w:color="auto"/>
          </w:divBdr>
          <w:divsChild>
            <w:div w:id="401219031">
              <w:marLeft w:val="-225"/>
              <w:marRight w:val="-225"/>
              <w:marTop w:val="0"/>
              <w:marBottom w:val="0"/>
              <w:divBdr>
                <w:top w:val="none" w:sz="0" w:space="0" w:color="auto"/>
                <w:left w:val="none" w:sz="0" w:space="0" w:color="auto"/>
                <w:bottom w:val="none" w:sz="0" w:space="0" w:color="auto"/>
                <w:right w:val="none" w:sz="0" w:space="0" w:color="auto"/>
              </w:divBdr>
              <w:divsChild>
                <w:div w:id="15880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73384">
      <w:bodyDiv w:val="1"/>
      <w:marLeft w:val="0"/>
      <w:marRight w:val="0"/>
      <w:marTop w:val="0"/>
      <w:marBottom w:val="0"/>
      <w:divBdr>
        <w:top w:val="none" w:sz="0" w:space="0" w:color="auto"/>
        <w:left w:val="none" w:sz="0" w:space="0" w:color="auto"/>
        <w:bottom w:val="none" w:sz="0" w:space="0" w:color="auto"/>
        <w:right w:val="none" w:sz="0" w:space="0" w:color="auto"/>
      </w:divBdr>
      <w:divsChild>
        <w:div w:id="1978947628">
          <w:marLeft w:val="0"/>
          <w:marRight w:val="0"/>
          <w:marTop w:val="0"/>
          <w:marBottom w:val="180"/>
          <w:divBdr>
            <w:top w:val="none" w:sz="0" w:space="0" w:color="auto"/>
            <w:left w:val="none" w:sz="0" w:space="0" w:color="auto"/>
            <w:bottom w:val="none" w:sz="0" w:space="0" w:color="auto"/>
            <w:right w:val="none" w:sz="0" w:space="0" w:color="auto"/>
          </w:divBdr>
        </w:div>
      </w:divsChild>
    </w:div>
    <w:div w:id="949429784">
      <w:bodyDiv w:val="1"/>
      <w:marLeft w:val="0"/>
      <w:marRight w:val="0"/>
      <w:marTop w:val="0"/>
      <w:marBottom w:val="0"/>
      <w:divBdr>
        <w:top w:val="none" w:sz="0" w:space="0" w:color="auto"/>
        <w:left w:val="none" w:sz="0" w:space="0" w:color="auto"/>
        <w:bottom w:val="none" w:sz="0" w:space="0" w:color="auto"/>
        <w:right w:val="none" w:sz="0" w:space="0" w:color="auto"/>
      </w:divBdr>
      <w:divsChild>
        <w:div w:id="1716613977">
          <w:marLeft w:val="0"/>
          <w:marRight w:val="0"/>
          <w:marTop w:val="0"/>
          <w:marBottom w:val="0"/>
          <w:divBdr>
            <w:top w:val="none" w:sz="0" w:space="0" w:color="auto"/>
            <w:left w:val="none" w:sz="0" w:space="0" w:color="auto"/>
            <w:bottom w:val="none" w:sz="0" w:space="0" w:color="auto"/>
            <w:right w:val="none" w:sz="0" w:space="0" w:color="auto"/>
          </w:divBdr>
          <w:divsChild>
            <w:div w:id="389810453">
              <w:marLeft w:val="0"/>
              <w:marRight w:val="0"/>
              <w:marTop w:val="0"/>
              <w:marBottom w:val="0"/>
              <w:divBdr>
                <w:top w:val="none" w:sz="0" w:space="0" w:color="auto"/>
                <w:left w:val="none" w:sz="0" w:space="0" w:color="auto"/>
                <w:bottom w:val="none" w:sz="0" w:space="0" w:color="auto"/>
                <w:right w:val="none" w:sz="0" w:space="0" w:color="auto"/>
              </w:divBdr>
              <w:divsChild>
                <w:div w:id="13959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92819">
      <w:bodyDiv w:val="1"/>
      <w:marLeft w:val="0"/>
      <w:marRight w:val="0"/>
      <w:marTop w:val="0"/>
      <w:marBottom w:val="0"/>
      <w:divBdr>
        <w:top w:val="none" w:sz="0" w:space="0" w:color="auto"/>
        <w:left w:val="none" w:sz="0" w:space="0" w:color="auto"/>
        <w:bottom w:val="none" w:sz="0" w:space="0" w:color="auto"/>
        <w:right w:val="none" w:sz="0" w:space="0" w:color="auto"/>
      </w:divBdr>
    </w:div>
    <w:div w:id="1151094154">
      <w:bodyDiv w:val="1"/>
      <w:marLeft w:val="0"/>
      <w:marRight w:val="0"/>
      <w:marTop w:val="0"/>
      <w:marBottom w:val="0"/>
      <w:divBdr>
        <w:top w:val="none" w:sz="0" w:space="0" w:color="auto"/>
        <w:left w:val="none" w:sz="0" w:space="0" w:color="auto"/>
        <w:bottom w:val="none" w:sz="0" w:space="0" w:color="auto"/>
        <w:right w:val="none" w:sz="0" w:space="0" w:color="auto"/>
      </w:divBdr>
    </w:div>
    <w:div w:id="1189636354">
      <w:bodyDiv w:val="1"/>
      <w:marLeft w:val="0"/>
      <w:marRight w:val="0"/>
      <w:marTop w:val="0"/>
      <w:marBottom w:val="0"/>
      <w:divBdr>
        <w:top w:val="none" w:sz="0" w:space="0" w:color="auto"/>
        <w:left w:val="none" w:sz="0" w:space="0" w:color="auto"/>
        <w:bottom w:val="none" w:sz="0" w:space="0" w:color="auto"/>
        <w:right w:val="none" w:sz="0" w:space="0" w:color="auto"/>
      </w:divBdr>
    </w:div>
    <w:div w:id="1275744293">
      <w:bodyDiv w:val="1"/>
      <w:marLeft w:val="0"/>
      <w:marRight w:val="0"/>
      <w:marTop w:val="0"/>
      <w:marBottom w:val="0"/>
      <w:divBdr>
        <w:top w:val="none" w:sz="0" w:space="0" w:color="auto"/>
        <w:left w:val="none" w:sz="0" w:space="0" w:color="auto"/>
        <w:bottom w:val="none" w:sz="0" w:space="0" w:color="auto"/>
        <w:right w:val="none" w:sz="0" w:space="0" w:color="auto"/>
      </w:divBdr>
      <w:divsChild>
        <w:div w:id="200165416">
          <w:marLeft w:val="0"/>
          <w:marRight w:val="0"/>
          <w:marTop w:val="0"/>
          <w:marBottom w:val="0"/>
          <w:divBdr>
            <w:top w:val="none" w:sz="0" w:space="0" w:color="auto"/>
            <w:left w:val="none" w:sz="0" w:space="0" w:color="auto"/>
            <w:bottom w:val="none" w:sz="0" w:space="0" w:color="auto"/>
            <w:right w:val="none" w:sz="0" w:space="0" w:color="auto"/>
          </w:divBdr>
          <w:divsChild>
            <w:div w:id="696541598">
              <w:marLeft w:val="-225"/>
              <w:marRight w:val="-225"/>
              <w:marTop w:val="0"/>
              <w:marBottom w:val="0"/>
              <w:divBdr>
                <w:top w:val="none" w:sz="0" w:space="0" w:color="auto"/>
                <w:left w:val="none" w:sz="0" w:space="0" w:color="auto"/>
                <w:bottom w:val="none" w:sz="0" w:space="0" w:color="auto"/>
                <w:right w:val="none" w:sz="0" w:space="0" w:color="auto"/>
              </w:divBdr>
              <w:divsChild>
                <w:div w:id="1928226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62114863">
      <w:bodyDiv w:val="1"/>
      <w:marLeft w:val="0"/>
      <w:marRight w:val="0"/>
      <w:marTop w:val="0"/>
      <w:marBottom w:val="0"/>
      <w:divBdr>
        <w:top w:val="none" w:sz="0" w:space="0" w:color="auto"/>
        <w:left w:val="none" w:sz="0" w:space="0" w:color="auto"/>
        <w:bottom w:val="none" w:sz="0" w:space="0" w:color="auto"/>
        <w:right w:val="none" w:sz="0" w:space="0" w:color="auto"/>
      </w:divBdr>
      <w:divsChild>
        <w:div w:id="900019199">
          <w:marLeft w:val="0"/>
          <w:marRight w:val="0"/>
          <w:marTop w:val="0"/>
          <w:marBottom w:val="0"/>
          <w:divBdr>
            <w:top w:val="none" w:sz="0" w:space="0" w:color="auto"/>
            <w:left w:val="none" w:sz="0" w:space="0" w:color="auto"/>
            <w:bottom w:val="none" w:sz="0" w:space="0" w:color="auto"/>
            <w:right w:val="none" w:sz="0" w:space="0" w:color="auto"/>
          </w:divBdr>
          <w:divsChild>
            <w:div w:id="817068886">
              <w:marLeft w:val="0"/>
              <w:marRight w:val="0"/>
              <w:marTop w:val="0"/>
              <w:marBottom w:val="0"/>
              <w:divBdr>
                <w:top w:val="none" w:sz="0" w:space="0" w:color="auto"/>
                <w:left w:val="none" w:sz="0" w:space="0" w:color="auto"/>
                <w:bottom w:val="none" w:sz="0" w:space="0" w:color="auto"/>
                <w:right w:val="none" w:sz="0" w:space="0" w:color="auto"/>
              </w:divBdr>
              <w:divsChild>
                <w:div w:id="1591740331">
                  <w:marLeft w:val="0"/>
                  <w:marRight w:val="0"/>
                  <w:marTop w:val="0"/>
                  <w:marBottom w:val="0"/>
                  <w:divBdr>
                    <w:top w:val="none" w:sz="0" w:space="0" w:color="auto"/>
                    <w:left w:val="none" w:sz="0" w:space="0" w:color="auto"/>
                    <w:bottom w:val="none" w:sz="0" w:space="0" w:color="auto"/>
                    <w:right w:val="none" w:sz="0" w:space="0" w:color="auto"/>
                  </w:divBdr>
                  <w:divsChild>
                    <w:div w:id="1144739028">
                      <w:marLeft w:val="0"/>
                      <w:marRight w:val="0"/>
                      <w:marTop w:val="0"/>
                      <w:marBottom w:val="0"/>
                      <w:divBdr>
                        <w:top w:val="none" w:sz="0" w:space="0" w:color="auto"/>
                        <w:left w:val="none" w:sz="0" w:space="0" w:color="auto"/>
                        <w:bottom w:val="none" w:sz="0" w:space="0" w:color="auto"/>
                        <w:right w:val="none" w:sz="0" w:space="0" w:color="auto"/>
                      </w:divBdr>
                      <w:divsChild>
                        <w:div w:id="1291979795">
                          <w:marLeft w:val="0"/>
                          <w:marRight w:val="0"/>
                          <w:marTop w:val="0"/>
                          <w:marBottom w:val="0"/>
                          <w:divBdr>
                            <w:top w:val="none" w:sz="0" w:space="0" w:color="auto"/>
                            <w:left w:val="none" w:sz="0" w:space="0" w:color="auto"/>
                            <w:bottom w:val="none" w:sz="0" w:space="0" w:color="auto"/>
                            <w:right w:val="none" w:sz="0" w:space="0" w:color="auto"/>
                          </w:divBdr>
                          <w:divsChild>
                            <w:div w:id="1660842701">
                              <w:marLeft w:val="0"/>
                              <w:marRight w:val="0"/>
                              <w:marTop w:val="0"/>
                              <w:marBottom w:val="0"/>
                              <w:divBdr>
                                <w:top w:val="none" w:sz="0" w:space="0" w:color="auto"/>
                                <w:left w:val="none" w:sz="0" w:space="0" w:color="auto"/>
                                <w:bottom w:val="none" w:sz="0" w:space="0" w:color="auto"/>
                                <w:right w:val="none" w:sz="0" w:space="0" w:color="auto"/>
                              </w:divBdr>
                              <w:divsChild>
                                <w:div w:id="1501768893">
                                  <w:marLeft w:val="0"/>
                                  <w:marRight w:val="0"/>
                                  <w:marTop w:val="0"/>
                                  <w:marBottom w:val="0"/>
                                  <w:divBdr>
                                    <w:top w:val="none" w:sz="0" w:space="0" w:color="auto"/>
                                    <w:left w:val="none" w:sz="0" w:space="0" w:color="auto"/>
                                    <w:bottom w:val="none" w:sz="0" w:space="0" w:color="auto"/>
                                    <w:right w:val="none" w:sz="0" w:space="0" w:color="auto"/>
                                  </w:divBdr>
                                  <w:divsChild>
                                    <w:div w:id="509181650">
                                      <w:marLeft w:val="1"/>
                                      <w:marRight w:val="1"/>
                                      <w:marTop w:val="0"/>
                                      <w:marBottom w:val="0"/>
                                      <w:divBdr>
                                        <w:top w:val="none" w:sz="0" w:space="0" w:color="auto"/>
                                        <w:left w:val="none" w:sz="0" w:space="0" w:color="auto"/>
                                        <w:bottom w:val="none" w:sz="0" w:space="0" w:color="auto"/>
                                        <w:right w:val="none" w:sz="0" w:space="0" w:color="auto"/>
                                      </w:divBdr>
                                      <w:divsChild>
                                        <w:div w:id="509681680">
                                          <w:marLeft w:val="-225"/>
                                          <w:marRight w:val="-225"/>
                                          <w:marTop w:val="0"/>
                                          <w:marBottom w:val="0"/>
                                          <w:divBdr>
                                            <w:top w:val="none" w:sz="0" w:space="0" w:color="auto"/>
                                            <w:left w:val="none" w:sz="0" w:space="0" w:color="auto"/>
                                            <w:bottom w:val="none" w:sz="0" w:space="0" w:color="auto"/>
                                            <w:right w:val="none" w:sz="0" w:space="0" w:color="auto"/>
                                          </w:divBdr>
                                          <w:divsChild>
                                            <w:div w:id="249316000">
                                              <w:marLeft w:val="0"/>
                                              <w:marRight w:val="0"/>
                                              <w:marTop w:val="0"/>
                                              <w:marBottom w:val="0"/>
                                              <w:divBdr>
                                                <w:top w:val="none" w:sz="0" w:space="0" w:color="auto"/>
                                                <w:left w:val="none" w:sz="0" w:space="0" w:color="auto"/>
                                                <w:bottom w:val="none" w:sz="0" w:space="0" w:color="auto"/>
                                                <w:right w:val="none" w:sz="0" w:space="0" w:color="auto"/>
                                              </w:divBdr>
                                              <w:divsChild>
                                                <w:div w:id="1013191712">
                                                  <w:marLeft w:val="0"/>
                                                  <w:marRight w:val="0"/>
                                                  <w:marTop w:val="0"/>
                                                  <w:marBottom w:val="0"/>
                                                  <w:divBdr>
                                                    <w:top w:val="none" w:sz="0" w:space="0" w:color="auto"/>
                                                    <w:left w:val="none" w:sz="0" w:space="0" w:color="auto"/>
                                                    <w:bottom w:val="none" w:sz="0" w:space="0" w:color="auto"/>
                                                    <w:right w:val="none" w:sz="0" w:space="0" w:color="auto"/>
                                                  </w:divBdr>
                                                  <w:divsChild>
                                                    <w:div w:id="490801851">
                                                      <w:marLeft w:val="0"/>
                                                      <w:marRight w:val="0"/>
                                                      <w:marTop w:val="0"/>
                                                      <w:marBottom w:val="0"/>
                                                      <w:divBdr>
                                                        <w:top w:val="none" w:sz="0" w:space="0" w:color="auto"/>
                                                        <w:left w:val="none" w:sz="0" w:space="0" w:color="auto"/>
                                                        <w:bottom w:val="none" w:sz="0" w:space="0" w:color="auto"/>
                                                        <w:right w:val="none" w:sz="0" w:space="0" w:color="auto"/>
                                                      </w:divBdr>
                                                      <w:divsChild>
                                                        <w:div w:id="167061858">
                                                          <w:marLeft w:val="0"/>
                                                          <w:marRight w:val="0"/>
                                                          <w:marTop w:val="0"/>
                                                          <w:marBottom w:val="0"/>
                                                          <w:divBdr>
                                                            <w:top w:val="none" w:sz="0" w:space="0" w:color="auto"/>
                                                            <w:left w:val="none" w:sz="0" w:space="0" w:color="auto"/>
                                                            <w:bottom w:val="none" w:sz="0" w:space="0" w:color="auto"/>
                                                            <w:right w:val="none" w:sz="0" w:space="0" w:color="auto"/>
                                                          </w:divBdr>
                                                          <w:divsChild>
                                                            <w:div w:id="7719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7574074">
      <w:bodyDiv w:val="1"/>
      <w:marLeft w:val="0"/>
      <w:marRight w:val="0"/>
      <w:marTop w:val="0"/>
      <w:marBottom w:val="0"/>
      <w:divBdr>
        <w:top w:val="none" w:sz="0" w:space="0" w:color="auto"/>
        <w:left w:val="none" w:sz="0" w:space="0" w:color="auto"/>
        <w:bottom w:val="none" w:sz="0" w:space="0" w:color="auto"/>
        <w:right w:val="none" w:sz="0" w:space="0" w:color="auto"/>
      </w:divBdr>
      <w:divsChild>
        <w:div w:id="1825858176">
          <w:marLeft w:val="0"/>
          <w:marRight w:val="0"/>
          <w:marTop w:val="0"/>
          <w:marBottom w:val="0"/>
          <w:divBdr>
            <w:top w:val="none" w:sz="0" w:space="0" w:color="auto"/>
            <w:left w:val="none" w:sz="0" w:space="0" w:color="auto"/>
            <w:bottom w:val="none" w:sz="0" w:space="0" w:color="auto"/>
            <w:right w:val="none" w:sz="0" w:space="0" w:color="auto"/>
          </w:divBdr>
          <w:divsChild>
            <w:div w:id="965238663">
              <w:marLeft w:val="0"/>
              <w:marRight w:val="0"/>
              <w:marTop w:val="0"/>
              <w:marBottom w:val="0"/>
              <w:divBdr>
                <w:top w:val="none" w:sz="0" w:space="0" w:color="auto"/>
                <w:left w:val="none" w:sz="0" w:space="0" w:color="auto"/>
                <w:bottom w:val="none" w:sz="0" w:space="0" w:color="auto"/>
                <w:right w:val="none" w:sz="0" w:space="0" w:color="auto"/>
              </w:divBdr>
              <w:divsChild>
                <w:div w:id="12794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68527">
      <w:bodyDiv w:val="1"/>
      <w:marLeft w:val="0"/>
      <w:marRight w:val="0"/>
      <w:marTop w:val="0"/>
      <w:marBottom w:val="0"/>
      <w:divBdr>
        <w:top w:val="none" w:sz="0" w:space="0" w:color="auto"/>
        <w:left w:val="none" w:sz="0" w:space="0" w:color="auto"/>
        <w:bottom w:val="none" w:sz="0" w:space="0" w:color="auto"/>
        <w:right w:val="none" w:sz="0" w:space="0" w:color="auto"/>
      </w:divBdr>
    </w:div>
    <w:div w:id="1668635889">
      <w:bodyDiv w:val="1"/>
      <w:marLeft w:val="0"/>
      <w:marRight w:val="0"/>
      <w:marTop w:val="0"/>
      <w:marBottom w:val="0"/>
      <w:divBdr>
        <w:top w:val="none" w:sz="0" w:space="0" w:color="auto"/>
        <w:left w:val="none" w:sz="0" w:space="0" w:color="auto"/>
        <w:bottom w:val="none" w:sz="0" w:space="0" w:color="auto"/>
        <w:right w:val="none" w:sz="0" w:space="0" w:color="auto"/>
      </w:divBdr>
    </w:div>
    <w:div w:id="1962609234">
      <w:bodyDiv w:val="1"/>
      <w:marLeft w:val="0"/>
      <w:marRight w:val="0"/>
      <w:marTop w:val="0"/>
      <w:marBottom w:val="0"/>
      <w:divBdr>
        <w:top w:val="none" w:sz="0" w:space="0" w:color="auto"/>
        <w:left w:val="none" w:sz="0" w:space="0" w:color="auto"/>
        <w:bottom w:val="none" w:sz="0" w:space="0" w:color="auto"/>
        <w:right w:val="none" w:sz="0" w:space="0" w:color="auto"/>
      </w:divBdr>
      <w:divsChild>
        <w:div w:id="1305814111">
          <w:marLeft w:val="0"/>
          <w:marRight w:val="0"/>
          <w:marTop w:val="0"/>
          <w:marBottom w:val="0"/>
          <w:divBdr>
            <w:top w:val="none" w:sz="0" w:space="0" w:color="auto"/>
            <w:left w:val="none" w:sz="0" w:space="0" w:color="auto"/>
            <w:bottom w:val="none" w:sz="0" w:space="0" w:color="auto"/>
            <w:right w:val="none" w:sz="0" w:space="0" w:color="auto"/>
          </w:divBdr>
          <w:divsChild>
            <w:div w:id="946545685">
              <w:marLeft w:val="-225"/>
              <w:marRight w:val="-225"/>
              <w:marTop w:val="0"/>
              <w:marBottom w:val="0"/>
              <w:divBdr>
                <w:top w:val="none" w:sz="0" w:space="0" w:color="auto"/>
                <w:left w:val="none" w:sz="0" w:space="0" w:color="auto"/>
                <w:bottom w:val="none" w:sz="0" w:space="0" w:color="auto"/>
                <w:right w:val="none" w:sz="0" w:space="0" w:color="auto"/>
              </w:divBdr>
              <w:divsChild>
                <w:div w:id="12732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ngumusak@ccma.org.za" TargetMode="External"/><Relationship Id="rId18" Type="http://schemas.openxmlformats.org/officeDocument/2006/relationships/hyperlink" Target="mailto:MpumeleloN@ccma.org.za" TargetMode="External"/><Relationship Id="rId26" Type="http://schemas.openxmlformats.org/officeDocument/2006/relationships/hyperlink" Target="mailto:ptb@ccma.org.za" TargetMode="External"/><Relationship Id="rId39" Type="http://schemas.openxmlformats.org/officeDocument/2006/relationships/hyperlink" Target="https://www.ccma.org.za" TargetMode="External"/><Relationship Id="rId21" Type="http://schemas.openxmlformats.org/officeDocument/2006/relationships/hyperlink" Target="mailto:blm@ccma.org.za" TargetMode="External"/><Relationship Id="rId34" Type="http://schemas.openxmlformats.org/officeDocument/2006/relationships/hyperlink" Target="mailto:paia@ccma.org.za" TargetMode="External"/><Relationship Id="rId42" Type="http://schemas.openxmlformats.org/officeDocument/2006/relationships/hyperlink" Target="mailto:paia@ccma.org.za" TargetMode="External"/><Relationship Id="rId47" Type="http://schemas.openxmlformats.org/officeDocument/2006/relationships/hyperlink" Target="https://www.atlantic.net/server-management/" TargetMode="External"/><Relationship Id="rId50" Type="http://schemas.openxmlformats.org/officeDocument/2006/relationships/hyperlink" Target="mailto:popia@ccma.org.z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kosikhonaN@ccma.org.za" TargetMode="External"/><Relationship Id="rId29" Type="http://schemas.openxmlformats.org/officeDocument/2006/relationships/hyperlink" Target="mailto:EliasH@ccma.org.za" TargetMode="External"/><Relationship Id="rId11" Type="http://schemas.openxmlformats.org/officeDocument/2006/relationships/hyperlink" Target="mailto:thatomk@ccma.org.za%20" TargetMode="External"/><Relationship Id="rId24" Type="http://schemas.openxmlformats.org/officeDocument/2006/relationships/hyperlink" Target="mailto:kzn@ccma.org.za" TargetMode="External"/><Relationship Id="rId32" Type="http://schemas.openxmlformats.org/officeDocument/2006/relationships/hyperlink" Target="mailto:" TargetMode="External"/><Relationship Id="rId37" Type="http://schemas.openxmlformats.org/officeDocument/2006/relationships/hyperlink" Target="http://www.CCMA.org.za" TargetMode="External"/><Relationship Id="rId40" Type="http://schemas.openxmlformats.org/officeDocument/2006/relationships/hyperlink" Target="mailto:paia@ccma.org.za" TargetMode="External"/><Relationship Id="rId45" Type="http://schemas.openxmlformats.org/officeDocument/2006/relationships/hyperlink" Target="mailto:popia@ccma.org.z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ustice.gov.za/inforeg/index.html" TargetMode="External"/><Relationship Id="rId19" Type="http://schemas.openxmlformats.org/officeDocument/2006/relationships/hyperlink" Target="mailto:johannesburg@ccma.org.za" TargetMode="External"/><Relationship Id="rId31" Type="http://schemas.openxmlformats.org/officeDocument/2006/relationships/hyperlink" Target="mailto:VusumziL@ccma.org.za" TargetMode="External"/><Relationship Id="rId44" Type="http://schemas.openxmlformats.org/officeDocument/2006/relationships/hyperlink" Target="https://www.ccma.org.za"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AIA.IR@justice.gov.za" TargetMode="External"/><Relationship Id="rId14" Type="http://schemas.openxmlformats.org/officeDocument/2006/relationships/hyperlink" Target="mailto:MthembeniN@ccma.org.za" TargetMode="External"/><Relationship Id="rId22" Type="http://schemas.openxmlformats.org/officeDocument/2006/relationships/hyperlink" Target="mailto:MandyC@ccma.org.za" TargetMode="External"/><Relationship Id="rId27" Type="http://schemas.openxmlformats.org/officeDocument/2006/relationships/hyperlink" Target="mailto:Marliesd@ccma.org.za" TargetMode="External"/><Relationship Id="rId30" Type="http://schemas.openxmlformats.org/officeDocument/2006/relationships/hyperlink" Target="mailto:kdp@ccma.org.za" TargetMode="External"/><Relationship Id="rId35" Type="http://schemas.openxmlformats.org/officeDocument/2006/relationships/hyperlink" Target="mailto:POPIA@CCMA.org.za" TargetMode="External"/><Relationship Id="rId43" Type="http://schemas.openxmlformats.org/officeDocument/2006/relationships/hyperlink" Target="mailto:popia@ccma.org.za%20" TargetMode="External"/><Relationship Id="rId48" Type="http://schemas.openxmlformats.org/officeDocument/2006/relationships/hyperlink" Target="http://www.CCMA.org.za" TargetMode="External"/><Relationship Id="rId8" Type="http://schemas.openxmlformats.org/officeDocument/2006/relationships/image" Target="media/image1.jp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NolufefeN@ccma.org.za" TargetMode="External"/><Relationship Id="rId17" Type="http://schemas.openxmlformats.org/officeDocument/2006/relationships/hyperlink" Target="mailto:AsandaM@ccma.org.za" TargetMode="External"/><Relationship Id="rId25" Type="http://schemas.openxmlformats.org/officeDocument/2006/relationships/hyperlink" Target="mailto:MorwaS@ccma.org.za" TargetMode="External"/><Relationship Id="rId33" Type="http://schemas.openxmlformats.org/officeDocument/2006/relationships/hyperlink" Target="mailto:ctn@ccma.org.za" TargetMode="External"/><Relationship Id="rId38" Type="http://schemas.openxmlformats.org/officeDocument/2006/relationships/hyperlink" Target="https://www" TargetMode="External"/><Relationship Id="rId46" Type="http://schemas.openxmlformats.org/officeDocument/2006/relationships/hyperlink" Target="mailto:popia@ccma.org.za" TargetMode="External"/><Relationship Id="rId20" Type="http://schemas.openxmlformats.org/officeDocument/2006/relationships/hyperlink" Target="mailto:Luckymo@ccma.org.za" TargetMode="External"/><Relationship Id="rId41" Type="http://schemas.openxmlformats.org/officeDocument/2006/relationships/footer" Target="footer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ZaneleH@ccma.org.za" TargetMode="External"/><Relationship Id="rId23" Type="http://schemas.openxmlformats.org/officeDocument/2006/relationships/hyperlink" Target="mailto:PE@ccma.org.za" TargetMode="External"/><Relationship Id="rId28" Type="http://schemas.openxmlformats.org/officeDocument/2006/relationships/hyperlink" Target="mailto:wtb@ccma.org.za" TargetMode="External"/><Relationship Id="rId36" Type="http://schemas.openxmlformats.org/officeDocument/2006/relationships/hyperlink" Target="mailto:HO@CCMA.org.za" TargetMode="External"/><Relationship Id="rId49" Type="http://schemas.openxmlformats.org/officeDocument/2006/relationships/hyperlink" Target="mailto:popia@ccma.org.z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paia@ccma.org.z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D742B-341E-4E6C-9C86-D54EA0B4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14238</Words>
  <Characters>81158</Characters>
  <Application>Microsoft Office Word</Application>
  <DocSecurity>0</DocSecurity>
  <Lines>676</Lines>
  <Paragraphs>190</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INHOUDSOPGAWE</vt:lpstr>
      <vt:lpstr>Voorwoord deur die inligtingsbeampte</vt:lpstr>
      <vt:lpstr>Definisies</vt:lpstr>
      <vt:lpstr>doel van Die KVBA wbti handleiding </vt:lpstr>
      <vt:lpstr>4. STIGTING VAN DIE KOMMISSIE VIR VERSOENING, BEMIDDELING EN ARBITRASIE</vt:lpstr>
      <vt:lpstr>    4.1.                                DOELWITTE/ OPDRAG</vt:lpstr>
      <vt:lpstr>    4.2.                                 DIE VISIE, MISSIE EN WAARDES VAN DIE KVBA</vt:lpstr>
      <vt:lpstr>5.      STRUKTUUR EN FUNKSIES VAN DIE KVBA</vt:lpstr>
      <vt:lpstr>    5.1       struktuur</vt:lpstr>
      <vt:lpstr>    funksies</vt:lpstr>
      <vt:lpstr>Belangrike kontakbesonderhede vir toegang tot inligting van die KVBA</vt:lpstr>
      <vt:lpstr>    KVBA SE INLIGTINGSBEAMPTE (IO)</vt:lpstr>
      <vt:lpstr>    Adjunk inligtingsbeamptes (dios)</vt:lpstr>
      <vt:lpstr>    TOEGANG TOT INLIGTING EN NAVRAE VERWANTE MET PAIA &amp; POPIA: ALGEMENE KONTAKTE</vt:lpstr>
      <vt:lpstr>Beskrywing van alle regsmiddele beskikbaar ten opsigte van 'n handeling of versu</vt:lpstr>
      <vt:lpstr>    Die versoeker kan 'n INTERNE BEROEP by die direkteur van die KVBA* </vt:lpstr>
      <vt:lpstr>    Die prosedure om 'n interne BEROEP is soos volg:</vt:lpstr>
      <vt:lpstr>    Indien die versoeker nie tevrede met die besluit van die direkteur met betrekk</vt:lpstr>
      <vt:lpstr>    Die regsmiddele beskikbaar indien die bepalings van die wbti nie nagekom word</vt:lpstr>
      <vt:lpstr>GIDS OOR HOE OM DIE WBTI TE GEBRUIK EN HOE OM TOEGANG TOT DIE GIDS VERKRY</vt:lpstr>
      <vt:lpstr>Beskrywing van die onderwerpe waaroor die KVBA rekords hou en kategorieë rekords</vt:lpstr>
      <vt:lpstr>Prosedure Om aansoek te doen toegang tot rekords gehou deur die KVBA In terme va</vt:lpstr>
      <vt:lpstr>Verlengde tydperk te hanteer Versoeke gedurende die eerste twee jaar</vt:lpstr>
      <vt:lpstr>Gronde van toestaan of nie Weiering om Toegang tot rekords gehou deur die KVBA I</vt:lpstr>
      <vt:lpstr>Verpligte BESKERMING van veiligheid van individue, en is nie Beskerming van eien</vt:lpstr>
      <vt:lpstr>KATEGORIEË REKORDS VAN DIE KBVA WAT BESKIKBAAR IS SONDER DAT 'N PERSOON 'N VERS</vt:lpstr>
      <vt:lpstr>Dienste beskikbaar aan die lede van die publiek van die KVBA en hoe om toegang</vt:lpstr>
      <vt:lpstr>UITSTEL van toegang</vt:lpstr>
      <vt:lpstr>Openbare betrokkenheid by die formulering van beleid of die uitoefening van die </vt:lpstr>
      <vt:lpstr>Verwerking van persoonlike inligting</vt:lpstr>
      <vt:lpstr>    Doel van verwerking Doel </vt:lpstr>
      <vt:lpstr>    DATA VAK REGTE</vt:lpstr>
      <vt:lpstr>    DIE KVBa WBPI/wbti toestemmingnie</vt:lpstr>
      <vt:lpstr>    Omstandighede waarin die KVBA sal die proses van die persoonlike inligting – Nak</vt:lpstr>
      <vt:lpstr>    toegang TOT Persoonlike inligting</vt:lpstr>
      <vt:lpstr>    Prosesvloei – Beswaar teen die verwerking van persoonlike inligting in terme van</vt:lpstr>
      <vt:lpstr>    Prosesvloei - Versoek om die korrekte of skrap persoonlike inligting in terme va</vt:lpstr>
      <vt:lpstr>    Beskrywing van kategorieë van data vakke en van die inligting of kategorieë van</vt:lpstr>
      <vt:lpstr>    beplan oorgrens vloei van persoonlike inligting</vt:lpstr>
      <vt:lpstr>Beskikbaarheid van die handleiding</vt:lpstr>
      <vt:lpstr>    Hierdie handleiding Sal wees beskikbaar gestel in die volgende amptelike languag</vt:lpstr>
      <vt:lpstr>    'n Afskrif van die handleiding of die bygewerkte weergawe daarvan, is ook beski</vt:lpstr>
      <vt:lpstr>Bywerking van die handleiding</vt:lpstr>
      <vt:lpstr>    b.	Voorgeskrewe gelde vir openbare liggame</vt:lpstr>
      <vt:lpstr>    c.	Voorgeskrewe vorms vir toegang tot 'n rekord van 'n openbare liggaam</vt:lpstr>
      <vt:lpstr>Vorm D</vt:lpstr>
      <vt:lpstr/>
    </vt:vector>
  </TitlesOfParts>
  <Company>Microsoft</Company>
  <LinksUpToDate>false</LinksUpToDate>
  <CharactersWithSpaces>95206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CCMA</dc:creator>
  <cp:lastModifiedBy>LAWRENCE NDOU</cp:lastModifiedBy>
  <cp:revision>3</cp:revision>
  <cp:lastPrinted>2024-07-23T13:54:00Z</cp:lastPrinted>
  <dcterms:created xsi:type="dcterms:W3CDTF">2024-07-23T13:54:00Z</dcterms:created>
  <dcterms:modified xsi:type="dcterms:W3CDTF">2024-07-23T13:55:00Z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605aef60662076f5e4c7b86e603f274c3fb1ed61b070b6f4961ab13b30a813c1</vt:lpwstr>
  </property>
  <property fmtid="{D5CDD505-2E9C-101B-9397-08002B2CF9AE}" pid="3" name="MSIP_Label_defa4170-0d19-0005-0004-bc88714345d2_Enabled">
    <vt:lpwstr>true</vt:lpwstr>
  </property>
  <property fmtid="{D5CDD505-2E9C-101B-9397-08002B2CF9AE}" pid="4" name="MSIP_Label_defa4170-0d19-0005-0004-bc88714345d2_SetDate">
    <vt:lpwstr>2023-02-10T12:19:49Z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fcb5eb25-2f24-4dc5-a952-3346b8237d12</vt:lpwstr>
  </property>
  <property fmtid="{D5CDD505-2E9C-101B-9397-08002B2CF9AE}" pid="8" name="MSIP_Label_defa4170-0d19-0005-0004-bc88714345d2_ActionId">
    <vt:lpwstr>be4b778f-ea33-4220-8900-cf76eb35fc0e</vt:lpwstr>
  </property>
  <property fmtid="{D5CDD505-2E9C-101B-9397-08002B2CF9AE}" pid="9" name="MSIP_Label_defa4170-0d19-0005-0004-bc88714345d2_ContentBits">
    <vt:lpwstr>0</vt:lpwstr>
  </property>
</Properties>
</file>