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A7E" w14:textId="3303906C" w:rsidR="00F57C13" w:rsidRPr="00F57C13" w:rsidRDefault="00F57C13" w:rsidP="00F57C13">
      <w:pPr>
        <w:pStyle w:val="BodyText"/>
      </w:pPr>
      <w:r w:rsidRPr="00F57C13">
        <w:rPr>
          <w:b/>
        </w:rPr>
        <w:t>COMMISSION FOR CONCILIATION, MEDIATION &amp; ARBITRATION</w:t>
      </w:r>
    </w:p>
    <w:p w14:paraId="1FBC288A" w14:textId="77777777" w:rsidR="00F57C13" w:rsidRDefault="00F57C13" w:rsidP="007845A6">
      <w:pPr>
        <w:pStyle w:val="BodyText"/>
        <w:ind w:left="316"/>
      </w:pPr>
    </w:p>
    <w:p w14:paraId="1800CA45" w14:textId="77777777" w:rsidR="00F57C13" w:rsidRDefault="00F57C13" w:rsidP="007845A6">
      <w:pPr>
        <w:pStyle w:val="BodyText"/>
        <w:ind w:left="316"/>
      </w:pPr>
    </w:p>
    <w:p w14:paraId="5D4EC16C" w14:textId="2FD2B1BB" w:rsidR="00B73E84" w:rsidRPr="00F57C13" w:rsidRDefault="00E409F0" w:rsidP="00F57C13">
      <w:pPr>
        <w:pStyle w:val="BodyText"/>
        <w:ind w:left="316"/>
        <w:rPr>
          <w:sz w:val="20"/>
        </w:rPr>
      </w:pPr>
      <w:r w:rsidRPr="008E289C">
        <w:rPr>
          <w:noProof/>
          <w:sz w:val="20"/>
          <w:lang w:val="en-ZA" w:eastAsia="en-ZA"/>
        </w:rPr>
        <w:drawing>
          <wp:inline distT="0" distB="0" distL="0" distR="0" wp14:anchorId="14C534DA" wp14:editId="22B49E23">
            <wp:extent cx="1426732" cy="1617785"/>
            <wp:effectExtent l="0" t="0" r="254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16" cy="16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1968" w14:textId="4CD8D4F2" w:rsidR="00F57C13" w:rsidRDefault="002F5623" w:rsidP="002F5623">
      <w:pPr>
        <w:pStyle w:val="BodyText"/>
      </w:pPr>
      <w:r w:rsidRPr="008E289C">
        <w:t xml:space="preserve"> </w:t>
      </w:r>
    </w:p>
    <w:p w14:paraId="44AE133E" w14:textId="74B9F84D" w:rsidR="00831BC2" w:rsidRDefault="00F57C13">
      <w:pPr>
        <w:pStyle w:val="BodyText"/>
      </w:pPr>
      <w:r>
        <w:fldChar w:fldCharType="begin"/>
      </w:r>
      <w:r>
        <w:instrText xml:space="preserve"> DATE \@ "d MMMM yyyy" </w:instrText>
      </w:r>
      <w:r>
        <w:fldChar w:fldCharType="separate"/>
      </w:r>
      <w:r w:rsidR="004E16B7">
        <w:rPr>
          <w:noProof/>
        </w:rPr>
        <w:t>12 April 2024</w:t>
      </w:r>
      <w:r>
        <w:fldChar w:fldCharType="end"/>
      </w:r>
    </w:p>
    <w:p w14:paraId="1DF1152F" w14:textId="77777777" w:rsidR="00F57C13" w:rsidRPr="008E289C" w:rsidRDefault="00F57C13">
      <w:pPr>
        <w:pStyle w:val="BodyText"/>
        <w:rPr>
          <w:sz w:val="29"/>
        </w:rPr>
      </w:pPr>
    </w:p>
    <w:p w14:paraId="65250704" w14:textId="2528E0F1" w:rsidR="00831BC2" w:rsidRPr="008E289C" w:rsidRDefault="001F1EA2">
      <w:pPr>
        <w:ind w:left="140"/>
        <w:jc w:val="both"/>
        <w:rPr>
          <w:b/>
          <w:u w:val="single"/>
        </w:rPr>
      </w:pPr>
      <w:r>
        <w:rPr>
          <w:b/>
          <w:u w:val="single"/>
        </w:rPr>
        <w:t>April</w:t>
      </w:r>
      <w:r w:rsidR="001D3822">
        <w:rPr>
          <w:b/>
          <w:u w:val="single"/>
        </w:rPr>
        <w:t xml:space="preserve"> 2024</w:t>
      </w:r>
      <w:r w:rsidR="002F5623" w:rsidRPr="008E289C">
        <w:rPr>
          <w:b/>
          <w:u w:val="single"/>
        </w:rPr>
        <w:t xml:space="preserve"> </w:t>
      </w:r>
      <w:r w:rsidR="00E409F0" w:rsidRPr="008E289C">
        <w:rPr>
          <w:b/>
          <w:u w:val="single"/>
        </w:rPr>
        <w:t>Commissioner Recruitment Process</w:t>
      </w:r>
    </w:p>
    <w:p w14:paraId="588B07F5" w14:textId="77777777" w:rsidR="00831BC2" w:rsidRPr="008E289C" w:rsidRDefault="00831BC2">
      <w:pPr>
        <w:pStyle w:val="BodyText"/>
        <w:spacing w:before="11"/>
        <w:rPr>
          <w:b/>
          <w:sz w:val="28"/>
        </w:rPr>
      </w:pPr>
    </w:p>
    <w:p w14:paraId="68BD243C" w14:textId="77777777" w:rsidR="00E82CF5" w:rsidRPr="008E289C" w:rsidRDefault="00E82CF5" w:rsidP="00E82CF5">
      <w:pPr>
        <w:pStyle w:val="BodyText"/>
        <w:ind w:left="140"/>
        <w:jc w:val="both"/>
      </w:pPr>
      <w:r w:rsidRPr="008E289C">
        <w:t>Dear Applicant</w:t>
      </w:r>
      <w:r w:rsidR="008F42D1" w:rsidRPr="008E289C">
        <w:t>,</w:t>
      </w:r>
    </w:p>
    <w:p w14:paraId="3B23F0A8" w14:textId="77777777" w:rsidR="00E82CF5" w:rsidRPr="008E289C" w:rsidRDefault="00E82CF5" w:rsidP="002F5623">
      <w:pPr>
        <w:pStyle w:val="BodyText"/>
        <w:jc w:val="both"/>
      </w:pPr>
    </w:p>
    <w:p w14:paraId="240A9D88" w14:textId="721D5AEB" w:rsidR="00831BC2" w:rsidRPr="008E289C" w:rsidRDefault="00E409F0" w:rsidP="008E289C">
      <w:pPr>
        <w:pStyle w:val="BodyText"/>
        <w:spacing w:line="360" w:lineRule="auto"/>
        <w:ind w:left="140"/>
        <w:jc w:val="both"/>
      </w:pPr>
      <w:r w:rsidRPr="008E289C">
        <w:t xml:space="preserve">Thank you for </w:t>
      </w:r>
      <w:r w:rsidR="001514B7" w:rsidRPr="008E289C">
        <w:t>showing in</w:t>
      </w:r>
      <w:r w:rsidR="007A7B07" w:rsidRPr="008E289C">
        <w:t>terest in</w:t>
      </w:r>
      <w:r w:rsidR="001514B7" w:rsidRPr="008E289C">
        <w:t xml:space="preserve"> applying for a </w:t>
      </w:r>
      <w:r w:rsidR="007A7B07" w:rsidRPr="008E289C">
        <w:t>Commissioner position</w:t>
      </w:r>
      <w:r w:rsidR="001514B7" w:rsidRPr="008E289C">
        <w:t xml:space="preserve"> at the C</w:t>
      </w:r>
      <w:r w:rsidR="002F5623" w:rsidRPr="008E289C">
        <w:t>ommission for Conciliation, Mediation and Arbitration (</w:t>
      </w:r>
      <w:r w:rsidRPr="008E289C">
        <w:t>CCMA</w:t>
      </w:r>
      <w:r w:rsidR="002F5623" w:rsidRPr="008E289C">
        <w:t>)</w:t>
      </w:r>
      <w:r w:rsidR="007A7B07" w:rsidRPr="008E289C">
        <w:t>.</w:t>
      </w:r>
    </w:p>
    <w:p w14:paraId="464A2B5E" w14:textId="77777777" w:rsidR="001514B7" w:rsidRPr="008E289C" w:rsidRDefault="001514B7" w:rsidP="008E289C">
      <w:pPr>
        <w:pStyle w:val="BodyText"/>
        <w:spacing w:line="360" w:lineRule="auto"/>
        <w:rPr>
          <w:sz w:val="20"/>
        </w:rPr>
      </w:pPr>
    </w:p>
    <w:p w14:paraId="266EA17F" w14:textId="77777777" w:rsidR="00831BC2" w:rsidRPr="008E289C" w:rsidRDefault="00E409F0" w:rsidP="008E289C">
      <w:pPr>
        <w:pStyle w:val="BodyText"/>
        <w:spacing w:line="360" w:lineRule="auto"/>
        <w:ind w:left="140"/>
        <w:jc w:val="both"/>
      </w:pPr>
      <w:r w:rsidRPr="008E289C">
        <w:t xml:space="preserve">The CCMA </w:t>
      </w:r>
      <w:r w:rsidR="002F5623" w:rsidRPr="008E289C">
        <w:t xml:space="preserve">usually </w:t>
      </w:r>
      <w:r w:rsidRPr="008E289C">
        <w:t xml:space="preserve">embarks on a recruitment process for Commissioners on an annual basis.  </w:t>
      </w:r>
      <w:r w:rsidR="002F5623" w:rsidRPr="008E289C">
        <w:t>Commissioner v</w:t>
      </w:r>
      <w:r w:rsidRPr="008E289C">
        <w:t>acancies are advertised in the media and on the organisation’s website.</w:t>
      </w:r>
      <w:r w:rsidR="00E82CF5" w:rsidRPr="008E289C">
        <w:t xml:space="preserve"> </w:t>
      </w:r>
    </w:p>
    <w:p w14:paraId="7D3651A3" w14:textId="77777777" w:rsidR="00E82CF5" w:rsidRPr="008E289C" w:rsidRDefault="00E82CF5" w:rsidP="008E289C">
      <w:pPr>
        <w:pStyle w:val="BodyText"/>
        <w:spacing w:line="360" w:lineRule="auto"/>
        <w:ind w:left="140" w:right="128"/>
        <w:jc w:val="both"/>
      </w:pPr>
    </w:p>
    <w:p w14:paraId="27E6C584" w14:textId="1044BEAA" w:rsidR="00E82CF5" w:rsidRPr="008E289C" w:rsidRDefault="00E82CF5" w:rsidP="008E289C">
      <w:pPr>
        <w:pStyle w:val="BodyText"/>
        <w:spacing w:line="360" w:lineRule="auto"/>
        <w:ind w:left="140"/>
        <w:jc w:val="both"/>
      </w:pPr>
      <w:r w:rsidRPr="008E289C">
        <w:t>The Comm</w:t>
      </w:r>
      <w:r w:rsidR="00611CBF" w:rsidRPr="008E289C">
        <w:t>issioner R</w:t>
      </w:r>
      <w:r w:rsidRPr="008E289C">
        <w:t xml:space="preserve">ecruitment advertisement published during </w:t>
      </w:r>
      <w:r w:rsidR="007E7530">
        <w:rPr>
          <w:b/>
          <w:bCs/>
        </w:rPr>
        <w:t>April</w:t>
      </w:r>
      <w:r w:rsidR="001D3822" w:rsidRPr="00F57C13">
        <w:rPr>
          <w:b/>
          <w:bCs/>
        </w:rPr>
        <w:t xml:space="preserve"> 2024</w:t>
      </w:r>
      <w:r w:rsidRPr="008E289C">
        <w:t xml:space="preserve"> is aimed at </w:t>
      </w:r>
      <w:r w:rsidR="002F5623" w:rsidRPr="008E289C">
        <w:t xml:space="preserve">individuals </w:t>
      </w:r>
      <w:r w:rsidRPr="008E289C">
        <w:t xml:space="preserve">who are interested in becoming </w:t>
      </w:r>
      <w:r w:rsidR="00B3570A" w:rsidRPr="008E289C">
        <w:t>Full</w:t>
      </w:r>
      <w:r w:rsidRPr="008E289C">
        <w:t>-time Commissioners of the Commission.</w:t>
      </w:r>
    </w:p>
    <w:p w14:paraId="0C4075BF" w14:textId="77777777" w:rsidR="008E289C" w:rsidRDefault="00E409F0">
      <w:pPr>
        <w:pStyle w:val="BodyText"/>
        <w:spacing w:before="210" w:line="360" w:lineRule="auto"/>
        <w:ind w:left="140" w:right="127"/>
        <w:jc w:val="both"/>
      </w:pPr>
      <w:r w:rsidRPr="008E289C">
        <w:t xml:space="preserve">The </w:t>
      </w:r>
      <w:r w:rsidR="002F5623" w:rsidRPr="008E289C">
        <w:t xml:space="preserve">Commissioner </w:t>
      </w:r>
      <w:r w:rsidRPr="008E289C">
        <w:t xml:space="preserve">recruitment process </w:t>
      </w:r>
      <w:r w:rsidR="00E82CF5" w:rsidRPr="008E289C">
        <w:t xml:space="preserve">requires all </w:t>
      </w:r>
      <w:r w:rsidR="00611CBF" w:rsidRPr="008E289C">
        <w:t>Applicants</w:t>
      </w:r>
      <w:r w:rsidR="00E82CF5" w:rsidRPr="008E289C">
        <w:t xml:space="preserve"> to complete and submit an Application F</w:t>
      </w:r>
      <w:r w:rsidRPr="008E289C">
        <w:t>orm</w:t>
      </w:r>
      <w:r w:rsidR="00E82CF5" w:rsidRPr="008E289C">
        <w:t xml:space="preserve">, </w:t>
      </w:r>
      <w:r w:rsidR="00B50F84" w:rsidRPr="008E289C">
        <w:t xml:space="preserve">together with a copy </w:t>
      </w:r>
      <w:r w:rsidR="00B3570A" w:rsidRPr="008E289C">
        <w:t>of an</w:t>
      </w:r>
      <w:r w:rsidR="00B50F84" w:rsidRPr="008E289C">
        <w:t xml:space="preserve"> </w:t>
      </w:r>
      <w:r w:rsidR="00D97164" w:rsidRPr="008E289C">
        <w:t>up-to-date</w:t>
      </w:r>
      <w:r w:rsidR="00B50F84" w:rsidRPr="008E289C">
        <w:t xml:space="preserve"> </w:t>
      </w:r>
      <w:r w:rsidR="00B50F84" w:rsidRPr="008E289C">
        <w:rPr>
          <w:i/>
        </w:rPr>
        <w:t>curriculum vitae</w:t>
      </w:r>
      <w:r w:rsidR="002F5623" w:rsidRPr="008E289C">
        <w:t xml:space="preserve"> </w:t>
      </w:r>
      <w:r w:rsidR="00B50F84" w:rsidRPr="008E289C">
        <w:t>(</w:t>
      </w:r>
      <w:r w:rsidR="00E82CF5" w:rsidRPr="008E289C">
        <w:t>CV</w:t>
      </w:r>
      <w:r w:rsidR="00B50F84" w:rsidRPr="008E289C">
        <w:t>)</w:t>
      </w:r>
      <w:r w:rsidR="00E82CF5" w:rsidRPr="008E289C">
        <w:t xml:space="preserve"> and </w:t>
      </w:r>
      <w:r w:rsidRPr="008E289C">
        <w:t xml:space="preserve">all </w:t>
      </w:r>
      <w:r w:rsidR="00E82CF5" w:rsidRPr="008E289C">
        <w:t xml:space="preserve">other </w:t>
      </w:r>
      <w:r w:rsidRPr="008E289C">
        <w:t xml:space="preserve">relevant documentation </w:t>
      </w:r>
      <w:r w:rsidR="00E82CF5" w:rsidRPr="008E289C">
        <w:t>as directed</w:t>
      </w:r>
      <w:r w:rsidR="00B50F84" w:rsidRPr="008E289C">
        <w:t xml:space="preserve"> in the Application form</w:t>
      </w:r>
      <w:r w:rsidR="00E82CF5" w:rsidRPr="008E289C">
        <w:t xml:space="preserve">. </w:t>
      </w:r>
      <w:r w:rsidR="00611CBF" w:rsidRPr="008E289C">
        <w:t>Applicants</w:t>
      </w:r>
      <w:r w:rsidRPr="008E289C">
        <w:t xml:space="preserve"> are shortlisted based on </w:t>
      </w:r>
      <w:r w:rsidR="00E82CF5" w:rsidRPr="008E289C">
        <w:t xml:space="preserve">relevant </w:t>
      </w:r>
      <w:r w:rsidRPr="008E289C">
        <w:t xml:space="preserve">knowledge, </w:t>
      </w:r>
      <w:r w:rsidR="00E82CF5" w:rsidRPr="008E289C">
        <w:t xml:space="preserve">qualifications, </w:t>
      </w:r>
      <w:r w:rsidRPr="008E289C">
        <w:t>skills and experience</w:t>
      </w:r>
      <w:r w:rsidR="00E82CF5" w:rsidRPr="008E289C">
        <w:t xml:space="preserve"> as outlined in the job advertisement. </w:t>
      </w:r>
      <w:r w:rsidR="00611CBF" w:rsidRPr="008E289C">
        <w:t>Applicants</w:t>
      </w:r>
      <w:r w:rsidRPr="008E289C">
        <w:t xml:space="preserve"> </w:t>
      </w:r>
      <w:r w:rsidR="00E82CF5" w:rsidRPr="008E289C">
        <w:t>who meet</w:t>
      </w:r>
      <w:r w:rsidR="002F5623" w:rsidRPr="008E289C">
        <w:t xml:space="preserve"> the</w:t>
      </w:r>
      <w:r w:rsidRPr="008E289C">
        <w:t xml:space="preserve"> minimum requirements </w:t>
      </w:r>
      <w:r w:rsidR="00E82CF5" w:rsidRPr="008E289C">
        <w:t xml:space="preserve">for the job </w:t>
      </w:r>
      <w:r w:rsidRPr="008E289C">
        <w:t>are requ</w:t>
      </w:r>
      <w:r w:rsidR="00611CBF" w:rsidRPr="008E289C">
        <w:t xml:space="preserve">ired </w:t>
      </w:r>
      <w:r w:rsidRPr="008E289C">
        <w:t xml:space="preserve">to participate in a knowledge-based </w:t>
      </w:r>
      <w:r w:rsidR="00611CBF" w:rsidRPr="008E289C">
        <w:t xml:space="preserve">written </w:t>
      </w:r>
      <w:r w:rsidRPr="008E289C">
        <w:t xml:space="preserve">assessment that is conducted at the various CCMA </w:t>
      </w:r>
      <w:r w:rsidR="002F5623" w:rsidRPr="008E289C">
        <w:t xml:space="preserve">provincial and </w:t>
      </w:r>
      <w:r w:rsidRPr="008E289C">
        <w:t xml:space="preserve">regional offices. </w:t>
      </w:r>
    </w:p>
    <w:p w14:paraId="5B3410A0" w14:textId="3DC6F680" w:rsidR="00B50F84" w:rsidRPr="00791A21" w:rsidRDefault="0088736C" w:rsidP="00791A21">
      <w:pPr>
        <w:pStyle w:val="BodyText"/>
        <w:spacing w:before="210" w:line="360" w:lineRule="auto"/>
        <w:ind w:left="140" w:right="127"/>
        <w:jc w:val="both"/>
        <w:rPr>
          <w:b/>
          <w:bCs/>
        </w:rPr>
      </w:pPr>
      <w:r w:rsidRPr="008E289C">
        <w:t xml:space="preserve">All </w:t>
      </w:r>
      <w:r w:rsidR="008828F7" w:rsidRPr="008E289C">
        <w:t xml:space="preserve">Shortlisted Applicants will be required to sit for the written assessment </w:t>
      </w:r>
      <w:r w:rsidR="00B50F84" w:rsidRPr="008E289C">
        <w:t>on one</w:t>
      </w:r>
      <w:r w:rsidR="00C2122F" w:rsidRPr="008E289C">
        <w:t xml:space="preserve"> (1)</w:t>
      </w:r>
      <w:r w:rsidR="00B50F84" w:rsidRPr="008E289C">
        <w:t xml:space="preserve"> of the following dates/times</w:t>
      </w:r>
      <w:r w:rsidR="00B50F84" w:rsidRPr="008E289C">
        <w:rPr>
          <w:b/>
          <w:bCs/>
        </w:rPr>
        <w:t>:</w:t>
      </w:r>
      <w:r w:rsidR="00D34125" w:rsidRPr="008E289C">
        <w:rPr>
          <w:b/>
          <w:bCs/>
        </w:rPr>
        <w:t>(</w:t>
      </w:r>
      <w:r w:rsidR="00D34125" w:rsidRPr="008E289C">
        <w:rPr>
          <w:b/>
          <w:bCs/>
          <w:highlight w:val="cyan"/>
        </w:rPr>
        <w:t>the below</w:t>
      </w:r>
      <w:r w:rsidR="00D34125" w:rsidRPr="008E289C">
        <w:rPr>
          <w:highlight w:val="cyan"/>
        </w:rPr>
        <w:t xml:space="preserve"> </w:t>
      </w:r>
      <w:r w:rsidR="00D34125" w:rsidRPr="008E289C">
        <w:rPr>
          <w:b/>
          <w:bCs/>
          <w:highlight w:val="cyan"/>
        </w:rPr>
        <w:t>dates are subject to change)</w:t>
      </w:r>
    </w:p>
    <w:p w14:paraId="776EA263" w14:textId="77777777" w:rsidR="00B50F84" w:rsidRPr="008E289C" w:rsidRDefault="00B50F84" w:rsidP="00B50F84">
      <w:pPr>
        <w:spacing w:line="360" w:lineRule="auto"/>
        <w:ind w:left="360"/>
        <w:rPr>
          <w:lang w:val="en-ZA"/>
        </w:rPr>
      </w:pPr>
    </w:p>
    <w:p w14:paraId="6A58AF1E" w14:textId="537ADF7B" w:rsidR="00B50F84" w:rsidRPr="008E289C" w:rsidRDefault="00D00C41" w:rsidP="00F23727">
      <w:pPr>
        <w:spacing w:line="360" w:lineRule="auto"/>
        <w:ind w:left="2694" w:hanging="2694"/>
        <w:rPr>
          <w:b/>
          <w:lang w:val="en-ZA"/>
        </w:rPr>
      </w:pPr>
      <w:r>
        <w:rPr>
          <w:b/>
          <w:lang w:val="en-ZA"/>
        </w:rPr>
        <w:t>07</w:t>
      </w:r>
      <w:r w:rsidR="007E7530">
        <w:rPr>
          <w:b/>
          <w:lang w:val="en-ZA"/>
        </w:rPr>
        <w:t xml:space="preserve"> May</w:t>
      </w:r>
      <w:r w:rsidR="001D3822">
        <w:rPr>
          <w:b/>
          <w:lang w:val="en-ZA"/>
        </w:rPr>
        <w:t xml:space="preserve"> 2024</w:t>
      </w:r>
      <w:r w:rsidR="00B50F84" w:rsidRPr="008E289C">
        <w:rPr>
          <w:b/>
          <w:lang w:val="en-ZA"/>
        </w:rPr>
        <w:t xml:space="preserve">:  </w:t>
      </w:r>
    </w:p>
    <w:p w14:paraId="6742F52D" w14:textId="15C9DC22" w:rsidR="00B50F84" w:rsidRPr="008E289C" w:rsidRDefault="00B50F84" w:rsidP="00F23727">
      <w:pPr>
        <w:spacing w:line="360" w:lineRule="auto"/>
        <w:ind w:left="2694" w:hanging="2694"/>
        <w:rPr>
          <w:lang w:val="en-ZA"/>
        </w:rPr>
      </w:pPr>
      <w:r w:rsidRPr="008E289C">
        <w:rPr>
          <w:lang w:val="en-ZA"/>
        </w:rPr>
        <w:t xml:space="preserve">10h00-11h30:     </w:t>
      </w:r>
      <w:r w:rsidR="002410EE" w:rsidRPr="008E289C">
        <w:rPr>
          <w:lang w:val="en-ZA"/>
        </w:rPr>
        <w:t xml:space="preserve">Morning Session - </w:t>
      </w:r>
      <w:r w:rsidRPr="008E289C">
        <w:rPr>
          <w:lang w:val="en-ZA"/>
        </w:rPr>
        <w:t xml:space="preserve">The first </w:t>
      </w:r>
      <w:r w:rsidR="0088200F" w:rsidRPr="008E289C">
        <w:rPr>
          <w:lang w:val="en-ZA"/>
        </w:rPr>
        <w:t>group of</w:t>
      </w:r>
      <w:r w:rsidRPr="008E289C">
        <w:rPr>
          <w:lang w:val="en-ZA"/>
        </w:rPr>
        <w:t xml:space="preserve"> short-listed applicants for entry-level Commissioner positions</w:t>
      </w:r>
      <w:r w:rsidR="008E289C" w:rsidRPr="008E289C">
        <w:rPr>
          <w:lang w:val="en-ZA"/>
        </w:rPr>
        <w:t>.</w:t>
      </w:r>
    </w:p>
    <w:p w14:paraId="49D8901D" w14:textId="7C0ECDB4" w:rsidR="002410EE" w:rsidRPr="008E289C" w:rsidRDefault="002410EE" w:rsidP="00F23727">
      <w:pPr>
        <w:spacing w:line="360" w:lineRule="auto"/>
        <w:ind w:left="2694" w:hanging="2694"/>
        <w:rPr>
          <w:lang w:val="en-ZA"/>
        </w:rPr>
      </w:pPr>
      <w:bookmarkStart w:id="0" w:name="_Hlk97894841"/>
      <w:r w:rsidRPr="008E289C">
        <w:rPr>
          <w:lang w:val="en-ZA"/>
        </w:rPr>
        <w:t>13h30-15h30:     Afternoon Session - The first group of short-listed applicants for entry-level Commissioner positions</w:t>
      </w:r>
      <w:r w:rsidR="008E289C" w:rsidRPr="008E289C">
        <w:rPr>
          <w:lang w:val="en-ZA"/>
        </w:rPr>
        <w:t>.</w:t>
      </w:r>
    </w:p>
    <w:bookmarkEnd w:id="0"/>
    <w:p w14:paraId="0EC4B30A" w14:textId="77777777" w:rsidR="00B22820" w:rsidRPr="00B73E84" w:rsidRDefault="00B22820" w:rsidP="00F23727">
      <w:pPr>
        <w:spacing w:line="360" w:lineRule="auto"/>
        <w:ind w:left="2694" w:hanging="2694"/>
        <w:rPr>
          <w:sz w:val="10"/>
          <w:szCs w:val="10"/>
          <w:lang w:val="en-ZA"/>
        </w:rPr>
      </w:pPr>
    </w:p>
    <w:p w14:paraId="2B154B7E" w14:textId="3FD3C820" w:rsidR="00B22820" w:rsidRPr="008E289C" w:rsidRDefault="007E7530" w:rsidP="00F23727">
      <w:pPr>
        <w:spacing w:line="360" w:lineRule="auto"/>
        <w:ind w:left="2694" w:hanging="2694"/>
        <w:rPr>
          <w:b/>
          <w:lang w:val="en-ZA"/>
        </w:rPr>
      </w:pPr>
      <w:r>
        <w:rPr>
          <w:b/>
          <w:lang w:val="en-ZA"/>
        </w:rPr>
        <w:t>1</w:t>
      </w:r>
      <w:r w:rsidR="00D00C41">
        <w:rPr>
          <w:b/>
          <w:lang w:val="en-ZA"/>
        </w:rPr>
        <w:t>4</w:t>
      </w:r>
      <w:r>
        <w:rPr>
          <w:b/>
          <w:lang w:val="en-ZA"/>
        </w:rPr>
        <w:t xml:space="preserve"> May</w:t>
      </w:r>
      <w:r w:rsidR="001D3822">
        <w:rPr>
          <w:b/>
          <w:lang w:val="en-ZA"/>
        </w:rPr>
        <w:t xml:space="preserve"> 2024</w:t>
      </w:r>
      <w:r w:rsidR="00B22820" w:rsidRPr="008E289C">
        <w:rPr>
          <w:b/>
          <w:lang w:val="en-ZA"/>
        </w:rPr>
        <w:t xml:space="preserve">:  </w:t>
      </w:r>
    </w:p>
    <w:p w14:paraId="6AFDF7D6" w14:textId="58A94840" w:rsidR="00B22820" w:rsidRPr="008E289C" w:rsidRDefault="00B22820" w:rsidP="008E289C">
      <w:pPr>
        <w:spacing w:line="360" w:lineRule="auto"/>
        <w:ind w:left="2694" w:hanging="2694"/>
        <w:rPr>
          <w:lang w:val="en-ZA"/>
        </w:rPr>
      </w:pPr>
      <w:r w:rsidRPr="008E289C">
        <w:rPr>
          <w:lang w:val="en-ZA"/>
        </w:rPr>
        <w:t xml:space="preserve">10h00-11h30:     </w:t>
      </w:r>
      <w:r w:rsidR="008D776B" w:rsidRPr="008E289C">
        <w:rPr>
          <w:lang w:val="en-ZA"/>
        </w:rPr>
        <w:t xml:space="preserve">Morning Session - </w:t>
      </w:r>
      <w:r w:rsidRPr="008E289C">
        <w:rPr>
          <w:lang w:val="en-ZA"/>
        </w:rPr>
        <w:t xml:space="preserve">The </w:t>
      </w:r>
      <w:r w:rsidR="006108D3" w:rsidRPr="008E289C">
        <w:rPr>
          <w:lang w:val="en-ZA"/>
        </w:rPr>
        <w:t>second</w:t>
      </w:r>
      <w:r w:rsidRPr="008E289C">
        <w:rPr>
          <w:lang w:val="en-ZA"/>
        </w:rPr>
        <w:t xml:space="preserve"> group of short-listed applicants for entry-level Commissioner </w:t>
      </w:r>
      <w:r w:rsidR="008E289C" w:rsidRPr="008E289C">
        <w:rPr>
          <w:lang w:val="en-ZA"/>
        </w:rPr>
        <w:t>positions.</w:t>
      </w:r>
    </w:p>
    <w:p w14:paraId="598196DF" w14:textId="77777777" w:rsidR="00B73E84" w:rsidRDefault="002410EE" w:rsidP="00F23727">
      <w:pPr>
        <w:spacing w:line="360" w:lineRule="auto"/>
        <w:ind w:left="2694" w:hanging="2694"/>
        <w:rPr>
          <w:lang w:val="en-ZA"/>
        </w:rPr>
      </w:pPr>
      <w:r w:rsidRPr="008E289C">
        <w:rPr>
          <w:lang w:val="en-ZA"/>
        </w:rPr>
        <w:t>13h30-15h30:    Afternoon Session -The second group of short-listed applicants for entry-level Commissioner</w:t>
      </w:r>
      <w:r w:rsidR="00CC603B" w:rsidRPr="008E289C">
        <w:rPr>
          <w:lang w:val="en-ZA"/>
        </w:rPr>
        <w:t xml:space="preserve"> </w:t>
      </w:r>
      <w:r w:rsidR="00F23727" w:rsidRPr="008E289C">
        <w:rPr>
          <w:lang w:val="en-ZA"/>
        </w:rPr>
        <w:t>positions.</w:t>
      </w:r>
      <w:r w:rsidR="00CC603B" w:rsidRPr="008E289C">
        <w:rPr>
          <w:lang w:val="en-ZA"/>
        </w:rPr>
        <w:t xml:space="preserve"> </w:t>
      </w:r>
    </w:p>
    <w:p w14:paraId="6F26D462" w14:textId="1D301AD1" w:rsidR="002410EE" w:rsidRPr="00B73E84" w:rsidRDefault="00CC603B" w:rsidP="00F23727">
      <w:pPr>
        <w:spacing w:line="360" w:lineRule="auto"/>
        <w:ind w:left="2694" w:hanging="2694"/>
        <w:rPr>
          <w:sz w:val="10"/>
          <w:szCs w:val="10"/>
          <w:lang w:val="en-ZA"/>
        </w:rPr>
      </w:pPr>
      <w:r w:rsidRPr="008E289C">
        <w:rPr>
          <w:lang w:val="en-ZA"/>
        </w:rPr>
        <w:t xml:space="preserve">   </w:t>
      </w:r>
      <w:r w:rsidR="005C008A" w:rsidRPr="008E289C">
        <w:rPr>
          <w:lang w:val="en-ZA"/>
        </w:rPr>
        <w:t xml:space="preserve"> </w:t>
      </w:r>
    </w:p>
    <w:p w14:paraId="272F6899" w14:textId="18F6BDB7" w:rsidR="00B73E84" w:rsidRDefault="00E409F0" w:rsidP="00F57C13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t>On successful completion of the assessment</w:t>
      </w:r>
      <w:r w:rsidR="0088736C" w:rsidRPr="00B73E84">
        <w:rPr>
          <w:lang w:val="en-ZA"/>
        </w:rPr>
        <w:t xml:space="preserve"> (the minimum required competency mark is 60%)</w:t>
      </w:r>
      <w:r w:rsidRPr="00B73E84">
        <w:rPr>
          <w:lang w:val="en-ZA"/>
        </w:rPr>
        <w:t xml:space="preserve">, </w:t>
      </w:r>
      <w:r w:rsidR="00611CBF" w:rsidRPr="00B73E84">
        <w:rPr>
          <w:lang w:val="en-ZA"/>
        </w:rPr>
        <w:t>Applicants</w:t>
      </w:r>
      <w:r w:rsidRPr="00B73E84">
        <w:rPr>
          <w:lang w:val="en-ZA"/>
        </w:rPr>
        <w:t xml:space="preserve"> are invited to an initial interview with an interviewing panel of </w:t>
      </w:r>
      <w:r w:rsidR="002F5623" w:rsidRPr="00B73E84">
        <w:rPr>
          <w:lang w:val="en-ZA"/>
        </w:rPr>
        <w:t>CCMA Senior Management</w:t>
      </w:r>
      <w:r w:rsidRPr="00B73E84">
        <w:rPr>
          <w:lang w:val="en-ZA"/>
        </w:rPr>
        <w:t xml:space="preserve"> </w:t>
      </w:r>
      <w:r w:rsidR="00611CBF" w:rsidRPr="00B73E84">
        <w:rPr>
          <w:lang w:val="en-ZA"/>
        </w:rPr>
        <w:t>and if successful</w:t>
      </w:r>
      <w:r w:rsidR="006054A4" w:rsidRPr="00B73E84">
        <w:rPr>
          <w:lang w:val="en-ZA"/>
        </w:rPr>
        <w:t>,</w:t>
      </w:r>
      <w:r w:rsidR="00611CBF" w:rsidRPr="00B73E84">
        <w:rPr>
          <w:lang w:val="en-ZA"/>
        </w:rPr>
        <w:t xml:space="preserve"> </w:t>
      </w:r>
      <w:r w:rsidRPr="00B73E84">
        <w:rPr>
          <w:lang w:val="en-ZA"/>
        </w:rPr>
        <w:t xml:space="preserve">a final interview </w:t>
      </w:r>
      <w:r w:rsidR="00B50F84" w:rsidRPr="00B73E84">
        <w:rPr>
          <w:lang w:val="en-ZA"/>
        </w:rPr>
        <w:t>conducted by an</w:t>
      </w:r>
      <w:r w:rsidR="00611CBF" w:rsidRPr="00B73E84">
        <w:rPr>
          <w:lang w:val="en-ZA"/>
        </w:rPr>
        <w:t xml:space="preserve"> interview panel of the </w:t>
      </w:r>
      <w:r w:rsidRPr="00B73E84">
        <w:rPr>
          <w:lang w:val="en-ZA"/>
        </w:rPr>
        <w:t xml:space="preserve">Governing Body </w:t>
      </w:r>
      <w:r w:rsidR="00611CBF" w:rsidRPr="00B73E84">
        <w:rPr>
          <w:lang w:val="en-ZA"/>
        </w:rPr>
        <w:t>of the CCMA</w:t>
      </w:r>
      <w:r w:rsidRPr="00B73E84">
        <w:rPr>
          <w:lang w:val="en-ZA"/>
        </w:rPr>
        <w:t xml:space="preserve">. </w:t>
      </w:r>
    </w:p>
    <w:p w14:paraId="1198D93D" w14:textId="77777777" w:rsidR="00F57C13" w:rsidRPr="00F57C13" w:rsidRDefault="00F57C13" w:rsidP="00F57C13">
      <w:pPr>
        <w:pStyle w:val="NoSpacing"/>
        <w:spacing w:line="360" w:lineRule="auto"/>
        <w:rPr>
          <w:lang w:val="en-ZA"/>
        </w:rPr>
      </w:pPr>
    </w:p>
    <w:p w14:paraId="2579DB5F" w14:textId="4D29E64F" w:rsidR="003A5E6B" w:rsidRDefault="003A5E6B" w:rsidP="00B73E84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lastRenderedPageBreak/>
        <w:t>Prior to appointment, successful Applicants are subject to approval by The Governing Body of the CCMA conducts final confirmation of all Commissioner appointments.</w:t>
      </w:r>
    </w:p>
    <w:p w14:paraId="47AEDC93" w14:textId="77777777" w:rsidR="00B73E84" w:rsidRPr="00B73E84" w:rsidRDefault="00B73E84" w:rsidP="00B73E84">
      <w:pPr>
        <w:pStyle w:val="NoSpacing"/>
        <w:spacing w:line="360" w:lineRule="auto"/>
        <w:rPr>
          <w:sz w:val="10"/>
          <w:szCs w:val="10"/>
          <w:lang w:val="en-ZA"/>
        </w:rPr>
      </w:pPr>
    </w:p>
    <w:p w14:paraId="4A501109" w14:textId="051F4329" w:rsidR="0088736C" w:rsidRPr="00B73E84" w:rsidRDefault="00611CBF" w:rsidP="00B73E84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t xml:space="preserve">Applicants are initially appointed as </w:t>
      </w:r>
      <w:r w:rsidR="00B50F84" w:rsidRPr="00B73E84">
        <w:rPr>
          <w:lang w:val="en-ZA"/>
        </w:rPr>
        <w:t>‘</w:t>
      </w:r>
      <w:r w:rsidRPr="00B73E84">
        <w:rPr>
          <w:lang w:val="en-ZA"/>
        </w:rPr>
        <w:t>Candidate</w:t>
      </w:r>
      <w:r w:rsidR="00632C94" w:rsidRPr="00B73E84">
        <w:rPr>
          <w:lang w:val="en-ZA"/>
        </w:rPr>
        <w:t>’ Commissioners</w:t>
      </w:r>
      <w:r w:rsidRPr="00B73E84">
        <w:rPr>
          <w:lang w:val="en-ZA"/>
        </w:rPr>
        <w:t xml:space="preserve"> and </w:t>
      </w:r>
      <w:r w:rsidR="002F5623" w:rsidRPr="00B73E84">
        <w:rPr>
          <w:lang w:val="en-ZA"/>
        </w:rPr>
        <w:t xml:space="preserve">issued with a </w:t>
      </w:r>
      <w:r w:rsidR="006054A4" w:rsidRPr="00B73E84">
        <w:rPr>
          <w:lang w:val="en-ZA"/>
        </w:rPr>
        <w:t xml:space="preserve">contract with a suspensive clause to attend and </w:t>
      </w:r>
      <w:r w:rsidR="00B50F84" w:rsidRPr="00B73E84">
        <w:rPr>
          <w:lang w:val="en-ZA"/>
        </w:rPr>
        <w:t xml:space="preserve">successfully </w:t>
      </w:r>
      <w:r w:rsidR="00D34125" w:rsidRPr="00B73E84">
        <w:rPr>
          <w:lang w:val="en-ZA"/>
        </w:rPr>
        <w:t>complete the</w:t>
      </w:r>
      <w:r w:rsidR="00B50F84" w:rsidRPr="00B73E84">
        <w:rPr>
          <w:lang w:val="en-ZA"/>
        </w:rPr>
        <w:t xml:space="preserve"> in-house Candidate Commissioner Training and Mentorship Programme. Those applicants who have successfully completed one of the qualifications listed in Table one below, or the in-house CCMA Candidate Commissioner Training Programme may apply to be exempted</w:t>
      </w:r>
      <w:r w:rsidR="00E0553D" w:rsidRPr="00B73E84">
        <w:rPr>
          <w:lang w:val="en-ZA"/>
        </w:rPr>
        <w:t>*</w:t>
      </w:r>
      <w:r w:rsidR="00B50F84" w:rsidRPr="00B73E84">
        <w:rPr>
          <w:lang w:val="en-ZA"/>
        </w:rPr>
        <w:t xml:space="preserve"> from attending the full Candidate Commissioner Training Programme. The latter group will still be required to attend a short course on CCMA Practice and Procedure and to successfully complete the Mentorship Programme</w:t>
      </w:r>
      <w:r w:rsidR="003A5E6B" w:rsidRPr="00B73E84">
        <w:rPr>
          <w:lang w:val="en-ZA"/>
        </w:rPr>
        <w:t>.</w:t>
      </w:r>
      <w:r w:rsidR="00B50F84" w:rsidRPr="00B73E84">
        <w:rPr>
          <w:lang w:val="en-ZA"/>
        </w:rPr>
        <w:t xml:space="preserve">  </w:t>
      </w:r>
    </w:p>
    <w:p w14:paraId="45B0B404" w14:textId="77777777" w:rsidR="00B73E84" w:rsidRDefault="00B73E84" w:rsidP="007A534A">
      <w:pPr>
        <w:pStyle w:val="ListParagraph"/>
        <w:spacing w:after="200" w:line="276" w:lineRule="auto"/>
        <w:jc w:val="both"/>
        <w:rPr>
          <w:i/>
          <w:iCs/>
          <w:sz w:val="18"/>
          <w:szCs w:val="18"/>
          <w:lang w:val="en-ZA"/>
        </w:rPr>
      </w:pPr>
    </w:p>
    <w:p w14:paraId="06722363" w14:textId="2889B34F" w:rsidR="007A534A" w:rsidRPr="00B73E84" w:rsidRDefault="007A534A" w:rsidP="007A534A">
      <w:pPr>
        <w:pStyle w:val="ListParagraph"/>
        <w:spacing w:after="200" w:line="276" w:lineRule="auto"/>
        <w:jc w:val="both"/>
        <w:rPr>
          <w:i/>
          <w:iCs/>
          <w:sz w:val="18"/>
          <w:szCs w:val="18"/>
          <w:lang w:val="en-ZA"/>
        </w:rPr>
      </w:pPr>
      <w:r w:rsidRPr="00B73E84">
        <w:rPr>
          <w:i/>
          <w:iCs/>
          <w:sz w:val="18"/>
          <w:szCs w:val="18"/>
          <w:lang w:val="en-ZA"/>
        </w:rPr>
        <w:t>Table One: List of University qualifications that form part of the criteria to be exempt from attending the full in-house CCMA Candidate Commissioner Training Programme.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A534A" w:rsidRPr="008E289C" w14:paraId="0B51AB14" w14:textId="77777777" w:rsidTr="00B73E84">
        <w:tc>
          <w:tcPr>
            <w:tcW w:w="3969" w:type="dxa"/>
            <w:shd w:val="clear" w:color="auto" w:fill="F2F2F2"/>
          </w:tcPr>
          <w:p w14:paraId="63C433C7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bookmarkStart w:id="1" w:name="_Hlk97895245"/>
            <w:r w:rsidRPr="008E289C">
              <w:rPr>
                <w:b/>
                <w:bCs/>
              </w:rPr>
              <w:t>University</w:t>
            </w:r>
          </w:p>
        </w:tc>
        <w:tc>
          <w:tcPr>
            <w:tcW w:w="5670" w:type="dxa"/>
            <w:shd w:val="clear" w:color="auto" w:fill="F2F2F2"/>
          </w:tcPr>
          <w:p w14:paraId="79033693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rPr>
                <w:b/>
                <w:bCs/>
              </w:rPr>
              <w:t>Course name / Title of qualification</w:t>
            </w:r>
          </w:p>
        </w:tc>
      </w:tr>
      <w:tr w:rsidR="007A534A" w:rsidRPr="008E289C" w14:paraId="0BAA6E6F" w14:textId="77777777" w:rsidTr="00B73E84">
        <w:trPr>
          <w:trHeight w:val="397"/>
        </w:trPr>
        <w:tc>
          <w:tcPr>
            <w:tcW w:w="3969" w:type="dxa"/>
            <w:shd w:val="clear" w:color="auto" w:fill="auto"/>
          </w:tcPr>
          <w:p w14:paraId="571CD38A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 xml:space="preserve">Nelson </w:t>
            </w:r>
            <w:r w:rsidR="00E90E4B" w:rsidRPr="008E289C">
              <w:t>Mandela University</w:t>
            </w:r>
            <w:r w:rsidRPr="008E289C">
              <w:t>, Port Elizabeth, previously NMMU</w:t>
            </w:r>
          </w:p>
        </w:tc>
        <w:tc>
          <w:tcPr>
            <w:tcW w:w="5670" w:type="dxa"/>
            <w:shd w:val="clear" w:color="auto" w:fill="auto"/>
          </w:tcPr>
          <w:p w14:paraId="07EC3498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Practice (from 2014 only)</w:t>
            </w:r>
          </w:p>
        </w:tc>
      </w:tr>
      <w:tr w:rsidR="007A534A" w:rsidRPr="008E289C" w14:paraId="01B5E783" w14:textId="77777777" w:rsidTr="00B73E84">
        <w:trPr>
          <w:trHeight w:val="454"/>
        </w:trPr>
        <w:tc>
          <w:tcPr>
            <w:tcW w:w="3969" w:type="dxa"/>
            <w:shd w:val="clear" w:color="auto" w:fill="auto"/>
          </w:tcPr>
          <w:p w14:paraId="245B492E" w14:textId="3A5C6C6B" w:rsidR="007A534A" w:rsidRPr="008E289C" w:rsidRDefault="007A534A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 xml:space="preserve">Stellenbosch University, </w:t>
            </w:r>
            <w:r w:rsidR="00A6586C" w:rsidRPr="008E289C">
              <w:t>Stellenbosch</w:t>
            </w:r>
            <w:r w:rsidR="00E90E4B" w:rsidRPr="008E289C">
              <w:t xml:space="preserve"> </w:t>
            </w:r>
            <w:r w:rsidRPr="008E289C">
              <w:t>and Midrand</w:t>
            </w:r>
            <w:r w:rsidR="003A5E6B" w:rsidRPr="008E289C">
              <w:t xml:space="preserve"> Campuses</w:t>
            </w:r>
          </w:p>
        </w:tc>
        <w:tc>
          <w:tcPr>
            <w:tcW w:w="5670" w:type="dxa"/>
            <w:shd w:val="clear" w:color="auto" w:fill="auto"/>
          </w:tcPr>
          <w:p w14:paraId="5D132DAB" w14:textId="2B77836F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Certificate in Labour Dispute Resolution Practice (from 2014 only)</w:t>
            </w:r>
          </w:p>
          <w:p w14:paraId="43CBEFA8" w14:textId="77777777" w:rsidR="00F52899" w:rsidRPr="008E289C" w:rsidRDefault="00E0553D" w:rsidP="00385E43">
            <w:pPr>
              <w:pStyle w:val="ListParagraph"/>
              <w:spacing w:after="200"/>
              <w:jc w:val="both"/>
              <w:rPr>
                <w:i/>
                <w:color w:val="FF0000"/>
              </w:rPr>
            </w:pPr>
            <w:r w:rsidRPr="008E289C">
              <w:rPr>
                <w:i/>
              </w:rPr>
              <w:t>*</w:t>
            </w:r>
            <w:r w:rsidR="00F52899" w:rsidRPr="008E289C">
              <w:rPr>
                <w:i/>
              </w:rPr>
              <w:t xml:space="preserve">Full exemption </w:t>
            </w:r>
            <w:r w:rsidR="00077640" w:rsidRPr="008E289C">
              <w:rPr>
                <w:i/>
              </w:rPr>
              <w:t xml:space="preserve">from attending the CCMA in-house Candidate Commissioner Training Programme </w:t>
            </w:r>
            <w:r w:rsidR="00F52899" w:rsidRPr="008E289C">
              <w:rPr>
                <w:i/>
              </w:rPr>
              <w:t>m</w:t>
            </w:r>
            <w:r w:rsidR="00077640" w:rsidRPr="008E289C">
              <w:rPr>
                <w:i/>
              </w:rPr>
              <w:t>ay apply to those who achieve a minimum</w:t>
            </w:r>
            <w:r w:rsidR="00F52899" w:rsidRPr="008E289C">
              <w:rPr>
                <w:i/>
              </w:rPr>
              <w:t xml:space="preserve"> overall mark of 60%. This applies to students who registered for the CLDRP from 2021 onwards.</w:t>
            </w:r>
          </w:p>
        </w:tc>
      </w:tr>
      <w:tr w:rsidR="007A534A" w:rsidRPr="008E289C" w14:paraId="4FFED0DD" w14:textId="77777777" w:rsidTr="00B73E84">
        <w:tc>
          <w:tcPr>
            <w:tcW w:w="3969" w:type="dxa"/>
            <w:shd w:val="clear" w:color="auto" w:fill="auto"/>
          </w:tcPr>
          <w:p w14:paraId="3A7F3A26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Free State, Bloemfontein</w:t>
            </w:r>
          </w:p>
        </w:tc>
        <w:tc>
          <w:tcPr>
            <w:tcW w:w="5670" w:type="dxa"/>
            <w:shd w:val="clear" w:color="auto" w:fill="auto"/>
          </w:tcPr>
          <w:p w14:paraId="3DE68811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(from 2014 only)</w:t>
            </w:r>
          </w:p>
        </w:tc>
      </w:tr>
      <w:tr w:rsidR="007A534A" w:rsidRPr="008E289C" w14:paraId="71BA4975" w14:textId="77777777" w:rsidTr="00B73E84">
        <w:tc>
          <w:tcPr>
            <w:tcW w:w="3969" w:type="dxa"/>
            <w:shd w:val="clear" w:color="auto" w:fill="auto"/>
          </w:tcPr>
          <w:p w14:paraId="7D9F7C35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KwaZulu-Natal, Durban</w:t>
            </w:r>
          </w:p>
        </w:tc>
        <w:tc>
          <w:tcPr>
            <w:tcW w:w="5670" w:type="dxa"/>
            <w:shd w:val="clear" w:color="auto" w:fill="auto"/>
          </w:tcPr>
          <w:p w14:paraId="6A6CF9DB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Industrial Relations (from 2015 only)</w:t>
            </w:r>
          </w:p>
        </w:tc>
      </w:tr>
      <w:tr w:rsidR="007A534A" w:rsidRPr="008E289C" w14:paraId="0392FC74" w14:textId="77777777" w:rsidTr="00B73E84">
        <w:tc>
          <w:tcPr>
            <w:tcW w:w="3969" w:type="dxa"/>
            <w:shd w:val="clear" w:color="auto" w:fill="auto"/>
          </w:tcPr>
          <w:p w14:paraId="12A0F3DC" w14:textId="77777777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University of the North-West</w:t>
            </w:r>
          </w:p>
        </w:tc>
        <w:tc>
          <w:tcPr>
            <w:tcW w:w="5670" w:type="dxa"/>
            <w:shd w:val="clear" w:color="auto" w:fill="auto"/>
          </w:tcPr>
          <w:p w14:paraId="43B7F731" w14:textId="77777777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Post Graduate Diploma in Labour Law (from 2019 only)</w:t>
            </w:r>
          </w:p>
        </w:tc>
      </w:tr>
      <w:tr w:rsidR="007A534A" w:rsidRPr="008E289C" w14:paraId="23FE1597" w14:textId="77777777" w:rsidTr="00B73E84">
        <w:tc>
          <w:tcPr>
            <w:tcW w:w="3969" w:type="dxa"/>
            <w:shd w:val="clear" w:color="auto" w:fill="auto"/>
          </w:tcPr>
          <w:p w14:paraId="38EBA5F7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Western Cape, Cape Town</w:t>
            </w:r>
          </w:p>
        </w:tc>
        <w:tc>
          <w:tcPr>
            <w:tcW w:w="5670" w:type="dxa"/>
            <w:shd w:val="clear" w:color="auto" w:fill="auto"/>
          </w:tcPr>
          <w:p w14:paraId="434AB492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(from 2014 only)</w:t>
            </w:r>
          </w:p>
        </w:tc>
      </w:tr>
      <w:tr w:rsidR="007A534A" w:rsidRPr="008E289C" w14:paraId="5AB15EFB" w14:textId="77777777" w:rsidTr="00B73E84">
        <w:tc>
          <w:tcPr>
            <w:tcW w:w="3969" w:type="dxa"/>
            <w:shd w:val="clear" w:color="auto" w:fill="auto"/>
          </w:tcPr>
          <w:p w14:paraId="658EFF72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Witwatersrand, Johannesburg</w:t>
            </w:r>
            <w:r w:rsidR="00A6586C" w:rsidRPr="008E289C">
              <w:t xml:space="preserve"> (as of 2021, WITS offers two LDRP courses, one at Post Graduate level and one as a Certificate </w:t>
            </w:r>
            <w:proofErr w:type="spellStart"/>
            <w:r w:rsidR="00A6586C" w:rsidRPr="008E289C">
              <w:t>programme</w:t>
            </w:r>
            <w:proofErr w:type="spellEnd"/>
            <w:r w:rsidR="00A6586C" w:rsidRPr="008E289C">
              <w:t>)</w:t>
            </w:r>
          </w:p>
        </w:tc>
        <w:tc>
          <w:tcPr>
            <w:tcW w:w="5670" w:type="dxa"/>
            <w:shd w:val="clear" w:color="auto" w:fill="auto"/>
          </w:tcPr>
          <w:p w14:paraId="39EA9E18" w14:textId="77777777" w:rsidR="00A6586C" w:rsidRPr="008E289C" w:rsidRDefault="007A534A" w:rsidP="002410EE">
            <w:pPr>
              <w:pStyle w:val="ListParagraph"/>
              <w:numPr>
                <w:ilvl w:val="0"/>
                <w:numId w:val="2"/>
              </w:numPr>
              <w:spacing w:after="200"/>
              <w:ind w:left="311" w:hanging="284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E289C">
              <w:t>Labour Dispute Resolution Practice Postgraduate Certificate Course (from 2014 only)</w:t>
            </w:r>
            <w:r w:rsidR="00A6586C" w:rsidRPr="008E289C">
              <w:t xml:space="preserve"> which, as of 2021, is registered as the </w:t>
            </w:r>
            <w:r w:rsidR="00A6586C" w:rsidRPr="008E289C">
              <w:rPr>
                <w:rFonts w:cs="Arial"/>
                <w:lang w:val="en-GB"/>
              </w:rPr>
              <w:t>Post Graduate Certificate Course in Labour Dispute Resolution Practice Law</w:t>
            </w:r>
            <w:r w:rsidR="00A6586C" w:rsidRPr="008E289C">
              <w:rPr>
                <w:rFonts w:cs="Arial"/>
                <w:sz w:val="24"/>
                <w:szCs w:val="24"/>
                <w:lang w:val="en-GB"/>
              </w:rPr>
              <w:t>.</w:t>
            </w:r>
          </w:p>
          <w:p w14:paraId="78BFC4D9" w14:textId="77777777" w:rsidR="00A6586C" w:rsidRPr="008E289C" w:rsidRDefault="00A6586C" w:rsidP="00A6586C">
            <w:pPr>
              <w:pStyle w:val="ListParagraph"/>
              <w:spacing w:after="200"/>
              <w:jc w:val="both"/>
              <w:rPr>
                <w:i/>
              </w:rPr>
            </w:pPr>
            <w:r w:rsidRPr="008E289C">
              <w:rPr>
                <w:i/>
              </w:rPr>
              <w:t>*Full exemption from attending the CCMA in-house Candidate Commissioner Training Programme may apply to those who achieve a</w:t>
            </w:r>
            <w:r w:rsidR="00077640" w:rsidRPr="008E289C">
              <w:rPr>
                <w:i/>
              </w:rPr>
              <w:t xml:space="preserve"> minimum</w:t>
            </w:r>
            <w:r w:rsidRPr="008E289C">
              <w:rPr>
                <w:i/>
              </w:rPr>
              <w:t xml:space="preserve"> overall mark of 60% or above. This applies to students who registered for the </w:t>
            </w:r>
            <w:r w:rsidRPr="008E289C">
              <w:rPr>
                <w:rFonts w:cs="Arial"/>
                <w:i/>
                <w:lang w:val="en-GB"/>
              </w:rPr>
              <w:t xml:space="preserve">Post Graduate Certificate Course in Labour Dispute Resolution Practice Law </w:t>
            </w:r>
            <w:r w:rsidRPr="008E289C">
              <w:rPr>
                <w:i/>
              </w:rPr>
              <w:t>from 2021 onwards.</w:t>
            </w:r>
          </w:p>
          <w:p w14:paraId="6FEFB9A2" w14:textId="77777777" w:rsidR="00F52899" w:rsidRPr="008E289C" w:rsidRDefault="00E0553D" w:rsidP="002410EE">
            <w:pPr>
              <w:pStyle w:val="ListParagraph"/>
              <w:numPr>
                <w:ilvl w:val="0"/>
                <w:numId w:val="2"/>
              </w:numPr>
              <w:spacing w:after="200"/>
              <w:ind w:left="311" w:hanging="284"/>
              <w:jc w:val="both"/>
              <w:rPr>
                <w:color w:val="FF0000"/>
              </w:rPr>
            </w:pPr>
            <w:r w:rsidRPr="008E289C">
              <w:rPr>
                <w:rFonts w:cs="Arial"/>
                <w:lang w:val="en-GB"/>
              </w:rPr>
              <w:t>Post Graduate Diploma in the Field of Labour Dispute Resolution Practice Law</w:t>
            </w:r>
            <w:r w:rsidR="00A6586C" w:rsidRPr="008E289C">
              <w:rPr>
                <w:rFonts w:cs="Arial"/>
                <w:lang w:val="en-GB"/>
              </w:rPr>
              <w:t>.</w:t>
            </w:r>
          </w:p>
        </w:tc>
      </w:tr>
    </w:tbl>
    <w:bookmarkEnd w:id="1"/>
    <w:p w14:paraId="6195A902" w14:textId="77777777" w:rsidR="002F5623" w:rsidRPr="008E289C" w:rsidRDefault="00385E43" w:rsidP="002F5623">
      <w:pPr>
        <w:pStyle w:val="BodyText"/>
        <w:spacing w:before="208" w:line="360" w:lineRule="auto"/>
        <w:ind w:left="140" w:right="127"/>
        <w:jc w:val="both"/>
      </w:pPr>
      <w:r w:rsidRPr="008E289C">
        <w:t>O</w:t>
      </w:r>
      <w:r w:rsidR="00E409F0" w:rsidRPr="008E289C">
        <w:t xml:space="preserve">n </w:t>
      </w:r>
      <w:r w:rsidR="00611CBF" w:rsidRPr="008E289C">
        <w:t>successful com</w:t>
      </w:r>
      <w:r w:rsidR="002F5623" w:rsidRPr="008E289C">
        <w:t xml:space="preserve">pletion of the </w:t>
      </w:r>
      <w:r w:rsidR="00AC61AB" w:rsidRPr="008E289C">
        <w:t>Candidate Commissioner</w:t>
      </w:r>
      <w:r w:rsidRPr="008E289C">
        <w:t xml:space="preserve"> </w:t>
      </w:r>
      <w:r w:rsidR="002F5623" w:rsidRPr="008E289C">
        <w:t>Training a</w:t>
      </w:r>
      <w:r w:rsidR="00611CBF" w:rsidRPr="008E289C">
        <w:t>nd Mentorship</w:t>
      </w:r>
      <w:r w:rsidR="002F5623" w:rsidRPr="008E289C">
        <w:t xml:space="preserve"> Programme</w:t>
      </w:r>
      <w:r w:rsidR="00AC61AB" w:rsidRPr="008E289C">
        <w:t xml:space="preserve"> </w:t>
      </w:r>
      <w:r w:rsidR="007845A6" w:rsidRPr="008E289C">
        <w:t xml:space="preserve">the individuals are </w:t>
      </w:r>
      <w:r w:rsidR="004D1DF8" w:rsidRPr="008E289C">
        <w:t xml:space="preserve">formally appointed as </w:t>
      </w:r>
      <w:r w:rsidR="00F52C40" w:rsidRPr="008E289C">
        <w:t>Commissioners</w:t>
      </w:r>
      <w:r w:rsidR="002E077F" w:rsidRPr="008E289C">
        <w:t xml:space="preserve"> or Senior Commissioners (where applicable) </w:t>
      </w:r>
      <w:r w:rsidR="00AC61AB" w:rsidRPr="008E289C">
        <w:t xml:space="preserve">as per section </w:t>
      </w:r>
      <w:r w:rsidR="002E077F" w:rsidRPr="008E289C">
        <w:t>117 of the Labour Relations Act 66 of 1995.</w:t>
      </w:r>
    </w:p>
    <w:p w14:paraId="4581AC29" w14:textId="77777777" w:rsidR="002F5623" w:rsidRPr="008E289C" w:rsidRDefault="002F5623">
      <w:pPr>
        <w:pStyle w:val="BodyText"/>
        <w:spacing w:before="208" w:line="360" w:lineRule="auto"/>
        <w:ind w:left="140" w:right="127"/>
        <w:jc w:val="both"/>
      </w:pPr>
      <w:r w:rsidRPr="008E289C">
        <w:t>Wishing you all the best with your application.</w:t>
      </w:r>
    </w:p>
    <w:p w14:paraId="1AB67318" w14:textId="77777777" w:rsidR="008F42D1" w:rsidRPr="008E289C" w:rsidRDefault="008828F7" w:rsidP="008F42D1">
      <w:pPr>
        <w:pStyle w:val="BodyText"/>
        <w:spacing w:before="208" w:line="360" w:lineRule="auto"/>
        <w:ind w:left="140" w:right="127"/>
        <w:jc w:val="both"/>
        <w:rPr>
          <w:b/>
          <w:i/>
          <w:sz w:val="28"/>
          <w:szCs w:val="28"/>
          <w:u w:val="single"/>
        </w:rPr>
      </w:pPr>
      <w:r w:rsidRPr="008E289C">
        <w:rPr>
          <w:b/>
          <w:i/>
          <w:sz w:val="28"/>
          <w:szCs w:val="28"/>
          <w:u w:val="single"/>
        </w:rPr>
        <w:t xml:space="preserve">The </w:t>
      </w:r>
      <w:r w:rsidR="002F5623" w:rsidRPr="008E289C">
        <w:rPr>
          <w:b/>
          <w:i/>
          <w:sz w:val="28"/>
          <w:szCs w:val="28"/>
          <w:u w:val="single"/>
        </w:rPr>
        <w:t xml:space="preserve">CCMA </w:t>
      </w:r>
      <w:r w:rsidRPr="008E289C">
        <w:rPr>
          <w:b/>
          <w:i/>
          <w:sz w:val="28"/>
          <w:szCs w:val="28"/>
          <w:u w:val="single"/>
        </w:rPr>
        <w:t>Commissioner Recruitment Team</w:t>
      </w:r>
    </w:p>
    <w:p w14:paraId="6976FC98" w14:textId="77777777" w:rsidR="00E409F0" w:rsidRPr="008E289C" w:rsidRDefault="00E409F0" w:rsidP="00B73E84"/>
    <w:sectPr w:rsidR="00E409F0" w:rsidRPr="008E289C" w:rsidSect="00F01CDD">
      <w:type w:val="continuous"/>
      <w:pgSz w:w="11910" w:h="16840"/>
      <w:pgMar w:top="520" w:right="10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AAEE" w14:textId="77777777" w:rsidR="00F01CDD" w:rsidRDefault="00F01CDD" w:rsidP="008828F7">
      <w:r>
        <w:separator/>
      </w:r>
    </w:p>
  </w:endnote>
  <w:endnote w:type="continuationSeparator" w:id="0">
    <w:p w14:paraId="521072DE" w14:textId="77777777" w:rsidR="00F01CDD" w:rsidRDefault="00F01CDD" w:rsidP="008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5045" w14:textId="77777777" w:rsidR="00F01CDD" w:rsidRDefault="00F01CDD" w:rsidP="008828F7">
      <w:r>
        <w:separator/>
      </w:r>
    </w:p>
  </w:footnote>
  <w:footnote w:type="continuationSeparator" w:id="0">
    <w:p w14:paraId="457A60B4" w14:textId="77777777" w:rsidR="00F01CDD" w:rsidRDefault="00F01CDD" w:rsidP="0088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6E"/>
    <w:multiLevelType w:val="hybridMultilevel"/>
    <w:tmpl w:val="56C2DF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C91B83"/>
    <w:multiLevelType w:val="hybridMultilevel"/>
    <w:tmpl w:val="C7C8FC20"/>
    <w:lvl w:ilvl="0" w:tplc="0BD65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2255">
    <w:abstractNumId w:val="0"/>
  </w:num>
  <w:num w:numId="2" w16cid:durableId="114874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LYwMTc0sjAws7BU0lEKTi0uzszPAykwrAUAGDF0IywAAAA="/>
  </w:docVars>
  <w:rsids>
    <w:rsidRoot w:val="00831BC2"/>
    <w:rsid w:val="00053D3C"/>
    <w:rsid w:val="00077640"/>
    <w:rsid w:val="000C0713"/>
    <w:rsid w:val="00137E4B"/>
    <w:rsid w:val="001514B7"/>
    <w:rsid w:val="001C0298"/>
    <w:rsid w:val="001D3822"/>
    <w:rsid w:val="001F1EA2"/>
    <w:rsid w:val="001F6B33"/>
    <w:rsid w:val="002410EE"/>
    <w:rsid w:val="002D1D30"/>
    <w:rsid w:val="002E077F"/>
    <w:rsid w:val="002F5623"/>
    <w:rsid w:val="003102C1"/>
    <w:rsid w:val="00385E43"/>
    <w:rsid w:val="003A5E6B"/>
    <w:rsid w:val="004C12B2"/>
    <w:rsid w:val="004D1DF8"/>
    <w:rsid w:val="004E16B7"/>
    <w:rsid w:val="005C008A"/>
    <w:rsid w:val="006054A4"/>
    <w:rsid w:val="006108D3"/>
    <w:rsid w:val="00611CBF"/>
    <w:rsid w:val="00632C94"/>
    <w:rsid w:val="00645907"/>
    <w:rsid w:val="00692EBE"/>
    <w:rsid w:val="006B79C3"/>
    <w:rsid w:val="006D3E49"/>
    <w:rsid w:val="007525DA"/>
    <w:rsid w:val="00780B59"/>
    <w:rsid w:val="007845A6"/>
    <w:rsid w:val="00791A21"/>
    <w:rsid w:val="007A017B"/>
    <w:rsid w:val="007A534A"/>
    <w:rsid w:val="007A7B07"/>
    <w:rsid w:val="007E7530"/>
    <w:rsid w:val="00831BC2"/>
    <w:rsid w:val="0088200F"/>
    <w:rsid w:val="008828F7"/>
    <w:rsid w:val="0088736C"/>
    <w:rsid w:val="008D776B"/>
    <w:rsid w:val="008E289C"/>
    <w:rsid w:val="008F42D1"/>
    <w:rsid w:val="0092197E"/>
    <w:rsid w:val="00943823"/>
    <w:rsid w:val="009567E6"/>
    <w:rsid w:val="009B0968"/>
    <w:rsid w:val="009F1492"/>
    <w:rsid w:val="00A6586C"/>
    <w:rsid w:val="00A97ADB"/>
    <w:rsid w:val="00AA5735"/>
    <w:rsid w:val="00AC61AB"/>
    <w:rsid w:val="00AF3675"/>
    <w:rsid w:val="00B22820"/>
    <w:rsid w:val="00B3570A"/>
    <w:rsid w:val="00B50F84"/>
    <w:rsid w:val="00B611A0"/>
    <w:rsid w:val="00B73E84"/>
    <w:rsid w:val="00BA72F0"/>
    <w:rsid w:val="00C2122F"/>
    <w:rsid w:val="00C95D0B"/>
    <w:rsid w:val="00CC603B"/>
    <w:rsid w:val="00CE51B2"/>
    <w:rsid w:val="00D00C41"/>
    <w:rsid w:val="00D34125"/>
    <w:rsid w:val="00D97164"/>
    <w:rsid w:val="00DA425A"/>
    <w:rsid w:val="00E0553D"/>
    <w:rsid w:val="00E409F0"/>
    <w:rsid w:val="00E82CF5"/>
    <w:rsid w:val="00E90E4B"/>
    <w:rsid w:val="00EA55D4"/>
    <w:rsid w:val="00F01CDD"/>
    <w:rsid w:val="00F23727"/>
    <w:rsid w:val="00F4225F"/>
    <w:rsid w:val="00F52899"/>
    <w:rsid w:val="00F52C40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5C63"/>
  <w15:docId w15:val="{5A934FDB-F912-45D1-8AAE-D8596722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0EE"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31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F7"/>
    <w:rPr>
      <w:rFonts w:ascii="Segoe UI" w:eastAsia="Arial Narro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F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82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F7"/>
    <w:rPr>
      <w:rFonts w:ascii="Arial Narrow" w:eastAsia="Arial Narrow" w:hAnsi="Arial Narrow" w:cs="Arial Narrow"/>
    </w:rPr>
  </w:style>
  <w:style w:type="character" w:styleId="CommentReference">
    <w:name w:val="annotation reference"/>
    <w:uiPriority w:val="99"/>
    <w:semiHidden/>
    <w:unhideWhenUsed/>
    <w:rsid w:val="00B50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84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84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F84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F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0F8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8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84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EBE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B73E8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C4A5-4857-454F-B026-2AEC9275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FezekaN</dc:creator>
  <cp:keywords/>
  <cp:lastModifiedBy>Kefentse Molotsane</cp:lastModifiedBy>
  <cp:revision>13</cp:revision>
  <cp:lastPrinted>2022-08-23T12:10:00Z</cp:lastPrinted>
  <dcterms:created xsi:type="dcterms:W3CDTF">2022-08-23T10:31:00Z</dcterms:created>
  <dcterms:modified xsi:type="dcterms:W3CDTF">2024-04-12T13:54:00Z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2023-08-04T09:17:41Z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e97645fb-8cea-495f-9275-f83df3a2df9f</vt:lpwstr>
  </property>
  <property fmtid="{D5CDD505-2E9C-101B-9397-08002B2CF9AE}" pid="11" name="MSIP_Label_defa4170-0d19-0005-0004-bc88714345d2_ContentBits">
    <vt:lpwstr>0</vt:lpwstr>
  </property>
</Properties>
</file>